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71" w:rsidRDefault="00237A71">
      <w:pPr>
        <w:spacing w:line="200" w:lineRule="exact"/>
        <w:rPr>
          <w:sz w:val="24"/>
          <w:szCs w:val="24"/>
        </w:rPr>
      </w:pPr>
    </w:p>
    <w:p w:rsidR="00237A71" w:rsidRDefault="00237A71">
      <w:pPr>
        <w:spacing w:line="200" w:lineRule="exact"/>
        <w:rPr>
          <w:sz w:val="24"/>
          <w:szCs w:val="24"/>
        </w:rPr>
      </w:pPr>
    </w:p>
    <w:p w:rsidR="003B2788" w:rsidRPr="003B2788" w:rsidRDefault="003B2788" w:rsidP="003B2788">
      <w:pPr>
        <w:widowControl w:val="0"/>
        <w:suppressAutoHyphens/>
        <w:autoSpaceDE w:val="0"/>
        <w:autoSpaceDN w:val="0"/>
        <w:adjustRightInd w:val="0"/>
        <w:jc w:val="right"/>
        <w:rPr>
          <w:rFonts w:eastAsia="Times New Roman"/>
          <w:caps/>
          <w:sz w:val="28"/>
          <w:szCs w:val="28"/>
        </w:rPr>
      </w:pPr>
    </w:p>
    <w:p w:rsidR="003B2788" w:rsidRPr="003B2788" w:rsidRDefault="003B2788" w:rsidP="003B2788">
      <w:pPr>
        <w:widowControl w:val="0"/>
        <w:suppressAutoHyphens/>
        <w:autoSpaceDE w:val="0"/>
        <w:autoSpaceDN w:val="0"/>
        <w:adjustRightInd w:val="0"/>
        <w:jc w:val="right"/>
        <w:rPr>
          <w:rFonts w:eastAsia="Times New Roman"/>
          <w:caps/>
          <w:sz w:val="28"/>
          <w:szCs w:val="28"/>
        </w:rPr>
      </w:pPr>
    </w:p>
    <w:tbl>
      <w:tblPr>
        <w:tblpPr w:leftFromText="180" w:rightFromText="180" w:vertAnchor="text" w:horzAnchor="margin" w:tblpXSpec="center" w:tblpY="-54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1"/>
        <w:gridCol w:w="1551"/>
        <w:gridCol w:w="1443"/>
      </w:tblGrid>
      <w:tr w:rsidR="003B2788" w:rsidRPr="003B2788" w:rsidTr="003B2788">
        <w:trPr>
          <w:cantSplit/>
          <w:trHeight w:val="560"/>
        </w:trPr>
        <w:tc>
          <w:tcPr>
            <w:tcW w:w="9465" w:type="dxa"/>
            <w:gridSpan w:val="3"/>
            <w:tcBorders>
              <w:top w:val="single" w:sz="4" w:space="0" w:color="auto"/>
              <w:left w:val="single" w:sz="4" w:space="0" w:color="auto"/>
              <w:bottom w:val="single" w:sz="4" w:space="0" w:color="auto"/>
              <w:right w:val="single" w:sz="4" w:space="0" w:color="auto"/>
            </w:tcBorders>
            <w:vAlign w:val="center"/>
          </w:tcPr>
          <w:p w:rsidR="003B2788" w:rsidRPr="003B2788" w:rsidRDefault="003B2788" w:rsidP="003B2788">
            <w:pPr>
              <w:tabs>
                <w:tab w:val="left" w:pos="708"/>
                <w:tab w:val="left" w:pos="1416"/>
                <w:tab w:val="left" w:pos="2124"/>
                <w:tab w:val="left" w:pos="2832"/>
                <w:tab w:val="left" w:pos="3540"/>
                <w:tab w:val="left" w:pos="4248"/>
                <w:tab w:val="left" w:pos="4956"/>
                <w:tab w:val="left" w:pos="5664"/>
                <w:tab w:val="left" w:pos="6105"/>
              </w:tabs>
              <w:jc w:val="center"/>
              <w:rPr>
                <w:rFonts w:eastAsia="Times New Roman"/>
                <w:b/>
                <w:bCs/>
                <w:sz w:val="18"/>
                <w:szCs w:val="18"/>
              </w:rPr>
            </w:pPr>
            <w:r w:rsidRPr="003B2788">
              <w:rPr>
                <w:rFonts w:eastAsia="Times New Roman"/>
                <w:b/>
                <w:bCs/>
                <w:sz w:val="18"/>
                <w:szCs w:val="18"/>
              </w:rPr>
              <w:t xml:space="preserve">Областное государственное бюджетное  профессиональное образовательное учреждение </w:t>
            </w:r>
          </w:p>
          <w:p w:rsidR="003B2788" w:rsidRPr="003B2788" w:rsidRDefault="003B2788" w:rsidP="003B2788">
            <w:pPr>
              <w:tabs>
                <w:tab w:val="left" w:pos="708"/>
                <w:tab w:val="left" w:pos="1416"/>
                <w:tab w:val="left" w:pos="2124"/>
                <w:tab w:val="left" w:pos="2832"/>
                <w:tab w:val="left" w:pos="3540"/>
                <w:tab w:val="left" w:pos="4248"/>
                <w:tab w:val="left" w:pos="4956"/>
                <w:tab w:val="left" w:pos="5664"/>
                <w:tab w:val="left" w:pos="6105"/>
              </w:tabs>
              <w:jc w:val="center"/>
              <w:rPr>
                <w:rFonts w:eastAsia="Times New Roman"/>
                <w:b/>
                <w:sz w:val="24"/>
                <w:szCs w:val="24"/>
              </w:rPr>
            </w:pPr>
            <w:r w:rsidRPr="003B2788">
              <w:rPr>
                <w:rFonts w:eastAsia="Times New Roman"/>
                <w:b/>
                <w:bCs/>
                <w:sz w:val="18"/>
                <w:szCs w:val="18"/>
              </w:rPr>
              <w:t>«Ульяновский техникум питания и торговли»</w:t>
            </w:r>
          </w:p>
        </w:tc>
      </w:tr>
      <w:tr w:rsidR="003B2788" w:rsidRPr="003B2788" w:rsidTr="003B2788">
        <w:trPr>
          <w:cantSplit/>
          <w:trHeight w:val="453"/>
        </w:trPr>
        <w:tc>
          <w:tcPr>
            <w:tcW w:w="6471" w:type="dxa"/>
            <w:tcBorders>
              <w:top w:val="single" w:sz="4" w:space="0" w:color="auto"/>
              <w:left w:val="single" w:sz="4" w:space="0" w:color="auto"/>
              <w:bottom w:val="single" w:sz="4" w:space="0" w:color="auto"/>
              <w:right w:val="single" w:sz="4" w:space="0" w:color="auto"/>
            </w:tcBorders>
            <w:vAlign w:val="center"/>
          </w:tcPr>
          <w:p w:rsidR="003B2788" w:rsidRPr="003B2788" w:rsidRDefault="003B2788" w:rsidP="003B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4"/>
                <w:szCs w:val="24"/>
              </w:rPr>
            </w:pPr>
            <w:r w:rsidRPr="003B2788">
              <w:rPr>
                <w:rFonts w:eastAsia="Times New Roman"/>
                <w:sz w:val="24"/>
                <w:szCs w:val="24"/>
              </w:rPr>
              <w:t>Наименование документа</w:t>
            </w:r>
            <w:r w:rsidRPr="003B2788">
              <w:rPr>
                <w:rFonts w:eastAsia="Times New Roman"/>
                <w:b/>
                <w:sz w:val="24"/>
                <w:szCs w:val="24"/>
              </w:rPr>
              <w:t>: Программа учебной дисциплины « Астрономия»</w:t>
            </w:r>
          </w:p>
          <w:p w:rsidR="003B2788" w:rsidRPr="003B2788" w:rsidRDefault="003B2788" w:rsidP="003B2788">
            <w:pPr>
              <w:keepNext/>
              <w:outlineLvl w:val="0"/>
              <w:rPr>
                <w:rFonts w:eastAsia="Times New Roman"/>
                <w:b/>
                <w:bCs/>
                <w:sz w:val="24"/>
                <w:szCs w:val="24"/>
              </w:rPr>
            </w:pPr>
            <w:r w:rsidRPr="003B2788">
              <w:rPr>
                <w:rFonts w:eastAsia="Times New Roman"/>
                <w:spacing w:val="-10"/>
                <w:sz w:val="24"/>
                <w:szCs w:val="24"/>
              </w:rPr>
              <w:t>Соответствует ГОСТ Р ИСО 9001-2015, ГОСТ Р 52614.2-2006 (</w:t>
            </w:r>
            <w:r w:rsidRPr="003B2788">
              <w:rPr>
                <w:rFonts w:eastAsia="Times New Roman"/>
                <w:b/>
                <w:spacing w:val="-6"/>
                <w:sz w:val="24"/>
                <w:szCs w:val="24"/>
              </w:rPr>
              <w:t xml:space="preserve">п. 4.1, </w:t>
            </w:r>
            <w:r w:rsidRPr="003B2788">
              <w:rPr>
                <w:rFonts w:eastAsia="Times New Roman"/>
                <w:b/>
                <w:sz w:val="24"/>
                <w:szCs w:val="24"/>
              </w:rPr>
              <w:t>4.2.3, 4.2.4, 5.5.3, 5.6.2, 7.5, 8.2.3, 8.4, 8.5)</w:t>
            </w:r>
          </w:p>
        </w:tc>
        <w:tc>
          <w:tcPr>
            <w:tcW w:w="1551" w:type="dxa"/>
            <w:tcBorders>
              <w:top w:val="single" w:sz="4" w:space="0" w:color="auto"/>
              <w:left w:val="single" w:sz="4" w:space="0" w:color="auto"/>
              <w:bottom w:val="single" w:sz="4" w:space="0" w:color="auto"/>
              <w:right w:val="single" w:sz="4" w:space="0" w:color="auto"/>
            </w:tcBorders>
            <w:vAlign w:val="center"/>
          </w:tcPr>
          <w:p w:rsidR="003B2788" w:rsidRPr="003B2788" w:rsidRDefault="003B2788" w:rsidP="003B2788">
            <w:pPr>
              <w:keepNext/>
              <w:jc w:val="both"/>
              <w:outlineLvl w:val="1"/>
              <w:rPr>
                <w:rFonts w:eastAsia="Times New Roman"/>
                <w:bCs/>
                <w:sz w:val="24"/>
                <w:szCs w:val="24"/>
              </w:rPr>
            </w:pPr>
            <w:r w:rsidRPr="003B2788">
              <w:rPr>
                <w:rFonts w:eastAsia="Times New Roman"/>
                <w:sz w:val="24"/>
                <w:szCs w:val="24"/>
              </w:rPr>
              <w:t xml:space="preserve">Редакция </w:t>
            </w:r>
            <w:r w:rsidRPr="003B2788">
              <w:rPr>
                <w:rFonts w:eastAsia="Times New Roman"/>
                <w:bCs/>
                <w:sz w:val="24"/>
                <w:szCs w:val="24"/>
              </w:rPr>
              <w:t>№ 1</w:t>
            </w:r>
          </w:p>
          <w:p w:rsidR="003B2788" w:rsidRPr="003B2788" w:rsidRDefault="003B2788" w:rsidP="003B2788">
            <w:pPr>
              <w:keepNext/>
              <w:jc w:val="both"/>
              <w:outlineLvl w:val="1"/>
              <w:rPr>
                <w:rFonts w:eastAsia="Times New Roman"/>
                <w:sz w:val="24"/>
                <w:szCs w:val="24"/>
              </w:rPr>
            </w:pPr>
            <w:r w:rsidRPr="003B2788">
              <w:rPr>
                <w:rFonts w:eastAsia="Times New Roman"/>
                <w:sz w:val="24"/>
                <w:szCs w:val="24"/>
              </w:rPr>
              <w:t xml:space="preserve">Изменение </w:t>
            </w:r>
            <w:r w:rsidRPr="003B2788">
              <w:rPr>
                <w:rFonts w:eastAsia="Times New Roman"/>
                <w:bCs/>
                <w:sz w:val="24"/>
                <w:szCs w:val="24"/>
              </w:rPr>
              <w:t>№ 0</w:t>
            </w:r>
          </w:p>
        </w:tc>
        <w:tc>
          <w:tcPr>
            <w:tcW w:w="1443" w:type="dxa"/>
            <w:tcBorders>
              <w:top w:val="single" w:sz="4" w:space="0" w:color="auto"/>
              <w:left w:val="single" w:sz="4" w:space="0" w:color="auto"/>
              <w:bottom w:val="single" w:sz="4" w:space="0" w:color="auto"/>
              <w:right w:val="single" w:sz="4" w:space="0" w:color="auto"/>
            </w:tcBorders>
            <w:vAlign w:val="center"/>
          </w:tcPr>
          <w:p w:rsidR="003B2788" w:rsidRPr="003B2788" w:rsidRDefault="003B2788" w:rsidP="003B2788">
            <w:pPr>
              <w:jc w:val="both"/>
              <w:rPr>
                <w:rFonts w:eastAsia="Times New Roman"/>
                <w:b/>
                <w:sz w:val="24"/>
                <w:szCs w:val="24"/>
              </w:rPr>
            </w:pPr>
            <w:r w:rsidRPr="003B2788">
              <w:rPr>
                <w:rFonts w:eastAsia="Times New Roman"/>
                <w:b/>
                <w:sz w:val="24"/>
                <w:szCs w:val="24"/>
              </w:rPr>
              <w:t xml:space="preserve">Лист </w:t>
            </w:r>
            <w:r w:rsidRPr="003B2788">
              <w:rPr>
                <w:rFonts w:eastAsia="Times New Roman"/>
                <w:b/>
                <w:sz w:val="24"/>
                <w:szCs w:val="24"/>
              </w:rPr>
              <w:fldChar w:fldCharType="begin"/>
            </w:r>
            <w:r w:rsidRPr="003B2788">
              <w:rPr>
                <w:rFonts w:eastAsia="Times New Roman"/>
                <w:b/>
                <w:sz w:val="24"/>
                <w:szCs w:val="24"/>
              </w:rPr>
              <w:instrText xml:space="preserve"> PAGE </w:instrText>
            </w:r>
            <w:r w:rsidRPr="003B2788">
              <w:rPr>
                <w:rFonts w:eastAsia="Times New Roman"/>
                <w:b/>
                <w:sz w:val="24"/>
                <w:szCs w:val="24"/>
              </w:rPr>
              <w:fldChar w:fldCharType="separate"/>
            </w:r>
            <w:r w:rsidRPr="003B2788">
              <w:rPr>
                <w:rFonts w:eastAsia="Times New Roman"/>
                <w:b/>
                <w:noProof/>
                <w:sz w:val="24"/>
                <w:szCs w:val="24"/>
              </w:rPr>
              <w:t>1</w:t>
            </w:r>
            <w:r w:rsidRPr="003B2788">
              <w:rPr>
                <w:rFonts w:eastAsia="Times New Roman"/>
                <w:b/>
                <w:sz w:val="24"/>
                <w:szCs w:val="24"/>
              </w:rPr>
              <w:fldChar w:fldCharType="end"/>
            </w:r>
            <w:r w:rsidRPr="003B2788">
              <w:rPr>
                <w:rFonts w:eastAsia="Times New Roman"/>
                <w:b/>
                <w:sz w:val="24"/>
                <w:szCs w:val="24"/>
              </w:rPr>
              <w:t xml:space="preserve"> из </w:t>
            </w:r>
          </w:p>
        </w:tc>
      </w:tr>
    </w:tbl>
    <w:p w:rsidR="003B2788" w:rsidRPr="003B2788" w:rsidRDefault="003B2788" w:rsidP="003B2788">
      <w:pPr>
        <w:widowControl w:val="0"/>
        <w:suppressAutoHyphens/>
        <w:autoSpaceDE w:val="0"/>
        <w:autoSpaceDN w:val="0"/>
        <w:adjustRightInd w:val="0"/>
        <w:jc w:val="right"/>
        <w:rPr>
          <w:rFonts w:eastAsia="Times New Roman"/>
          <w:caps/>
          <w:sz w:val="28"/>
          <w:szCs w:val="28"/>
        </w:rPr>
      </w:pPr>
    </w:p>
    <w:p w:rsidR="003B2788" w:rsidRPr="003B2788" w:rsidRDefault="003B2788" w:rsidP="003B2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8"/>
          <w:szCs w:val="28"/>
        </w:rPr>
      </w:pPr>
    </w:p>
    <w:p w:rsidR="003B2788" w:rsidRPr="003B2788" w:rsidRDefault="003B2788" w:rsidP="003B2788">
      <w:pPr>
        <w:rPr>
          <w:rFonts w:eastAsia="Times New Roman"/>
          <w:sz w:val="24"/>
          <w:szCs w:val="24"/>
        </w:rPr>
      </w:pPr>
    </w:p>
    <w:p w:rsidR="003B2788" w:rsidRPr="003B2788" w:rsidRDefault="003B2788" w:rsidP="003B2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8"/>
          <w:szCs w:val="28"/>
        </w:rPr>
      </w:pPr>
    </w:p>
    <w:p w:rsidR="003B2788" w:rsidRPr="003B2788" w:rsidRDefault="003B2788" w:rsidP="003B2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8"/>
          <w:szCs w:val="28"/>
        </w:rPr>
      </w:pPr>
    </w:p>
    <w:p w:rsidR="003B2788" w:rsidRDefault="003B2788" w:rsidP="003B2788">
      <w:pPr>
        <w:spacing w:before="1" w:line="360" w:lineRule="auto"/>
        <w:ind w:left="902" w:right="1008"/>
        <w:rPr>
          <w:sz w:val="24"/>
          <w:szCs w:val="24"/>
        </w:rPr>
      </w:pPr>
      <w:r>
        <w:rPr>
          <w:sz w:val="24"/>
          <w:szCs w:val="24"/>
        </w:rPr>
        <w:t xml:space="preserve">                                  </w:t>
      </w:r>
      <w:r w:rsidRPr="00ED16F5">
        <w:rPr>
          <w:sz w:val="24"/>
          <w:szCs w:val="24"/>
        </w:rPr>
        <w:t xml:space="preserve">РАБОЧАЯ ПРОГРАММА </w:t>
      </w:r>
    </w:p>
    <w:p w:rsidR="003B2788" w:rsidRPr="00ED16F5" w:rsidRDefault="00DF175A" w:rsidP="003B2788">
      <w:pPr>
        <w:spacing w:before="1" w:line="360" w:lineRule="auto"/>
        <w:ind w:left="902" w:right="1008"/>
        <w:rPr>
          <w:sz w:val="24"/>
          <w:szCs w:val="24"/>
        </w:rPr>
      </w:pPr>
      <w:r>
        <w:rPr>
          <w:sz w:val="24"/>
          <w:szCs w:val="24"/>
        </w:rPr>
        <w:t xml:space="preserve">    </w:t>
      </w:r>
      <w:r w:rsidR="003B2788" w:rsidRPr="00ED16F5">
        <w:rPr>
          <w:sz w:val="24"/>
          <w:szCs w:val="24"/>
        </w:rPr>
        <w:t>ОБЩЕОБРАЗОВАТЕЛЬНОЙ УЧЕБНОЙ ДИСЦИПЛИНЫ</w:t>
      </w:r>
    </w:p>
    <w:p w:rsidR="003B2788" w:rsidRPr="00ED16F5" w:rsidRDefault="003B2788" w:rsidP="003B2788">
      <w:pPr>
        <w:spacing w:before="7"/>
        <w:ind w:left="757" w:right="881"/>
        <w:jc w:val="center"/>
        <w:rPr>
          <w:b/>
          <w:sz w:val="24"/>
          <w:szCs w:val="24"/>
        </w:rPr>
      </w:pPr>
      <w:r w:rsidRPr="00ED16F5">
        <w:rPr>
          <w:b/>
          <w:sz w:val="24"/>
          <w:szCs w:val="24"/>
        </w:rPr>
        <w:t>«</w:t>
      </w:r>
      <w:r>
        <w:rPr>
          <w:b/>
          <w:sz w:val="24"/>
          <w:szCs w:val="24"/>
        </w:rPr>
        <w:t>АСТРОНОМИЯ</w:t>
      </w:r>
      <w:r w:rsidRPr="00ED16F5">
        <w:rPr>
          <w:b/>
          <w:sz w:val="24"/>
          <w:szCs w:val="24"/>
        </w:rPr>
        <w:t>»</w:t>
      </w:r>
    </w:p>
    <w:p w:rsidR="003B2788" w:rsidRPr="00ED16F5" w:rsidRDefault="003B2788" w:rsidP="003B2788">
      <w:pPr>
        <w:rPr>
          <w:b/>
          <w:sz w:val="24"/>
          <w:szCs w:val="24"/>
        </w:rPr>
      </w:pPr>
    </w:p>
    <w:p w:rsidR="003B2788" w:rsidRPr="00ED16F5" w:rsidRDefault="003B2788" w:rsidP="003B2788">
      <w:pPr>
        <w:rPr>
          <w:b/>
          <w:sz w:val="24"/>
          <w:szCs w:val="24"/>
        </w:rPr>
      </w:pPr>
    </w:p>
    <w:p w:rsidR="003B2788" w:rsidRPr="00ED16F5" w:rsidRDefault="003B2788" w:rsidP="003B2788">
      <w:pPr>
        <w:spacing w:before="1"/>
        <w:ind w:left="761" w:right="881"/>
        <w:jc w:val="center"/>
        <w:rPr>
          <w:sz w:val="24"/>
          <w:szCs w:val="24"/>
        </w:rPr>
      </w:pPr>
      <w:r w:rsidRPr="00ED16F5">
        <w:rPr>
          <w:sz w:val="24"/>
          <w:szCs w:val="24"/>
        </w:rPr>
        <w:t>Для специальностей СПО:</w:t>
      </w:r>
    </w:p>
    <w:p w:rsidR="003B2788" w:rsidRPr="00ED16F5" w:rsidRDefault="003B2788" w:rsidP="003B2788">
      <w:pPr>
        <w:spacing w:before="1"/>
        <w:rPr>
          <w:b/>
          <w:i/>
          <w:sz w:val="24"/>
          <w:szCs w:val="24"/>
        </w:rPr>
      </w:pPr>
    </w:p>
    <w:p w:rsidR="003B2788" w:rsidRPr="00DF175A" w:rsidRDefault="00DF175A" w:rsidP="003B2788">
      <w:r w:rsidRPr="00DF175A">
        <w:rPr>
          <w:b/>
        </w:rPr>
        <w:t xml:space="preserve">                           </w:t>
      </w:r>
      <w:r w:rsidR="003B2788" w:rsidRPr="00DF175A">
        <w:rPr>
          <w:b/>
        </w:rPr>
        <w:t xml:space="preserve">43.02.15. </w:t>
      </w:r>
      <w:r w:rsidR="003B2788" w:rsidRPr="00DF175A">
        <w:t>Поварское и кондитерское дело</w:t>
      </w:r>
    </w:p>
    <w:p w:rsidR="003B2788" w:rsidRPr="00DF175A" w:rsidRDefault="00DF175A" w:rsidP="003B2788">
      <w:r>
        <w:rPr>
          <w:b/>
        </w:rPr>
        <w:t xml:space="preserve">                           </w:t>
      </w:r>
      <w:r w:rsidR="003B2788" w:rsidRPr="00DF175A">
        <w:rPr>
          <w:b/>
        </w:rPr>
        <w:t>38.02.05.</w:t>
      </w:r>
      <w:r w:rsidR="003B2788" w:rsidRPr="00DF175A">
        <w:t xml:space="preserve"> Товароведение и экспертиза качества потребительских товаров</w:t>
      </w:r>
    </w:p>
    <w:p w:rsidR="003B2788" w:rsidRPr="00ED16F5" w:rsidRDefault="003B2788" w:rsidP="003B2788">
      <w:pPr>
        <w:spacing w:before="212"/>
        <w:ind w:left="761" w:right="881"/>
        <w:jc w:val="center"/>
        <w:rPr>
          <w:sz w:val="24"/>
          <w:szCs w:val="24"/>
        </w:rPr>
      </w:pPr>
      <w:r w:rsidRPr="00ED16F5">
        <w:rPr>
          <w:sz w:val="24"/>
          <w:szCs w:val="24"/>
        </w:rPr>
        <w:t>Для профессий СПО:</w:t>
      </w:r>
    </w:p>
    <w:p w:rsidR="003B2788" w:rsidRPr="003B2788" w:rsidRDefault="00DF175A" w:rsidP="003B2788">
      <w:pPr>
        <w:spacing w:before="60" w:after="60"/>
      </w:pPr>
      <w:r>
        <w:rPr>
          <w:b/>
        </w:rPr>
        <w:t xml:space="preserve">   </w:t>
      </w:r>
      <w:r w:rsidR="003B2788">
        <w:rPr>
          <w:b/>
        </w:rPr>
        <w:t xml:space="preserve">                   </w:t>
      </w:r>
      <w:r>
        <w:rPr>
          <w:b/>
        </w:rPr>
        <w:t xml:space="preserve">    </w:t>
      </w:r>
      <w:r w:rsidR="003B2788">
        <w:rPr>
          <w:b/>
        </w:rPr>
        <w:t xml:space="preserve"> 38.01.02  </w:t>
      </w:r>
      <w:r w:rsidR="003B2788" w:rsidRPr="003B2788">
        <w:t>«Продавец, контролер-кассир»</w:t>
      </w:r>
    </w:p>
    <w:p w:rsidR="003B2788" w:rsidRPr="003B2788" w:rsidRDefault="00DF175A" w:rsidP="003B2788">
      <w:pPr>
        <w:spacing w:before="60" w:after="60"/>
      </w:pPr>
      <w:r>
        <w:t xml:space="preserve">    </w:t>
      </w:r>
      <w:r w:rsidR="003B2788" w:rsidRPr="003B2788">
        <w:t xml:space="preserve">                       </w:t>
      </w:r>
      <w:r w:rsidRPr="00DF175A">
        <w:rPr>
          <w:b/>
        </w:rPr>
        <w:t>43.01.09</w:t>
      </w:r>
      <w:r>
        <w:t xml:space="preserve"> </w:t>
      </w:r>
      <w:r w:rsidR="003B2788" w:rsidRPr="003B2788">
        <w:t xml:space="preserve"> «Повар, кондитер»</w:t>
      </w:r>
    </w:p>
    <w:p w:rsidR="003B2788" w:rsidRPr="00ED16F5" w:rsidRDefault="003B2788" w:rsidP="003B2788">
      <w:pPr>
        <w:tabs>
          <w:tab w:val="left" w:pos="1355"/>
        </w:tabs>
        <w:spacing w:before="122"/>
        <w:ind w:left="220"/>
        <w:rPr>
          <w:sz w:val="24"/>
          <w:szCs w:val="24"/>
        </w:rPr>
      </w:pPr>
    </w:p>
    <w:p w:rsidR="003B2788" w:rsidRPr="00ED16F5" w:rsidRDefault="003B2788" w:rsidP="003B2788">
      <w:pPr>
        <w:rPr>
          <w:sz w:val="24"/>
          <w:szCs w:val="24"/>
        </w:rPr>
      </w:pPr>
    </w:p>
    <w:p w:rsidR="003B2788" w:rsidRPr="003B2788" w:rsidRDefault="003B2788" w:rsidP="003B2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 w:val="24"/>
          <w:szCs w:val="24"/>
        </w:rPr>
      </w:pPr>
    </w:p>
    <w:p w:rsidR="003B2788" w:rsidRPr="003B2788" w:rsidRDefault="003B2788" w:rsidP="003B2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 w:val="24"/>
          <w:szCs w:val="24"/>
        </w:rPr>
      </w:pPr>
    </w:p>
    <w:p w:rsidR="003B2788" w:rsidRPr="003B2788" w:rsidRDefault="003B2788" w:rsidP="003B2788">
      <w:pPr>
        <w:ind w:firstLine="709"/>
        <w:jc w:val="center"/>
        <w:rPr>
          <w:rFonts w:eastAsia="Calibri"/>
          <w:color w:val="000000"/>
          <w:sz w:val="28"/>
          <w:szCs w:val="26"/>
          <w:lang w:eastAsia="en-US"/>
        </w:rPr>
      </w:pPr>
    </w:p>
    <w:p w:rsidR="003B2788" w:rsidRPr="003B2788" w:rsidRDefault="003B2788" w:rsidP="003B2788">
      <w:pPr>
        <w:ind w:firstLine="709"/>
        <w:jc w:val="center"/>
        <w:rPr>
          <w:rFonts w:eastAsia="Calibri"/>
          <w:color w:val="000000"/>
          <w:sz w:val="28"/>
          <w:szCs w:val="26"/>
          <w:lang w:eastAsia="en-US"/>
        </w:rPr>
      </w:pPr>
    </w:p>
    <w:p w:rsidR="003B2788" w:rsidRPr="003B2788" w:rsidRDefault="003B2788" w:rsidP="003B2788">
      <w:pPr>
        <w:ind w:firstLine="709"/>
        <w:jc w:val="center"/>
        <w:rPr>
          <w:rFonts w:eastAsia="Calibri"/>
          <w:color w:val="000000"/>
          <w:sz w:val="28"/>
          <w:szCs w:val="26"/>
          <w:lang w:eastAsia="en-US"/>
        </w:rPr>
      </w:pPr>
    </w:p>
    <w:p w:rsidR="003B2788" w:rsidRPr="003B2788" w:rsidRDefault="003B2788" w:rsidP="003B2788">
      <w:pPr>
        <w:ind w:firstLine="709"/>
        <w:jc w:val="center"/>
        <w:rPr>
          <w:rFonts w:eastAsia="Calibri"/>
          <w:color w:val="000000"/>
          <w:sz w:val="28"/>
          <w:szCs w:val="26"/>
          <w:lang w:eastAsia="en-US"/>
        </w:rPr>
      </w:pPr>
    </w:p>
    <w:p w:rsidR="003B2788" w:rsidRPr="003B2788" w:rsidRDefault="003B2788" w:rsidP="003B2788">
      <w:pPr>
        <w:ind w:firstLine="709"/>
        <w:jc w:val="center"/>
        <w:rPr>
          <w:rFonts w:eastAsia="Calibri"/>
          <w:color w:val="000000"/>
          <w:sz w:val="28"/>
          <w:szCs w:val="26"/>
          <w:lang w:eastAsia="en-US"/>
        </w:rPr>
      </w:pPr>
    </w:p>
    <w:p w:rsidR="003B2788" w:rsidRDefault="003B2788" w:rsidP="003B2788">
      <w:pPr>
        <w:ind w:firstLine="709"/>
        <w:jc w:val="center"/>
        <w:rPr>
          <w:rFonts w:eastAsia="Calibri"/>
          <w:color w:val="000000"/>
          <w:sz w:val="28"/>
          <w:szCs w:val="26"/>
          <w:lang w:eastAsia="en-US"/>
        </w:rPr>
      </w:pPr>
    </w:p>
    <w:p w:rsidR="00DF175A" w:rsidRDefault="00DF175A" w:rsidP="003B2788">
      <w:pPr>
        <w:ind w:firstLine="709"/>
        <w:jc w:val="center"/>
        <w:rPr>
          <w:rFonts w:eastAsia="Calibri"/>
          <w:color w:val="000000"/>
          <w:sz w:val="28"/>
          <w:szCs w:val="26"/>
          <w:lang w:eastAsia="en-US"/>
        </w:rPr>
      </w:pPr>
    </w:p>
    <w:p w:rsidR="00DF175A" w:rsidRDefault="00DF175A" w:rsidP="003B2788">
      <w:pPr>
        <w:ind w:firstLine="709"/>
        <w:jc w:val="center"/>
        <w:rPr>
          <w:rFonts w:eastAsia="Calibri"/>
          <w:color w:val="000000"/>
          <w:sz w:val="28"/>
          <w:szCs w:val="26"/>
          <w:lang w:eastAsia="en-US"/>
        </w:rPr>
      </w:pPr>
    </w:p>
    <w:p w:rsidR="00DF175A" w:rsidRDefault="00DF175A" w:rsidP="003B2788">
      <w:pPr>
        <w:ind w:firstLine="709"/>
        <w:jc w:val="center"/>
        <w:rPr>
          <w:rFonts w:eastAsia="Calibri"/>
          <w:color w:val="000000"/>
          <w:sz w:val="28"/>
          <w:szCs w:val="26"/>
          <w:lang w:eastAsia="en-US"/>
        </w:rPr>
      </w:pPr>
    </w:p>
    <w:p w:rsidR="003B2788" w:rsidRDefault="003B2788" w:rsidP="003B2788">
      <w:pPr>
        <w:ind w:firstLine="709"/>
        <w:jc w:val="center"/>
        <w:rPr>
          <w:rFonts w:eastAsia="Calibri"/>
          <w:color w:val="000000"/>
          <w:sz w:val="28"/>
          <w:szCs w:val="26"/>
          <w:lang w:eastAsia="en-US"/>
        </w:rPr>
      </w:pPr>
    </w:p>
    <w:p w:rsidR="003B2788" w:rsidRDefault="003B2788" w:rsidP="003B2788">
      <w:pPr>
        <w:ind w:firstLine="709"/>
        <w:jc w:val="center"/>
        <w:rPr>
          <w:rFonts w:eastAsia="Calibri"/>
          <w:color w:val="000000"/>
          <w:sz w:val="28"/>
          <w:szCs w:val="26"/>
          <w:lang w:eastAsia="en-US"/>
        </w:rPr>
      </w:pPr>
    </w:p>
    <w:p w:rsidR="003B2788" w:rsidRDefault="003B2788" w:rsidP="003B2788">
      <w:pPr>
        <w:ind w:firstLine="709"/>
        <w:jc w:val="center"/>
        <w:rPr>
          <w:rFonts w:eastAsia="Calibri"/>
          <w:color w:val="000000"/>
          <w:sz w:val="28"/>
          <w:szCs w:val="26"/>
          <w:lang w:eastAsia="en-US"/>
        </w:rPr>
      </w:pPr>
    </w:p>
    <w:p w:rsidR="003B2788" w:rsidRDefault="003B2788" w:rsidP="003B2788">
      <w:pPr>
        <w:ind w:firstLine="709"/>
        <w:jc w:val="center"/>
        <w:rPr>
          <w:rFonts w:eastAsia="Calibri"/>
          <w:color w:val="000000"/>
          <w:sz w:val="28"/>
          <w:szCs w:val="26"/>
          <w:lang w:eastAsia="en-US"/>
        </w:rPr>
      </w:pPr>
    </w:p>
    <w:p w:rsidR="003B2788" w:rsidRDefault="003B2788" w:rsidP="003B2788">
      <w:pPr>
        <w:ind w:firstLine="709"/>
        <w:jc w:val="center"/>
        <w:rPr>
          <w:rFonts w:eastAsia="Calibri"/>
          <w:color w:val="000000"/>
          <w:sz w:val="28"/>
          <w:szCs w:val="26"/>
          <w:lang w:eastAsia="en-US"/>
        </w:rPr>
      </w:pPr>
    </w:p>
    <w:p w:rsidR="003B2788" w:rsidRPr="003B2788" w:rsidRDefault="003B2788" w:rsidP="003B2788">
      <w:pPr>
        <w:ind w:firstLine="709"/>
        <w:jc w:val="center"/>
        <w:rPr>
          <w:rFonts w:eastAsia="Calibri"/>
          <w:color w:val="000000"/>
          <w:sz w:val="28"/>
          <w:szCs w:val="26"/>
          <w:lang w:eastAsia="en-US"/>
        </w:rPr>
      </w:pPr>
    </w:p>
    <w:p w:rsidR="003B2788" w:rsidRPr="003B2788" w:rsidRDefault="003B2788" w:rsidP="003B2788">
      <w:pPr>
        <w:rPr>
          <w:rFonts w:eastAsia="Calibri"/>
          <w:color w:val="000000"/>
          <w:sz w:val="28"/>
          <w:szCs w:val="26"/>
          <w:lang w:eastAsia="en-US"/>
        </w:rPr>
      </w:pPr>
      <w:r w:rsidRPr="003B2788">
        <w:rPr>
          <w:rFonts w:eastAsia="Calibri"/>
          <w:color w:val="000000"/>
          <w:sz w:val="28"/>
          <w:szCs w:val="26"/>
          <w:lang w:eastAsia="en-US"/>
        </w:rPr>
        <w:t xml:space="preserve">                                                   Ульяновск,  2019</w:t>
      </w:r>
    </w:p>
    <w:p w:rsidR="003B2788" w:rsidRPr="003B2788" w:rsidRDefault="003B2788" w:rsidP="003B2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sz w:val="24"/>
          <w:szCs w:val="24"/>
        </w:rPr>
      </w:pPr>
    </w:p>
    <w:p w:rsidR="00DF175A" w:rsidRPr="00ED16F5" w:rsidRDefault="00DF175A" w:rsidP="00DF175A">
      <w:pPr>
        <w:jc w:val="both"/>
        <w:rPr>
          <w:sz w:val="24"/>
          <w:szCs w:val="24"/>
        </w:rPr>
      </w:pPr>
      <w:r w:rsidRPr="00ED16F5">
        <w:rPr>
          <w:sz w:val="24"/>
          <w:szCs w:val="24"/>
        </w:rPr>
        <w:lastRenderedPageBreak/>
        <w:t>Рабочая программа общеобразовательной учебной дисциплины «</w:t>
      </w:r>
      <w:r>
        <w:rPr>
          <w:sz w:val="24"/>
          <w:szCs w:val="24"/>
        </w:rPr>
        <w:t>Астрономия</w:t>
      </w:r>
      <w:r w:rsidRPr="00ED16F5">
        <w:rPr>
          <w:sz w:val="24"/>
          <w:szCs w:val="24"/>
        </w:rPr>
        <w:t>» предназначена для освоения основной профессиональной образовательной программы СПО на базе основного общего образования с получением среднего общего образования.</w:t>
      </w:r>
    </w:p>
    <w:p w:rsidR="003B2788" w:rsidRPr="003B2788" w:rsidRDefault="003B2788" w:rsidP="003B2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b/>
          <w:sz w:val="24"/>
          <w:szCs w:val="24"/>
        </w:rPr>
      </w:pPr>
    </w:p>
    <w:p w:rsidR="003B2788" w:rsidRPr="003B2788" w:rsidRDefault="003B2788" w:rsidP="003B2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 w:val="18"/>
          <w:szCs w:val="24"/>
        </w:rPr>
      </w:pPr>
    </w:p>
    <w:p w:rsidR="003B2788" w:rsidRPr="003B2788" w:rsidRDefault="003B2788" w:rsidP="00DF175A">
      <w:pPr>
        <w:autoSpaceDE w:val="0"/>
        <w:autoSpaceDN w:val="0"/>
        <w:adjustRightInd w:val="0"/>
        <w:rPr>
          <w:rFonts w:eastAsia="Times New Roman"/>
          <w:color w:val="FF0000"/>
          <w:sz w:val="24"/>
          <w:szCs w:val="24"/>
        </w:rPr>
      </w:pPr>
      <w:r w:rsidRPr="003B2788">
        <w:rPr>
          <w:rFonts w:eastAsia="Calibri"/>
          <w:sz w:val="24"/>
          <w:szCs w:val="24"/>
          <w:lang w:eastAsia="en-US"/>
        </w:rPr>
        <w:t xml:space="preserve">Программа разработана </w:t>
      </w:r>
      <w:r w:rsidRPr="003B2788">
        <w:rPr>
          <w:rFonts w:eastAsia="Times New Roman"/>
          <w:sz w:val="24"/>
          <w:szCs w:val="24"/>
        </w:rPr>
        <w:t>с учетом изменений, которые вносятся в ФКГОС начального общего, основного общего и  среднего (полного) общего образования, утвержденных приказом МО РФ от 5 марта 2004 г.№ 1089 и приложения утвержденного приказом Министерства образования и науки РФ от 7 июня 2017 г. № 506</w:t>
      </w:r>
      <w:r w:rsidRPr="003B2788">
        <w:rPr>
          <w:rFonts w:eastAsia="Times New Roman"/>
          <w:color w:val="FF0000"/>
          <w:sz w:val="24"/>
          <w:szCs w:val="24"/>
        </w:rPr>
        <w:t xml:space="preserve">  </w:t>
      </w:r>
    </w:p>
    <w:p w:rsidR="003B2788" w:rsidRPr="003B2788" w:rsidRDefault="003B2788" w:rsidP="003B2788">
      <w:pPr>
        <w:ind w:firstLine="709"/>
        <w:jc w:val="both"/>
        <w:rPr>
          <w:rFonts w:eastAsia="Calibri"/>
          <w:color w:val="FF0000"/>
          <w:sz w:val="28"/>
          <w:szCs w:val="26"/>
          <w:lang w:eastAsia="en-US"/>
        </w:rPr>
      </w:pPr>
    </w:p>
    <w:p w:rsidR="003B2788" w:rsidRPr="003B2788" w:rsidRDefault="003B2788" w:rsidP="003B2788">
      <w:pPr>
        <w:ind w:firstLine="709"/>
        <w:jc w:val="both"/>
        <w:rPr>
          <w:rFonts w:eastAsia="Calibri"/>
          <w:color w:val="000000"/>
          <w:sz w:val="24"/>
          <w:szCs w:val="24"/>
          <w:lang w:eastAsia="en-US"/>
        </w:rPr>
      </w:pPr>
    </w:p>
    <w:p w:rsidR="003B2788" w:rsidRPr="003B2788" w:rsidRDefault="003B2788" w:rsidP="003B2788">
      <w:pPr>
        <w:ind w:firstLine="709"/>
        <w:jc w:val="both"/>
        <w:rPr>
          <w:rFonts w:eastAsia="Calibri"/>
          <w:color w:val="000000"/>
          <w:sz w:val="28"/>
          <w:szCs w:val="26"/>
          <w:lang w:eastAsia="en-US"/>
        </w:rPr>
      </w:pPr>
    </w:p>
    <w:tbl>
      <w:tblPr>
        <w:tblpPr w:leftFromText="180" w:rightFromText="180" w:vertAnchor="text" w:horzAnchor="margin" w:tblpXSpec="center" w:tblpY="257"/>
        <w:tblW w:w="9571" w:type="dxa"/>
        <w:tblLook w:val="00A0" w:firstRow="1" w:lastRow="0" w:firstColumn="1" w:lastColumn="0" w:noHBand="0" w:noVBand="0"/>
      </w:tblPr>
      <w:tblGrid>
        <w:gridCol w:w="4740"/>
        <w:gridCol w:w="4831"/>
      </w:tblGrid>
      <w:tr w:rsidR="003B2788" w:rsidRPr="003B2788" w:rsidTr="003B2788">
        <w:trPr>
          <w:trHeight w:val="716"/>
        </w:trPr>
        <w:tc>
          <w:tcPr>
            <w:tcW w:w="4740" w:type="dxa"/>
          </w:tcPr>
          <w:p w:rsidR="003B2788" w:rsidRPr="003B2788" w:rsidRDefault="003B2788" w:rsidP="003B2788">
            <w:pPr>
              <w:tabs>
                <w:tab w:val="left" w:pos="426"/>
              </w:tabs>
              <w:jc w:val="both"/>
              <w:rPr>
                <w:rFonts w:eastAsia="Calibri"/>
                <w:bCs/>
                <w:sz w:val="24"/>
                <w:szCs w:val="24"/>
              </w:rPr>
            </w:pPr>
          </w:p>
          <w:p w:rsidR="003B2788" w:rsidRPr="003B2788" w:rsidRDefault="003B2788" w:rsidP="003B2788">
            <w:pPr>
              <w:tabs>
                <w:tab w:val="left" w:pos="426"/>
              </w:tabs>
              <w:jc w:val="both"/>
              <w:rPr>
                <w:rFonts w:eastAsia="Calibri"/>
                <w:bCs/>
                <w:sz w:val="24"/>
                <w:szCs w:val="24"/>
              </w:rPr>
            </w:pPr>
            <w:r w:rsidRPr="003B2788">
              <w:rPr>
                <w:rFonts w:eastAsia="Calibri"/>
                <w:bCs/>
                <w:sz w:val="24"/>
                <w:szCs w:val="24"/>
              </w:rPr>
              <w:t>РЕКОМЕНДОВАНА</w:t>
            </w:r>
          </w:p>
          <w:p w:rsidR="003B2788" w:rsidRPr="003B2788" w:rsidRDefault="003B2788" w:rsidP="003B2788">
            <w:pPr>
              <w:tabs>
                <w:tab w:val="left" w:pos="426"/>
              </w:tabs>
              <w:jc w:val="both"/>
              <w:rPr>
                <w:rFonts w:eastAsia="Calibri"/>
                <w:bCs/>
                <w:sz w:val="24"/>
                <w:szCs w:val="24"/>
              </w:rPr>
            </w:pPr>
          </w:p>
        </w:tc>
        <w:tc>
          <w:tcPr>
            <w:tcW w:w="4831" w:type="dxa"/>
          </w:tcPr>
          <w:p w:rsidR="003B2788" w:rsidRPr="003B2788" w:rsidRDefault="003B2788" w:rsidP="003B2788">
            <w:pPr>
              <w:tabs>
                <w:tab w:val="left" w:pos="426"/>
              </w:tabs>
              <w:rPr>
                <w:rFonts w:eastAsia="Calibri"/>
                <w:bCs/>
                <w:sz w:val="24"/>
                <w:szCs w:val="24"/>
              </w:rPr>
            </w:pPr>
          </w:p>
          <w:p w:rsidR="003B2788" w:rsidRPr="003B2788" w:rsidRDefault="003B2788" w:rsidP="003B2788">
            <w:pPr>
              <w:tabs>
                <w:tab w:val="left" w:pos="426"/>
              </w:tabs>
              <w:rPr>
                <w:rFonts w:eastAsia="Calibri"/>
                <w:bCs/>
                <w:sz w:val="24"/>
                <w:szCs w:val="24"/>
              </w:rPr>
            </w:pPr>
            <w:r w:rsidRPr="003B2788">
              <w:rPr>
                <w:rFonts w:eastAsia="Calibri"/>
                <w:bCs/>
                <w:sz w:val="24"/>
                <w:szCs w:val="24"/>
              </w:rPr>
              <w:t>УТВЕРЖДАЮ</w:t>
            </w:r>
          </w:p>
        </w:tc>
      </w:tr>
      <w:tr w:rsidR="003B2788" w:rsidRPr="003B2788" w:rsidTr="003B2788">
        <w:trPr>
          <w:trHeight w:val="1595"/>
        </w:trPr>
        <w:tc>
          <w:tcPr>
            <w:tcW w:w="4740" w:type="dxa"/>
          </w:tcPr>
          <w:p w:rsidR="003B2788" w:rsidRPr="003B2788" w:rsidRDefault="003B2788" w:rsidP="003B2788">
            <w:pPr>
              <w:tabs>
                <w:tab w:val="left" w:pos="426"/>
              </w:tabs>
              <w:rPr>
                <w:rFonts w:eastAsia="Calibri"/>
                <w:bCs/>
                <w:sz w:val="24"/>
                <w:szCs w:val="24"/>
              </w:rPr>
            </w:pPr>
            <w:r w:rsidRPr="003B2788">
              <w:rPr>
                <w:rFonts w:eastAsia="Calibri"/>
                <w:bCs/>
                <w:sz w:val="24"/>
                <w:szCs w:val="24"/>
              </w:rPr>
              <w:t>на заседании МК дисциплин ОГСЭ ЕН, общеобразовательных, общепрофессиональных дисциплин</w:t>
            </w:r>
          </w:p>
          <w:p w:rsidR="003B2788" w:rsidRPr="003B2788" w:rsidRDefault="003B2788" w:rsidP="003B2788">
            <w:pPr>
              <w:tabs>
                <w:tab w:val="left" w:pos="426"/>
              </w:tabs>
              <w:rPr>
                <w:rFonts w:eastAsia="Calibri"/>
                <w:bCs/>
                <w:i/>
                <w:sz w:val="24"/>
                <w:szCs w:val="24"/>
              </w:rPr>
            </w:pPr>
            <w:r w:rsidRPr="003B2788">
              <w:rPr>
                <w:rFonts w:eastAsia="Calibri"/>
                <w:bCs/>
                <w:sz w:val="24"/>
                <w:szCs w:val="24"/>
              </w:rPr>
              <w:t xml:space="preserve">Председатель МК </w:t>
            </w:r>
            <w:r w:rsidRPr="003B2788">
              <w:rPr>
                <w:rFonts w:eastAsia="Calibri"/>
                <w:bCs/>
                <w:i/>
                <w:sz w:val="24"/>
                <w:szCs w:val="24"/>
              </w:rPr>
              <w:t xml:space="preserve">                                                    </w:t>
            </w:r>
          </w:p>
          <w:p w:rsidR="003B2788" w:rsidRPr="003B2788" w:rsidRDefault="003B2788" w:rsidP="003B2788">
            <w:pPr>
              <w:tabs>
                <w:tab w:val="left" w:pos="426"/>
              </w:tabs>
              <w:rPr>
                <w:rFonts w:eastAsia="Calibri"/>
                <w:bCs/>
                <w:sz w:val="24"/>
                <w:szCs w:val="24"/>
              </w:rPr>
            </w:pPr>
            <w:r w:rsidRPr="003B2788">
              <w:rPr>
                <w:rFonts w:eastAsia="Calibri"/>
                <w:bCs/>
                <w:i/>
                <w:sz w:val="24"/>
                <w:szCs w:val="24"/>
              </w:rPr>
              <w:t xml:space="preserve">                                        Т.Н. Еграшкина</w:t>
            </w: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2394"/>
            </w:tblGrid>
            <w:tr w:rsidR="003B2788" w:rsidRPr="003B2788" w:rsidTr="003B2788">
              <w:trPr>
                <w:trHeight w:val="310"/>
              </w:trPr>
              <w:tc>
                <w:tcPr>
                  <w:tcW w:w="2394" w:type="dxa"/>
                  <w:tcBorders>
                    <w:top w:val="single" w:sz="4" w:space="0" w:color="auto"/>
                    <w:left w:val="nil"/>
                    <w:bottom w:val="nil"/>
                    <w:right w:val="nil"/>
                  </w:tcBorders>
                </w:tcPr>
                <w:p w:rsidR="003B2788" w:rsidRPr="003B2788" w:rsidRDefault="003B2788" w:rsidP="003B2788">
                  <w:pPr>
                    <w:framePr w:hSpace="180" w:wrap="around" w:vAnchor="text" w:hAnchor="margin" w:xAlign="center" w:y="257"/>
                    <w:tabs>
                      <w:tab w:val="left" w:pos="426"/>
                    </w:tabs>
                    <w:rPr>
                      <w:rFonts w:eastAsia="Calibri"/>
                      <w:bCs/>
                      <w:i/>
                      <w:sz w:val="24"/>
                      <w:szCs w:val="24"/>
                    </w:rPr>
                  </w:pPr>
                  <w:r w:rsidRPr="003B2788">
                    <w:rPr>
                      <w:rFonts w:eastAsia="Calibri"/>
                      <w:bCs/>
                      <w:i/>
                      <w:sz w:val="24"/>
                      <w:szCs w:val="24"/>
                    </w:rPr>
                    <w:t xml:space="preserve">            подпись                           </w:t>
                  </w:r>
                </w:p>
              </w:tc>
            </w:tr>
          </w:tbl>
          <w:p w:rsidR="003B2788" w:rsidRPr="003B2788" w:rsidRDefault="003B2788" w:rsidP="003B2788">
            <w:pPr>
              <w:tabs>
                <w:tab w:val="left" w:pos="426"/>
              </w:tabs>
              <w:rPr>
                <w:rFonts w:eastAsia="Calibri"/>
                <w:bCs/>
                <w:i/>
                <w:sz w:val="24"/>
                <w:szCs w:val="24"/>
              </w:rPr>
            </w:pPr>
            <w:r w:rsidRPr="003B2788">
              <w:rPr>
                <w:rFonts w:eastAsia="Calibri"/>
                <w:bCs/>
                <w:sz w:val="24"/>
                <w:szCs w:val="24"/>
              </w:rPr>
              <w:t xml:space="preserve">Протокол </w:t>
            </w:r>
            <w:r w:rsidRPr="003B2788">
              <w:rPr>
                <w:rFonts w:eastAsia="Calibri"/>
                <w:bCs/>
                <w:i/>
                <w:sz w:val="24"/>
                <w:szCs w:val="24"/>
              </w:rPr>
              <w:t>№ 1</w:t>
            </w:r>
          </w:p>
          <w:p w:rsidR="003B2788" w:rsidRPr="003B2788" w:rsidRDefault="003B2788" w:rsidP="003B2788">
            <w:pPr>
              <w:tabs>
                <w:tab w:val="left" w:pos="426"/>
              </w:tabs>
              <w:rPr>
                <w:rFonts w:eastAsia="Calibri"/>
                <w:bCs/>
                <w:i/>
                <w:sz w:val="24"/>
                <w:szCs w:val="24"/>
              </w:rPr>
            </w:pPr>
            <w:r w:rsidRPr="003B2788">
              <w:rPr>
                <w:rFonts w:eastAsia="Calibri"/>
                <w:bCs/>
                <w:i/>
                <w:sz w:val="24"/>
                <w:szCs w:val="24"/>
              </w:rPr>
              <w:t xml:space="preserve"> от </w:t>
            </w:r>
            <w:r w:rsidRPr="003B2788">
              <w:rPr>
                <w:rFonts w:eastAsia="Calibri"/>
                <w:bCs/>
                <w:sz w:val="24"/>
                <w:szCs w:val="24"/>
              </w:rPr>
              <w:t xml:space="preserve">   </w:t>
            </w:r>
            <w:r w:rsidRPr="003B2788">
              <w:rPr>
                <w:rFonts w:eastAsia="Calibri"/>
                <w:bCs/>
                <w:i/>
                <w:sz w:val="24"/>
                <w:szCs w:val="24"/>
              </w:rPr>
              <w:t xml:space="preserve">.  .2019  </w:t>
            </w:r>
            <w:r w:rsidRPr="003B2788">
              <w:rPr>
                <w:rFonts w:eastAsia="Calibri"/>
                <w:bCs/>
                <w:sz w:val="24"/>
                <w:szCs w:val="24"/>
              </w:rPr>
              <w:t xml:space="preserve">г       </w:t>
            </w:r>
          </w:p>
        </w:tc>
        <w:tc>
          <w:tcPr>
            <w:tcW w:w="4831" w:type="dxa"/>
          </w:tcPr>
          <w:p w:rsidR="003B2788" w:rsidRPr="003B2788" w:rsidRDefault="003B2788" w:rsidP="003B2788">
            <w:pPr>
              <w:tabs>
                <w:tab w:val="left" w:pos="426"/>
              </w:tabs>
              <w:rPr>
                <w:rFonts w:eastAsia="Calibri"/>
                <w:bCs/>
                <w:sz w:val="24"/>
                <w:szCs w:val="24"/>
              </w:rPr>
            </w:pPr>
            <w:r w:rsidRPr="003B2788">
              <w:rPr>
                <w:rFonts w:eastAsia="Calibri"/>
                <w:bCs/>
                <w:sz w:val="24"/>
                <w:szCs w:val="24"/>
              </w:rPr>
              <w:t xml:space="preserve"> Заместитель директора по учебной работе </w:t>
            </w:r>
          </w:p>
          <w:p w:rsidR="003B2788" w:rsidRPr="003B2788" w:rsidRDefault="003B2788" w:rsidP="003B2788">
            <w:pPr>
              <w:tabs>
                <w:tab w:val="left" w:pos="426"/>
              </w:tabs>
              <w:rPr>
                <w:rFonts w:eastAsia="Calibri"/>
                <w:bCs/>
                <w:sz w:val="24"/>
                <w:szCs w:val="24"/>
              </w:rPr>
            </w:pPr>
          </w:p>
          <w:p w:rsidR="003B2788" w:rsidRPr="003B2788" w:rsidRDefault="003B2788" w:rsidP="003B2788">
            <w:pPr>
              <w:tabs>
                <w:tab w:val="left" w:pos="426"/>
              </w:tabs>
              <w:rPr>
                <w:rFonts w:eastAsia="Calibri"/>
                <w:bCs/>
                <w:sz w:val="24"/>
                <w:szCs w:val="24"/>
              </w:rPr>
            </w:pPr>
            <w:r w:rsidRPr="003B2788">
              <w:rPr>
                <w:rFonts w:eastAsia="Calibri"/>
                <w:bCs/>
                <w:i/>
                <w:sz w:val="24"/>
                <w:szCs w:val="24"/>
              </w:rPr>
              <w:t xml:space="preserve">                                              Ю.Ю. Бесова</w:t>
            </w: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2394"/>
            </w:tblGrid>
            <w:tr w:rsidR="003B2788" w:rsidRPr="003B2788" w:rsidTr="003B2788">
              <w:trPr>
                <w:trHeight w:val="310"/>
              </w:trPr>
              <w:tc>
                <w:tcPr>
                  <w:tcW w:w="2394" w:type="dxa"/>
                  <w:tcBorders>
                    <w:top w:val="single" w:sz="4" w:space="0" w:color="auto"/>
                    <w:left w:val="nil"/>
                    <w:bottom w:val="nil"/>
                    <w:right w:val="nil"/>
                  </w:tcBorders>
                </w:tcPr>
                <w:p w:rsidR="003B2788" w:rsidRPr="003B2788" w:rsidRDefault="003B2788" w:rsidP="003B2788">
                  <w:pPr>
                    <w:framePr w:hSpace="180" w:wrap="around" w:vAnchor="text" w:hAnchor="margin" w:xAlign="center" w:y="257"/>
                    <w:tabs>
                      <w:tab w:val="left" w:pos="426"/>
                    </w:tabs>
                    <w:rPr>
                      <w:rFonts w:eastAsia="Calibri"/>
                      <w:bCs/>
                      <w:i/>
                      <w:sz w:val="24"/>
                      <w:szCs w:val="24"/>
                    </w:rPr>
                  </w:pPr>
                  <w:r w:rsidRPr="003B2788">
                    <w:rPr>
                      <w:rFonts w:eastAsia="Calibri"/>
                      <w:bCs/>
                      <w:i/>
                      <w:sz w:val="24"/>
                      <w:szCs w:val="24"/>
                    </w:rPr>
                    <w:t xml:space="preserve">            подпись                           </w:t>
                  </w:r>
                </w:p>
              </w:tc>
            </w:tr>
          </w:tbl>
          <w:p w:rsidR="003B2788" w:rsidRPr="003B2788" w:rsidRDefault="003B2788" w:rsidP="003B2788">
            <w:pPr>
              <w:tabs>
                <w:tab w:val="left" w:pos="426"/>
              </w:tabs>
              <w:rPr>
                <w:rFonts w:eastAsia="Calibri"/>
                <w:bCs/>
                <w:i/>
                <w:sz w:val="24"/>
                <w:szCs w:val="24"/>
              </w:rPr>
            </w:pPr>
            <w:r w:rsidRPr="003B2788">
              <w:rPr>
                <w:rFonts w:eastAsia="Calibri"/>
                <w:bCs/>
                <w:sz w:val="24"/>
                <w:szCs w:val="24"/>
              </w:rPr>
              <w:t xml:space="preserve">         </w:t>
            </w:r>
            <w:r w:rsidRPr="003B2788">
              <w:rPr>
                <w:rFonts w:eastAsia="Calibri"/>
                <w:bCs/>
                <w:i/>
                <w:sz w:val="24"/>
                <w:szCs w:val="24"/>
              </w:rPr>
              <w:t xml:space="preserve">.  .2019  </w:t>
            </w:r>
            <w:r w:rsidRPr="003B2788">
              <w:rPr>
                <w:rFonts w:eastAsia="Calibri"/>
                <w:bCs/>
                <w:sz w:val="24"/>
                <w:szCs w:val="24"/>
              </w:rPr>
              <w:t xml:space="preserve">г                  </w:t>
            </w:r>
          </w:p>
        </w:tc>
      </w:tr>
    </w:tbl>
    <w:p w:rsidR="003B2788" w:rsidRPr="003B2788" w:rsidRDefault="003B2788" w:rsidP="003B2788">
      <w:pPr>
        <w:ind w:firstLine="709"/>
        <w:jc w:val="both"/>
        <w:rPr>
          <w:rFonts w:eastAsia="Calibri"/>
          <w:color w:val="000000"/>
          <w:sz w:val="28"/>
          <w:szCs w:val="26"/>
          <w:lang w:eastAsia="en-US"/>
        </w:rPr>
      </w:pPr>
    </w:p>
    <w:p w:rsidR="003B2788" w:rsidRPr="003B2788" w:rsidRDefault="003B2788" w:rsidP="003B2788">
      <w:pPr>
        <w:rPr>
          <w:rFonts w:eastAsia="Times New Roman"/>
          <w:sz w:val="28"/>
          <w:szCs w:val="28"/>
        </w:rPr>
      </w:pPr>
      <w:r w:rsidRPr="003B2788">
        <w:rPr>
          <w:rFonts w:eastAsia="Calibri"/>
          <w:color w:val="000000"/>
          <w:sz w:val="28"/>
          <w:szCs w:val="26"/>
          <w:lang w:eastAsia="en-US"/>
        </w:rPr>
        <w:t>Составители</w:t>
      </w:r>
      <w:r w:rsidRPr="003B2788">
        <w:rPr>
          <w:rFonts w:eastAsia="Times New Roman"/>
          <w:sz w:val="28"/>
          <w:szCs w:val="28"/>
        </w:rPr>
        <w:t xml:space="preserve">  (разработчики):</w:t>
      </w:r>
    </w:p>
    <w:p w:rsidR="003B2788" w:rsidRPr="003B2788" w:rsidRDefault="003B2788" w:rsidP="003B2788">
      <w:pPr>
        <w:rPr>
          <w:rFonts w:eastAsia="Times New Roman"/>
          <w:sz w:val="24"/>
          <w:szCs w:val="24"/>
        </w:rPr>
      </w:pPr>
    </w:p>
    <w:p w:rsidR="003B2788" w:rsidRPr="003B2788" w:rsidRDefault="003B2788" w:rsidP="003B2788">
      <w:pPr>
        <w:rPr>
          <w:rFonts w:eastAsia="Times New Roman"/>
          <w:sz w:val="24"/>
          <w:szCs w:val="24"/>
        </w:rPr>
      </w:pPr>
      <w:r w:rsidRPr="003B2788">
        <w:rPr>
          <w:rFonts w:eastAsia="Times New Roman"/>
          <w:sz w:val="24"/>
          <w:szCs w:val="24"/>
        </w:rPr>
        <w:t xml:space="preserve">Гочиева Э.Г. преподаватель астрономии (первой категории)  </w:t>
      </w:r>
    </w:p>
    <w:p w:rsidR="003B2788" w:rsidRPr="003B2788" w:rsidRDefault="003B2788" w:rsidP="003B2788">
      <w:pPr>
        <w:rPr>
          <w:rFonts w:eastAsia="Times New Roman"/>
          <w:sz w:val="28"/>
          <w:szCs w:val="28"/>
          <w:vertAlign w:val="superscript"/>
        </w:rPr>
      </w:pPr>
    </w:p>
    <w:p w:rsidR="00237A71" w:rsidRDefault="00237A71">
      <w:pPr>
        <w:sectPr w:rsidR="00237A71" w:rsidSect="003B2788">
          <w:footerReference w:type="default" r:id="rId8"/>
          <w:pgSz w:w="11900" w:h="16838"/>
          <w:pgMar w:top="1103" w:right="1306" w:bottom="836" w:left="1440" w:header="0" w:footer="0" w:gutter="0"/>
          <w:cols w:space="720" w:equalWidth="0">
            <w:col w:w="9160"/>
          </w:cols>
        </w:sectPr>
      </w:pPr>
    </w:p>
    <w:p w:rsidR="00237A71" w:rsidRDefault="003B2788">
      <w:pPr>
        <w:ind w:right="-259"/>
        <w:jc w:val="center"/>
        <w:rPr>
          <w:sz w:val="20"/>
          <w:szCs w:val="20"/>
        </w:rPr>
      </w:pPr>
      <w:r>
        <w:rPr>
          <w:rFonts w:ascii="Gabriola" w:eastAsia="Gabriola" w:hAnsi="Gabriola" w:cs="Gabriola"/>
          <w:sz w:val="36"/>
          <w:szCs w:val="36"/>
        </w:rPr>
        <w:t>Содержание</w:t>
      </w:r>
    </w:p>
    <w:p w:rsidR="00237A71" w:rsidRDefault="00237A71">
      <w:pPr>
        <w:spacing w:line="200" w:lineRule="exact"/>
        <w:rPr>
          <w:sz w:val="20"/>
          <w:szCs w:val="20"/>
        </w:rPr>
      </w:pPr>
    </w:p>
    <w:p w:rsidR="00237A71" w:rsidRDefault="00237A71">
      <w:pPr>
        <w:spacing w:line="200" w:lineRule="exact"/>
        <w:rPr>
          <w:sz w:val="20"/>
          <w:szCs w:val="20"/>
        </w:rPr>
      </w:pPr>
    </w:p>
    <w:p w:rsidR="00237A71" w:rsidRDefault="003B2788">
      <w:pPr>
        <w:tabs>
          <w:tab w:val="left" w:leader="dot" w:pos="9020"/>
        </w:tabs>
        <w:ind w:left="260"/>
        <w:rPr>
          <w:sz w:val="20"/>
          <w:szCs w:val="20"/>
        </w:rPr>
      </w:pPr>
      <w:r>
        <w:rPr>
          <w:rFonts w:eastAsia="Times New Roman"/>
          <w:sz w:val="21"/>
          <w:szCs w:val="21"/>
        </w:rPr>
        <w:t>Пояснительная записка</w:t>
      </w:r>
      <w:r>
        <w:rPr>
          <w:sz w:val="20"/>
          <w:szCs w:val="20"/>
        </w:rPr>
        <w:tab/>
      </w:r>
      <w:r>
        <w:rPr>
          <w:rFonts w:eastAsia="Times New Roman"/>
          <w:sz w:val="21"/>
          <w:szCs w:val="21"/>
        </w:rPr>
        <w:t>4</w:t>
      </w:r>
    </w:p>
    <w:p w:rsidR="00237A71" w:rsidRDefault="00237A71">
      <w:pPr>
        <w:spacing w:line="104" w:lineRule="exact"/>
        <w:rPr>
          <w:sz w:val="20"/>
          <w:szCs w:val="20"/>
        </w:rPr>
      </w:pPr>
    </w:p>
    <w:p w:rsidR="00237A71" w:rsidRDefault="003B2788">
      <w:pPr>
        <w:tabs>
          <w:tab w:val="left" w:leader="dot" w:pos="9020"/>
        </w:tabs>
        <w:ind w:left="260"/>
        <w:rPr>
          <w:sz w:val="20"/>
          <w:szCs w:val="20"/>
        </w:rPr>
      </w:pPr>
      <w:r>
        <w:rPr>
          <w:rFonts w:eastAsia="Times New Roman"/>
          <w:sz w:val="21"/>
          <w:szCs w:val="21"/>
        </w:rPr>
        <w:t>Общая характеристика учебной дисциплины «Астрономия»</w:t>
      </w:r>
      <w:r>
        <w:rPr>
          <w:sz w:val="20"/>
          <w:szCs w:val="20"/>
        </w:rPr>
        <w:tab/>
      </w:r>
      <w:r>
        <w:rPr>
          <w:rFonts w:eastAsia="Times New Roman"/>
          <w:sz w:val="21"/>
          <w:szCs w:val="21"/>
        </w:rPr>
        <w:t>5</w:t>
      </w:r>
    </w:p>
    <w:p w:rsidR="00237A71" w:rsidRDefault="00237A71">
      <w:pPr>
        <w:spacing w:line="104" w:lineRule="exact"/>
        <w:rPr>
          <w:sz w:val="20"/>
          <w:szCs w:val="20"/>
        </w:rPr>
      </w:pPr>
    </w:p>
    <w:p w:rsidR="00237A71" w:rsidRDefault="003B2788">
      <w:pPr>
        <w:tabs>
          <w:tab w:val="left" w:leader="dot" w:pos="9020"/>
        </w:tabs>
        <w:ind w:left="540"/>
        <w:rPr>
          <w:sz w:val="20"/>
          <w:szCs w:val="20"/>
        </w:rPr>
      </w:pPr>
      <w:r>
        <w:rPr>
          <w:rFonts w:eastAsia="Times New Roman"/>
          <w:sz w:val="21"/>
          <w:szCs w:val="21"/>
        </w:rPr>
        <w:t>Место учебной дисциплины в учебном плане</w:t>
      </w:r>
      <w:r>
        <w:rPr>
          <w:sz w:val="20"/>
          <w:szCs w:val="20"/>
        </w:rPr>
        <w:tab/>
      </w:r>
      <w:r>
        <w:rPr>
          <w:rFonts w:eastAsia="Times New Roman"/>
          <w:sz w:val="21"/>
          <w:szCs w:val="21"/>
        </w:rPr>
        <w:t>6</w:t>
      </w:r>
    </w:p>
    <w:p w:rsidR="00237A71" w:rsidRDefault="00237A71">
      <w:pPr>
        <w:spacing w:line="47" w:lineRule="exact"/>
        <w:rPr>
          <w:sz w:val="20"/>
          <w:szCs w:val="20"/>
        </w:rPr>
      </w:pPr>
    </w:p>
    <w:p w:rsidR="00237A71" w:rsidRDefault="003B2788">
      <w:pPr>
        <w:tabs>
          <w:tab w:val="left" w:leader="dot" w:pos="9020"/>
        </w:tabs>
        <w:ind w:left="540"/>
        <w:rPr>
          <w:sz w:val="20"/>
          <w:szCs w:val="20"/>
        </w:rPr>
      </w:pPr>
      <w:r>
        <w:rPr>
          <w:rFonts w:eastAsia="Times New Roman"/>
          <w:sz w:val="21"/>
          <w:szCs w:val="21"/>
        </w:rPr>
        <w:t>Результаты освоения учебной дисциплины</w:t>
      </w:r>
      <w:r>
        <w:rPr>
          <w:sz w:val="20"/>
          <w:szCs w:val="20"/>
        </w:rPr>
        <w:tab/>
      </w:r>
      <w:r>
        <w:rPr>
          <w:rFonts w:eastAsia="Times New Roman"/>
          <w:sz w:val="21"/>
          <w:szCs w:val="21"/>
        </w:rPr>
        <w:t>6</w:t>
      </w:r>
    </w:p>
    <w:p w:rsidR="00237A71" w:rsidRDefault="00237A71">
      <w:pPr>
        <w:spacing w:line="47" w:lineRule="exact"/>
        <w:rPr>
          <w:sz w:val="20"/>
          <w:szCs w:val="20"/>
        </w:rPr>
      </w:pPr>
    </w:p>
    <w:p w:rsidR="00237A71" w:rsidRDefault="003B2788">
      <w:pPr>
        <w:tabs>
          <w:tab w:val="left" w:leader="dot" w:pos="9020"/>
        </w:tabs>
        <w:ind w:left="540"/>
        <w:rPr>
          <w:sz w:val="20"/>
          <w:szCs w:val="20"/>
        </w:rPr>
      </w:pPr>
      <w:r>
        <w:rPr>
          <w:rFonts w:eastAsia="Times New Roman"/>
          <w:sz w:val="21"/>
          <w:szCs w:val="21"/>
        </w:rPr>
        <w:t>Содержание учебной дисциплины</w:t>
      </w:r>
      <w:r>
        <w:rPr>
          <w:sz w:val="20"/>
          <w:szCs w:val="20"/>
        </w:rPr>
        <w:tab/>
      </w:r>
      <w:r>
        <w:rPr>
          <w:rFonts w:eastAsia="Times New Roman"/>
          <w:sz w:val="21"/>
          <w:szCs w:val="21"/>
        </w:rPr>
        <w:t>6</w:t>
      </w:r>
    </w:p>
    <w:p w:rsidR="00237A71" w:rsidRDefault="00237A71">
      <w:pPr>
        <w:spacing w:line="47" w:lineRule="exact"/>
        <w:rPr>
          <w:sz w:val="20"/>
          <w:szCs w:val="20"/>
        </w:rPr>
      </w:pPr>
    </w:p>
    <w:p w:rsidR="00237A71" w:rsidRDefault="003B2788">
      <w:pPr>
        <w:tabs>
          <w:tab w:val="left" w:leader="dot" w:pos="8900"/>
        </w:tabs>
        <w:ind w:left="260"/>
        <w:rPr>
          <w:sz w:val="20"/>
          <w:szCs w:val="20"/>
        </w:rPr>
      </w:pPr>
      <w:r>
        <w:rPr>
          <w:rFonts w:eastAsia="Times New Roman"/>
          <w:sz w:val="21"/>
          <w:szCs w:val="21"/>
        </w:rPr>
        <w:t>Тематическое планирование</w:t>
      </w:r>
      <w:r>
        <w:rPr>
          <w:sz w:val="20"/>
          <w:szCs w:val="20"/>
        </w:rPr>
        <w:tab/>
      </w:r>
      <w:r>
        <w:rPr>
          <w:rFonts w:eastAsia="Times New Roman"/>
          <w:sz w:val="21"/>
          <w:szCs w:val="21"/>
        </w:rPr>
        <w:t>10</w:t>
      </w:r>
    </w:p>
    <w:p w:rsidR="00237A71" w:rsidRDefault="00237A71">
      <w:pPr>
        <w:spacing w:line="104" w:lineRule="exact"/>
        <w:rPr>
          <w:sz w:val="20"/>
          <w:szCs w:val="20"/>
        </w:rPr>
      </w:pPr>
    </w:p>
    <w:p w:rsidR="00237A71" w:rsidRDefault="003B2788">
      <w:pPr>
        <w:tabs>
          <w:tab w:val="left" w:leader="dot" w:pos="8900"/>
        </w:tabs>
        <w:ind w:left="540"/>
        <w:rPr>
          <w:sz w:val="20"/>
          <w:szCs w:val="20"/>
        </w:rPr>
      </w:pPr>
      <w:r>
        <w:rPr>
          <w:rFonts w:eastAsia="Times New Roman"/>
          <w:sz w:val="21"/>
          <w:szCs w:val="21"/>
        </w:rPr>
        <w:t>Примерный тематический план</w:t>
      </w:r>
      <w:r>
        <w:rPr>
          <w:sz w:val="20"/>
          <w:szCs w:val="20"/>
        </w:rPr>
        <w:tab/>
      </w:r>
      <w:r>
        <w:rPr>
          <w:rFonts w:eastAsia="Times New Roman"/>
          <w:sz w:val="21"/>
          <w:szCs w:val="21"/>
        </w:rPr>
        <w:t>10</w:t>
      </w:r>
    </w:p>
    <w:p w:rsidR="00237A71" w:rsidRDefault="00237A71">
      <w:pPr>
        <w:spacing w:line="47" w:lineRule="exact"/>
        <w:rPr>
          <w:sz w:val="20"/>
          <w:szCs w:val="20"/>
        </w:rPr>
      </w:pPr>
    </w:p>
    <w:p w:rsidR="00237A71" w:rsidRDefault="003B2788">
      <w:pPr>
        <w:tabs>
          <w:tab w:val="left" w:leader="dot" w:pos="8900"/>
        </w:tabs>
        <w:ind w:left="540"/>
        <w:rPr>
          <w:sz w:val="20"/>
          <w:szCs w:val="20"/>
        </w:rPr>
      </w:pPr>
      <w:r>
        <w:rPr>
          <w:rFonts w:eastAsia="Times New Roman"/>
          <w:sz w:val="21"/>
          <w:szCs w:val="21"/>
        </w:rPr>
        <w:t>Характеристика основных видов деятельности студентов</w:t>
      </w:r>
      <w:r>
        <w:rPr>
          <w:sz w:val="20"/>
          <w:szCs w:val="20"/>
        </w:rPr>
        <w:tab/>
      </w:r>
      <w:r>
        <w:rPr>
          <w:rFonts w:eastAsia="Times New Roman"/>
          <w:sz w:val="21"/>
          <w:szCs w:val="21"/>
        </w:rPr>
        <w:t>11</w:t>
      </w:r>
    </w:p>
    <w:p w:rsidR="00237A71" w:rsidRDefault="00237A71">
      <w:pPr>
        <w:spacing w:line="47" w:lineRule="exact"/>
        <w:rPr>
          <w:sz w:val="20"/>
          <w:szCs w:val="20"/>
        </w:rPr>
      </w:pPr>
    </w:p>
    <w:p w:rsidR="00237A71" w:rsidRDefault="003B2788">
      <w:pPr>
        <w:ind w:left="260"/>
        <w:rPr>
          <w:sz w:val="20"/>
          <w:szCs w:val="20"/>
        </w:rPr>
      </w:pPr>
      <w:r>
        <w:rPr>
          <w:rFonts w:eastAsia="Times New Roman"/>
          <w:sz w:val="21"/>
          <w:szCs w:val="21"/>
        </w:rPr>
        <w:t>Учебно-методическое и материально-техническое обеспечение программы</w:t>
      </w:r>
    </w:p>
    <w:p w:rsidR="00237A71" w:rsidRDefault="003B2788">
      <w:pPr>
        <w:tabs>
          <w:tab w:val="left" w:leader="dot" w:pos="8900"/>
        </w:tabs>
        <w:spacing w:line="230" w:lineRule="auto"/>
        <w:ind w:left="260"/>
        <w:rPr>
          <w:sz w:val="20"/>
          <w:szCs w:val="20"/>
        </w:rPr>
      </w:pPr>
      <w:r>
        <w:rPr>
          <w:rFonts w:eastAsia="Times New Roman"/>
          <w:sz w:val="21"/>
          <w:szCs w:val="21"/>
        </w:rPr>
        <w:t>учебной дисциплины «Астрономия»</w:t>
      </w:r>
      <w:r>
        <w:rPr>
          <w:sz w:val="20"/>
          <w:szCs w:val="20"/>
        </w:rPr>
        <w:tab/>
      </w:r>
      <w:r>
        <w:rPr>
          <w:rFonts w:eastAsia="Times New Roman"/>
          <w:sz w:val="21"/>
          <w:szCs w:val="21"/>
        </w:rPr>
        <w:t>15</w:t>
      </w:r>
    </w:p>
    <w:p w:rsidR="00237A71" w:rsidRDefault="00237A71">
      <w:pPr>
        <w:spacing w:line="105" w:lineRule="exact"/>
        <w:rPr>
          <w:sz w:val="20"/>
          <w:szCs w:val="20"/>
        </w:rPr>
      </w:pPr>
    </w:p>
    <w:p w:rsidR="00237A71" w:rsidRDefault="003B2788">
      <w:pPr>
        <w:tabs>
          <w:tab w:val="left" w:leader="dot" w:pos="8900"/>
        </w:tabs>
        <w:ind w:left="260"/>
        <w:rPr>
          <w:sz w:val="20"/>
          <w:szCs w:val="20"/>
        </w:rPr>
      </w:pPr>
      <w:r>
        <w:rPr>
          <w:rFonts w:eastAsia="Times New Roman"/>
          <w:sz w:val="21"/>
          <w:szCs w:val="21"/>
        </w:rPr>
        <w:t>Рекомендуемая литература</w:t>
      </w:r>
      <w:r>
        <w:rPr>
          <w:sz w:val="20"/>
          <w:szCs w:val="20"/>
        </w:rPr>
        <w:tab/>
      </w:r>
      <w:r>
        <w:rPr>
          <w:rFonts w:eastAsia="Times New Roman"/>
          <w:sz w:val="21"/>
          <w:szCs w:val="21"/>
        </w:rPr>
        <w:t>16</w:t>
      </w:r>
    </w:p>
    <w:p w:rsidR="00237A71" w:rsidRDefault="00237A71">
      <w:pPr>
        <w:sectPr w:rsidR="00237A71">
          <w:pgSz w:w="11900" w:h="16838"/>
          <w:pgMar w:top="829" w:right="1306" w:bottom="1440" w:left="1440" w:header="0" w:footer="0" w:gutter="0"/>
          <w:cols w:space="720" w:equalWidth="0">
            <w:col w:w="9160"/>
          </w:cols>
        </w:sectPr>
      </w:pPr>
    </w:p>
    <w:p w:rsidR="00237A71" w:rsidRDefault="003B2788">
      <w:pPr>
        <w:ind w:left="2320"/>
        <w:rPr>
          <w:sz w:val="20"/>
          <w:szCs w:val="20"/>
        </w:rPr>
      </w:pPr>
      <w:r>
        <w:rPr>
          <w:rFonts w:ascii="Gabriola" w:eastAsia="Gabriola" w:hAnsi="Gabriola" w:cs="Gabriola"/>
          <w:sz w:val="36"/>
          <w:szCs w:val="36"/>
        </w:rPr>
        <w:t>ПОЯСНИТЕЛЬНАЯ ЗАПИСКА</w:t>
      </w:r>
    </w:p>
    <w:p w:rsidR="00237A71" w:rsidRDefault="00237A71">
      <w:pPr>
        <w:spacing w:line="200" w:lineRule="exact"/>
        <w:rPr>
          <w:sz w:val="20"/>
          <w:szCs w:val="20"/>
        </w:rPr>
      </w:pPr>
    </w:p>
    <w:p w:rsidR="00237A71" w:rsidRDefault="00237A71">
      <w:pPr>
        <w:spacing w:line="200" w:lineRule="exact"/>
        <w:rPr>
          <w:sz w:val="20"/>
          <w:szCs w:val="20"/>
        </w:rPr>
      </w:pPr>
    </w:p>
    <w:p w:rsidR="00237A71" w:rsidRDefault="003B2788">
      <w:pPr>
        <w:spacing w:line="230" w:lineRule="auto"/>
        <w:ind w:left="260" w:firstLine="285"/>
        <w:jc w:val="both"/>
        <w:rPr>
          <w:sz w:val="20"/>
          <w:szCs w:val="20"/>
        </w:rPr>
      </w:pPr>
      <w:r>
        <w:rPr>
          <w:rFonts w:eastAsia="Times New Roman"/>
          <w:sz w:val="21"/>
          <w:szCs w:val="21"/>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p>
    <w:p w:rsidR="00237A71" w:rsidRDefault="00237A71">
      <w:pPr>
        <w:spacing w:line="4" w:lineRule="exact"/>
        <w:rPr>
          <w:sz w:val="20"/>
          <w:szCs w:val="20"/>
        </w:rPr>
      </w:pPr>
    </w:p>
    <w:p w:rsidR="00237A71" w:rsidRDefault="003B2788">
      <w:pPr>
        <w:spacing w:line="230" w:lineRule="auto"/>
        <w:ind w:left="260" w:firstLine="284"/>
        <w:jc w:val="both"/>
        <w:rPr>
          <w:sz w:val="20"/>
          <w:szCs w:val="20"/>
        </w:rPr>
      </w:pPr>
      <w:r>
        <w:rPr>
          <w:rFonts w:eastAsia="Times New Roman"/>
          <w:sz w:val="21"/>
          <w:szCs w:val="21"/>
        </w:rPr>
        <w:t>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237A71" w:rsidRDefault="00237A71">
      <w:pPr>
        <w:spacing w:line="5" w:lineRule="exact"/>
        <w:rPr>
          <w:sz w:val="20"/>
          <w:szCs w:val="20"/>
        </w:rPr>
      </w:pPr>
    </w:p>
    <w:p w:rsidR="00237A71" w:rsidRDefault="003B2788">
      <w:pPr>
        <w:numPr>
          <w:ilvl w:val="1"/>
          <w:numId w:val="2"/>
        </w:numPr>
        <w:tabs>
          <w:tab w:val="left" w:pos="764"/>
        </w:tabs>
        <w:spacing w:line="230" w:lineRule="auto"/>
        <w:ind w:left="260" w:firstLine="283"/>
        <w:jc w:val="both"/>
        <w:rPr>
          <w:rFonts w:eastAsia="Times New Roman"/>
          <w:sz w:val="21"/>
          <w:szCs w:val="21"/>
        </w:rPr>
      </w:pPr>
      <w:r>
        <w:rPr>
          <w:rFonts w:eastAsia="Times New Roman"/>
          <w:sz w:val="21"/>
          <w:szCs w:val="21"/>
        </w:rPr>
        <w:t>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w:t>
      </w:r>
    </w:p>
    <w:p w:rsidR="00237A71" w:rsidRDefault="003B2788">
      <w:pPr>
        <w:numPr>
          <w:ilvl w:val="0"/>
          <w:numId w:val="2"/>
        </w:numPr>
        <w:tabs>
          <w:tab w:val="left" w:pos="440"/>
        </w:tabs>
        <w:spacing w:line="230" w:lineRule="auto"/>
        <w:ind w:left="440" w:hanging="182"/>
        <w:rPr>
          <w:rFonts w:eastAsia="Times New Roman"/>
          <w:sz w:val="21"/>
          <w:szCs w:val="21"/>
        </w:rPr>
      </w:pPr>
      <w:r>
        <w:rPr>
          <w:rFonts w:eastAsia="Times New Roman"/>
          <w:sz w:val="21"/>
          <w:szCs w:val="21"/>
        </w:rPr>
        <w:t>также самой Вселенной.</w:t>
      </w:r>
    </w:p>
    <w:p w:rsidR="00237A71" w:rsidRDefault="00237A71">
      <w:pPr>
        <w:spacing w:line="3" w:lineRule="exact"/>
        <w:rPr>
          <w:sz w:val="20"/>
          <w:szCs w:val="20"/>
        </w:rPr>
      </w:pPr>
    </w:p>
    <w:p w:rsidR="00237A71" w:rsidRDefault="003B2788">
      <w:pPr>
        <w:spacing w:line="217" w:lineRule="auto"/>
        <w:ind w:left="260" w:firstLine="284"/>
        <w:rPr>
          <w:sz w:val="20"/>
          <w:szCs w:val="20"/>
        </w:rPr>
      </w:pPr>
      <w:r>
        <w:rPr>
          <w:rFonts w:eastAsia="Times New Roman"/>
          <w:sz w:val="21"/>
          <w:szCs w:val="21"/>
        </w:rPr>
        <w:t>Содержание программы учебной дисциплины «Астрономия» направлено на фор-мирование у обучающихся:</w:t>
      </w:r>
    </w:p>
    <w:p w:rsidR="00237A71" w:rsidRDefault="00237A71">
      <w:pPr>
        <w:spacing w:line="27" w:lineRule="exact"/>
        <w:rPr>
          <w:sz w:val="20"/>
          <w:szCs w:val="20"/>
        </w:rPr>
      </w:pPr>
    </w:p>
    <w:p w:rsidR="00237A71" w:rsidRDefault="003B2788">
      <w:pPr>
        <w:numPr>
          <w:ilvl w:val="0"/>
          <w:numId w:val="3"/>
        </w:numPr>
        <w:tabs>
          <w:tab w:val="left" w:pos="820"/>
        </w:tabs>
        <w:spacing w:line="222" w:lineRule="auto"/>
        <w:ind w:left="820" w:hanging="278"/>
        <w:rPr>
          <w:rFonts w:ascii="Symbol" w:eastAsia="Symbol" w:hAnsi="Symbol" w:cs="Symbol"/>
          <w:sz w:val="21"/>
          <w:szCs w:val="21"/>
        </w:rPr>
      </w:pPr>
      <w:r>
        <w:rPr>
          <w:rFonts w:eastAsia="Times New Roman"/>
          <w:sz w:val="21"/>
          <w:szCs w:val="21"/>
        </w:rPr>
        <w:t>понимания принципиальной роли астрономии в познании фундаментальных законов природы и современной естественно-научной картины мира;</w:t>
      </w:r>
    </w:p>
    <w:p w:rsidR="00237A71" w:rsidRDefault="00237A71">
      <w:pPr>
        <w:spacing w:line="2" w:lineRule="exact"/>
        <w:rPr>
          <w:rFonts w:ascii="Symbol" w:eastAsia="Symbol" w:hAnsi="Symbol" w:cs="Symbol"/>
          <w:sz w:val="21"/>
          <w:szCs w:val="21"/>
        </w:rPr>
      </w:pPr>
    </w:p>
    <w:p w:rsidR="00237A71" w:rsidRDefault="003B2788">
      <w:pPr>
        <w:numPr>
          <w:ilvl w:val="0"/>
          <w:numId w:val="3"/>
        </w:numPr>
        <w:tabs>
          <w:tab w:val="left" w:pos="820"/>
        </w:tabs>
        <w:spacing w:line="224" w:lineRule="auto"/>
        <w:ind w:left="820" w:hanging="278"/>
        <w:jc w:val="both"/>
        <w:rPr>
          <w:rFonts w:ascii="Symbol" w:eastAsia="Symbol" w:hAnsi="Symbol" w:cs="Symbol"/>
          <w:sz w:val="21"/>
          <w:szCs w:val="21"/>
        </w:rPr>
      </w:pPr>
      <w:r>
        <w:rPr>
          <w:rFonts w:eastAsia="Times New Roman"/>
          <w:sz w:val="21"/>
          <w:szCs w:val="21"/>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237A71" w:rsidRDefault="00237A71">
      <w:pPr>
        <w:spacing w:line="5" w:lineRule="exact"/>
        <w:rPr>
          <w:rFonts w:ascii="Symbol" w:eastAsia="Symbol" w:hAnsi="Symbol" w:cs="Symbol"/>
          <w:sz w:val="21"/>
          <w:szCs w:val="21"/>
        </w:rPr>
      </w:pPr>
    </w:p>
    <w:p w:rsidR="00237A71" w:rsidRDefault="003B2788">
      <w:pPr>
        <w:numPr>
          <w:ilvl w:val="0"/>
          <w:numId w:val="3"/>
        </w:numPr>
        <w:tabs>
          <w:tab w:val="left" w:pos="820"/>
        </w:tabs>
        <w:spacing w:line="226" w:lineRule="auto"/>
        <w:ind w:left="820" w:hanging="279"/>
        <w:jc w:val="both"/>
        <w:rPr>
          <w:rFonts w:ascii="Symbol" w:eastAsia="Symbol" w:hAnsi="Symbol" w:cs="Symbol"/>
          <w:sz w:val="21"/>
          <w:szCs w:val="21"/>
        </w:rPr>
      </w:pPr>
      <w:r>
        <w:rPr>
          <w:rFonts w:eastAsia="Times New Roman"/>
          <w:sz w:val="21"/>
          <w:szCs w:val="21"/>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237A71" w:rsidRDefault="00237A71">
      <w:pPr>
        <w:spacing w:line="3" w:lineRule="exact"/>
        <w:rPr>
          <w:rFonts w:ascii="Symbol" w:eastAsia="Symbol" w:hAnsi="Symbol" w:cs="Symbol"/>
          <w:sz w:val="21"/>
          <w:szCs w:val="21"/>
        </w:rPr>
      </w:pPr>
    </w:p>
    <w:p w:rsidR="00237A71" w:rsidRDefault="003B2788">
      <w:pPr>
        <w:numPr>
          <w:ilvl w:val="0"/>
          <w:numId w:val="3"/>
        </w:numPr>
        <w:tabs>
          <w:tab w:val="left" w:pos="820"/>
        </w:tabs>
        <w:spacing w:line="224" w:lineRule="auto"/>
        <w:ind w:left="820" w:hanging="279"/>
        <w:jc w:val="both"/>
        <w:rPr>
          <w:rFonts w:ascii="Symbol" w:eastAsia="Symbol" w:hAnsi="Symbol" w:cs="Symbol"/>
          <w:sz w:val="21"/>
          <w:szCs w:val="21"/>
        </w:rPr>
      </w:pPr>
      <w:r>
        <w:rPr>
          <w:rFonts w:eastAsia="Times New Roman"/>
          <w:sz w:val="21"/>
          <w:szCs w:val="21"/>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237A71" w:rsidRDefault="00237A71">
      <w:pPr>
        <w:spacing w:line="5" w:lineRule="exact"/>
        <w:rPr>
          <w:rFonts w:ascii="Symbol" w:eastAsia="Symbol" w:hAnsi="Symbol" w:cs="Symbol"/>
          <w:sz w:val="21"/>
          <w:szCs w:val="21"/>
        </w:rPr>
      </w:pPr>
    </w:p>
    <w:p w:rsidR="00237A71" w:rsidRDefault="003B2788">
      <w:pPr>
        <w:numPr>
          <w:ilvl w:val="0"/>
          <w:numId w:val="3"/>
        </w:numPr>
        <w:tabs>
          <w:tab w:val="left" w:pos="820"/>
        </w:tabs>
        <w:spacing w:line="222" w:lineRule="auto"/>
        <w:ind w:left="820" w:hanging="278"/>
        <w:rPr>
          <w:rFonts w:ascii="Symbol" w:eastAsia="Symbol" w:hAnsi="Symbol" w:cs="Symbol"/>
          <w:sz w:val="21"/>
          <w:szCs w:val="21"/>
        </w:rPr>
      </w:pPr>
      <w:r>
        <w:rPr>
          <w:rFonts w:eastAsia="Times New Roman"/>
          <w:sz w:val="21"/>
          <w:szCs w:val="21"/>
        </w:rPr>
        <w:t>умения применять приобретенные знания для решения практических задач повседневной жизни;</w:t>
      </w:r>
    </w:p>
    <w:p w:rsidR="00237A71" w:rsidRDefault="003B2788">
      <w:pPr>
        <w:numPr>
          <w:ilvl w:val="0"/>
          <w:numId w:val="3"/>
        </w:numPr>
        <w:tabs>
          <w:tab w:val="left" w:pos="820"/>
        </w:tabs>
        <w:spacing w:line="216" w:lineRule="auto"/>
        <w:ind w:left="820" w:hanging="279"/>
        <w:rPr>
          <w:rFonts w:ascii="Symbol" w:eastAsia="Symbol" w:hAnsi="Symbol" w:cs="Symbol"/>
          <w:sz w:val="21"/>
          <w:szCs w:val="21"/>
        </w:rPr>
      </w:pPr>
      <w:r>
        <w:rPr>
          <w:rFonts w:eastAsia="Times New Roman"/>
          <w:sz w:val="21"/>
          <w:szCs w:val="21"/>
        </w:rPr>
        <w:t>научного мировоззрения;</w:t>
      </w:r>
    </w:p>
    <w:p w:rsidR="00237A71" w:rsidRDefault="00237A71">
      <w:pPr>
        <w:spacing w:line="2" w:lineRule="exact"/>
        <w:rPr>
          <w:rFonts w:ascii="Symbol" w:eastAsia="Symbol" w:hAnsi="Symbol" w:cs="Symbol"/>
          <w:sz w:val="21"/>
          <w:szCs w:val="21"/>
        </w:rPr>
      </w:pPr>
    </w:p>
    <w:p w:rsidR="00237A71" w:rsidRDefault="003B2788">
      <w:pPr>
        <w:numPr>
          <w:ilvl w:val="0"/>
          <w:numId w:val="3"/>
        </w:numPr>
        <w:tabs>
          <w:tab w:val="left" w:pos="820"/>
        </w:tabs>
        <w:spacing w:line="224" w:lineRule="auto"/>
        <w:ind w:left="820" w:hanging="279"/>
        <w:jc w:val="both"/>
        <w:rPr>
          <w:rFonts w:ascii="Symbol" w:eastAsia="Symbol" w:hAnsi="Symbol" w:cs="Symbol"/>
          <w:sz w:val="21"/>
          <w:szCs w:val="21"/>
        </w:rPr>
      </w:pPr>
      <w:r>
        <w:rPr>
          <w:rFonts w:eastAsia="Times New Roman"/>
          <w:sz w:val="21"/>
          <w:szCs w:val="21"/>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237A71" w:rsidRDefault="00237A71">
      <w:pPr>
        <w:spacing w:line="5" w:lineRule="exact"/>
        <w:rPr>
          <w:sz w:val="20"/>
          <w:szCs w:val="20"/>
        </w:rPr>
      </w:pPr>
    </w:p>
    <w:p w:rsidR="00237A71" w:rsidRDefault="003B2788">
      <w:pPr>
        <w:ind w:left="260" w:firstLine="284"/>
        <w:jc w:val="both"/>
        <w:rPr>
          <w:sz w:val="20"/>
          <w:szCs w:val="20"/>
        </w:rPr>
      </w:pPr>
      <w:r>
        <w:rPr>
          <w:rFonts w:eastAsia="Times New Roman"/>
          <w:sz w:val="21"/>
          <w:szCs w:val="21"/>
        </w:rPr>
        <w:t>Программа учебной дисциплины «Астрономия»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237A71" w:rsidRDefault="00237A71">
      <w:pPr>
        <w:spacing w:line="166" w:lineRule="exact"/>
        <w:rPr>
          <w:sz w:val="20"/>
          <w:szCs w:val="20"/>
        </w:rPr>
      </w:pPr>
    </w:p>
    <w:p w:rsidR="00237A71" w:rsidRDefault="003B2788">
      <w:pPr>
        <w:spacing w:line="230" w:lineRule="auto"/>
        <w:ind w:left="260" w:firstLine="284"/>
        <w:jc w:val="both"/>
        <w:rPr>
          <w:sz w:val="20"/>
          <w:szCs w:val="20"/>
        </w:rPr>
      </w:pPr>
      <w:r>
        <w:rPr>
          <w:rFonts w:eastAsia="Times New Roman"/>
          <w:sz w:val="21"/>
          <w:szCs w:val="2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и служащих (ППКРС), программы подготовки специалистов среднего звена (ППССЗ).</w:t>
      </w:r>
    </w:p>
    <w:p w:rsidR="00237A71" w:rsidRDefault="00237A71">
      <w:pPr>
        <w:sectPr w:rsidR="00237A71">
          <w:pgSz w:w="11900" w:h="16838"/>
          <w:pgMar w:top="829" w:right="1306" w:bottom="331" w:left="1440" w:header="0" w:footer="0" w:gutter="0"/>
          <w:cols w:space="720" w:equalWidth="0">
            <w:col w:w="9160"/>
          </w:cols>
        </w:sectPr>
      </w:pPr>
    </w:p>
    <w:p w:rsidR="00237A71" w:rsidRDefault="00237A71">
      <w:pPr>
        <w:spacing w:line="199" w:lineRule="exact"/>
        <w:rPr>
          <w:sz w:val="20"/>
          <w:szCs w:val="20"/>
        </w:rPr>
      </w:pPr>
    </w:p>
    <w:p w:rsidR="00237A71" w:rsidRPr="00DF175A" w:rsidRDefault="00237A71" w:rsidP="00DF175A">
      <w:pPr>
        <w:ind w:left="260"/>
        <w:rPr>
          <w:sz w:val="20"/>
          <w:szCs w:val="20"/>
        </w:rPr>
        <w:sectPr w:rsidR="00237A71" w:rsidRPr="00DF175A">
          <w:type w:val="continuous"/>
          <w:pgSz w:w="11900" w:h="16838"/>
          <w:pgMar w:top="829" w:right="1306" w:bottom="331" w:left="1440" w:header="0" w:footer="0" w:gutter="0"/>
          <w:cols w:space="720" w:equalWidth="0">
            <w:col w:w="9160"/>
          </w:cols>
        </w:sectPr>
      </w:pPr>
    </w:p>
    <w:p w:rsidR="00237A71" w:rsidRDefault="003B2788">
      <w:pPr>
        <w:ind w:right="-259"/>
        <w:jc w:val="center"/>
        <w:rPr>
          <w:sz w:val="20"/>
          <w:szCs w:val="20"/>
        </w:rPr>
      </w:pPr>
      <w:r>
        <w:rPr>
          <w:rFonts w:ascii="Gabriola" w:eastAsia="Gabriola" w:hAnsi="Gabriola" w:cs="Gabriola"/>
          <w:sz w:val="36"/>
          <w:szCs w:val="36"/>
        </w:rPr>
        <w:t>ОБЩАЯ ХАРАКТЕРИСТИКА УЧЕБНОЙ ДИСЦИПЛИНЫ «АСТРОНОМИЯ»</w:t>
      </w:r>
    </w:p>
    <w:p w:rsidR="00237A71" w:rsidRDefault="00237A71">
      <w:pPr>
        <w:spacing w:line="200" w:lineRule="exact"/>
        <w:rPr>
          <w:sz w:val="20"/>
          <w:szCs w:val="20"/>
        </w:rPr>
      </w:pPr>
    </w:p>
    <w:p w:rsidR="00237A71" w:rsidRDefault="00237A71">
      <w:pPr>
        <w:spacing w:line="200"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Астрономия — наука, изучающая строение и развитие космических тел, их систем и всей Вселенной.</w:t>
      </w:r>
    </w:p>
    <w:p w:rsidR="00237A71" w:rsidRDefault="00237A71">
      <w:pPr>
        <w:spacing w:line="3" w:lineRule="exact"/>
        <w:rPr>
          <w:sz w:val="20"/>
          <w:szCs w:val="20"/>
        </w:rPr>
      </w:pPr>
    </w:p>
    <w:p w:rsidR="00237A71" w:rsidRDefault="003B2788">
      <w:pPr>
        <w:ind w:left="260" w:firstLine="285"/>
        <w:jc w:val="both"/>
        <w:rPr>
          <w:sz w:val="20"/>
          <w:szCs w:val="20"/>
        </w:rPr>
      </w:pPr>
      <w:r>
        <w:rPr>
          <w:rFonts w:eastAsia="Times New Roman"/>
          <w:sz w:val="21"/>
          <w:szCs w:val="21"/>
        </w:rPr>
        <w:t>Методы астрономических исследований очень разнообразны. Одни из них приме-няются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237A71" w:rsidRDefault="00237A71">
      <w:pPr>
        <w:spacing w:line="185" w:lineRule="exact"/>
        <w:rPr>
          <w:sz w:val="20"/>
          <w:szCs w:val="20"/>
        </w:rPr>
      </w:pPr>
    </w:p>
    <w:p w:rsidR="00237A71" w:rsidRDefault="003B2788">
      <w:pPr>
        <w:numPr>
          <w:ilvl w:val="1"/>
          <w:numId w:val="4"/>
        </w:numPr>
        <w:tabs>
          <w:tab w:val="left" w:pos="754"/>
        </w:tabs>
        <w:spacing w:line="230" w:lineRule="auto"/>
        <w:ind w:left="260" w:firstLine="283"/>
        <w:jc w:val="both"/>
        <w:rPr>
          <w:rFonts w:eastAsia="Times New Roman"/>
          <w:sz w:val="21"/>
          <w:szCs w:val="21"/>
        </w:rPr>
      </w:pPr>
      <w:r>
        <w:rPr>
          <w:rFonts w:eastAsia="Times New Roman"/>
          <w:sz w:val="21"/>
          <w:szCs w:val="21"/>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w:t>
      </w:r>
    </w:p>
    <w:p w:rsidR="00237A71" w:rsidRDefault="003B2788">
      <w:pPr>
        <w:numPr>
          <w:ilvl w:val="0"/>
          <w:numId w:val="4"/>
        </w:numPr>
        <w:tabs>
          <w:tab w:val="left" w:pos="440"/>
        </w:tabs>
        <w:spacing w:line="230" w:lineRule="auto"/>
        <w:ind w:left="440" w:hanging="179"/>
        <w:rPr>
          <w:rFonts w:eastAsia="Times New Roman"/>
          <w:sz w:val="21"/>
          <w:szCs w:val="21"/>
        </w:rPr>
      </w:pPr>
      <w:r>
        <w:rPr>
          <w:rFonts w:eastAsia="Times New Roman"/>
          <w:sz w:val="21"/>
          <w:szCs w:val="21"/>
        </w:rPr>
        <w:t>основной школе.</w:t>
      </w:r>
    </w:p>
    <w:p w:rsidR="00237A71" w:rsidRDefault="00237A71">
      <w:pPr>
        <w:spacing w:line="3" w:lineRule="exact"/>
        <w:rPr>
          <w:sz w:val="20"/>
          <w:szCs w:val="20"/>
        </w:rPr>
      </w:pPr>
    </w:p>
    <w:p w:rsidR="00237A71" w:rsidRDefault="003B2788">
      <w:pPr>
        <w:ind w:left="260" w:firstLine="285"/>
        <w:jc w:val="both"/>
        <w:rPr>
          <w:sz w:val="20"/>
          <w:szCs w:val="20"/>
        </w:rPr>
      </w:pPr>
      <w:r>
        <w:rPr>
          <w:rFonts w:eastAsia="Times New Roman"/>
          <w:sz w:val="21"/>
          <w:szCs w:val="21"/>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237A71" w:rsidRDefault="00237A71">
      <w:pPr>
        <w:spacing w:line="175" w:lineRule="exact"/>
        <w:rPr>
          <w:sz w:val="20"/>
          <w:szCs w:val="20"/>
        </w:rPr>
      </w:pPr>
    </w:p>
    <w:p w:rsidR="00237A71" w:rsidRDefault="003B2788">
      <w:pPr>
        <w:ind w:left="260" w:firstLine="284"/>
        <w:jc w:val="both"/>
        <w:rPr>
          <w:sz w:val="20"/>
          <w:szCs w:val="20"/>
        </w:rPr>
      </w:pPr>
      <w:r>
        <w:rPr>
          <w:rFonts w:eastAsia="Times New Roman"/>
          <w:sz w:val="21"/>
          <w:szCs w:val="21"/>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(Google Maps и др.).</w:t>
      </w:r>
    </w:p>
    <w:p w:rsidR="00237A71" w:rsidRDefault="00237A71">
      <w:pPr>
        <w:spacing w:line="204" w:lineRule="exact"/>
        <w:rPr>
          <w:sz w:val="20"/>
          <w:szCs w:val="20"/>
        </w:rPr>
      </w:pPr>
    </w:p>
    <w:p w:rsidR="00237A71" w:rsidRDefault="003B2788">
      <w:pPr>
        <w:numPr>
          <w:ilvl w:val="2"/>
          <w:numId w:val="5"/>
        </w:numPr>
        <w:tabs>
          <w:tab w:val="left" w:pos="783"/>
        </w:tabs>
        <w:ind w:left="260" w:firstLine="283"/>
        <w:jc w:val="both"/>
        <w:rPr>
          <w:rFonts w:eastAsia="Times New Roman"/>
          <w:sz w:val="21"/>
          <w:szCs w:val="21"/>
        </w:rPr>
      </w:pPr>
      <w:r>
        <w:rPr>
          <w:rFonts w:eastAsia="Times New Roman"/>
          <w:sz w:val="21"/>
          <w:szCs w:val="21"/>
        </w:rPr>
        <w:t>зависимости от профиля профессионального образования, специфики осваи-ваемых профессий СПО или специальностей СПО последовательность и глубина изучения тем общеобразовательной дисциплины «Астрономия» могут иметь свои особенности.</w:t>
      </w:r>
    </w:p>
    <w:p w:rsidR="00237A71" w:rsidRDefault="00237A71">
      <w:pPr>
        <w:spacing w:line="203" w:lineRule="exact"/>
        <w:rPr>
          <w:rFonts w:eastAsia="Times New Roman"/>
          <w:sz w:val="21"/>
          <w:szCs w:val="21"/>
        </w:rPr>
      </w:pPr>
    </w:p>
    <w:p w:rsidR="00237A71" w:rsidRDefault="003B2788">
      <w:pPr>
        <w:ind w:left="260" w:firstLine="283"/>
        <w:jc w:val="both"/>
        <w:rPr>
          <w:rFonts w:eastAsia="Times New Roman"/>
          <w:sz w:val="21"/>
          <w:szCs w:val="21"/>
        </w:rPr>
      </w:pPr>
      <w:r>
        <w:rPr>
          <w:rFonts w:eastAsia="Times New Roman"/>
          <w:sz w:val="21"/>
          <w:szCs w:val="21"/>
        </w:rPr>
        <w:t>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w:t>
      </w:r>
    </w:p>
    <w:p w:rsidR="00237A71" w:rsidRDefault="00237A71">
      <w:pPr>
        <w:spacing w:line="203" w:lineRule="exact"/>
        <w:rPr>
          <w:rFonts w:eastAsia="Times New Roman"/>
          <w:sz w:val="21"/>
          <w:szCs w:val="21"/>
        </w:rPr>
      </w:pPr>
    </w:p>
    <w:p w:rsidR="00237A71" w:rsidRDefault="003B2788">
      <w:pPr>
        <w:spacing w:line="229" w:lineRule="auto"/>
        <w:ind w:left="260" w:firstLine="283"/>
        <w:jc w:val="both"/>
        <w:rPr>
          <w:rFonts w:eastAsia="Times New Roman"/>
          <w:sz w:val="21"/>
          <w:szCs w:val="21"/>
        </w:rPr>
      </w:pPr>
      <w:r>
        <w:rPr>
          <w:rFonts w:eastAsia="Times New Roman"/>
          <w:sz w:val="21"/>
          <w:szCs w:val="21"/>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w:t>
      </w:r>
    </w:p>
    <w:p w:rsidR="00237A71" w:rsidRDefault="00237A71">
      <w:pPr>
        <w:spacing w:line="3" w:lineRule="exact"/>
        <w:rPr>
          <w:rFonts w:eastAsia="Times New Roman"/>
          <w:sz w:val="21"/>
          <w:szCs w:val="21"/>
        </w:rPr>
      </w:pPr>
    </w:p>
    <w:p w:rsidR="00237A71" w:rsidRDefault="003B2788">
      <w:pPr>
        <w:numPr>
          <w:ilvl w:val="1"/>
          <w:numId w:val="5"/>
        </w:numPr>
        <w:tabs>
          <w:tab w:val="left" w:pos="477"/>
        </w:tabs>
        <w:spacing w:line="229" w:lineRule="auto"/>
        <w:ind w:left="260"/>
        <w:jc w:val="both"/>
        <w:rPr>
          <w:rFonts w:eastAsia="Times New Roman"/>
          <w:sz w:val="21"/>
          <w:szCs w:val="21"/>
        </w:rPr>
      </w:pPr>
      <w:r>
        <w:rPr>
          <w:rFonts w:eastAsia="Times New Roman"/>
          <w:sz w:val="21"/>
          <w:szCs w:val="21"/>
        </w:rPr>
        <w:t>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rsidR="00237A71" w:rsidRDefault="00237A71">
      <w:pPr>
        <w:spacing w:line="4" w:lineRule="exact"/>
        <w:rPr>
          <w:rFonts w:eastAsia="Times New Roman"/>
          <w:sz w:val="21"/>
          <w:szCs w:val="21"/>
        </w:rPr>
      </w:pPr>
    </w:p>
    <w:p w:rsidR="00237A71" w:rsidRDefault="003B2788">
      <w:pPr>
        <w:numPr>
          <w:ilvl w:val="2"/>
          <w:numId w:val="5"/>
        </w:numPr>
        <w:tabs>
          <w:tab w:val="left" w:pos="786"/>
        </w:tabs>
        <w:spacing w:line="229" w:lineRule="auto"/>
        <w:ind w:left="260" w:firstLine="283"/>
        <w:jc w:val="both"/>
        <w:rPr>
          <w:rFonts w:eastAsia="Times New Roman"/>
          <w:sz w:val="21"/>
          <w:szCs w:val="21"/>
        </w:rPr>
      </w:pPr>
      <w:r>
        <w:rPr>
          <w:rFonts w:eastAsia="Times New Roman"/>
          <w:sz w:val="21"/>
          <w:szCs w:val="21"/>
        </w:rPr>
        <w:t>целом учебная дисциплина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w:t>
      </w:r>
    </w:p>
    <w:p w:rsidR="00237A71" w:rsidRDefault="00237A71">
      <w:pPr>
        <w:spacing w:line="4" w:lineRule="exact"/>
        <w:rPr>
          <w:rFonts w:eastAsia="Times New Roman"/>
          <w:sz w:val="21"/>
          <w:szCs w:val="21"/>
        </w:rPr>
      </w:pPr>
    </w:p>
    <w:p w:rsidR="00237A71" w:rsidRDefault="003B2788">
      <w:pPr>
        <w:numPr>
          <w:ilvl w:val="0"/>
          <w:numId w:val="5"/>
        </w:numPr>
        <w:tabs>
          <w:tab w:val="left" w:pos="462"/>
        </w:tabs>
        <w:spacing w:line="229" w:lineRule="auto"/>
        <w:ind w:left="260" w:hanging="1"/>
        <w:jc w:val="both"/>
        <w:rPr>
          <w:rFonts w:eastAsia="Times New Roman"/>
          <w:sz w:val="21"/>
          <w:szCs w:val="21"/>
        </w:rPr>
      </w:pPr>
      <w:r>
        <w:rPr>
          <w:rFonts w:eastAsia="Times New Roman"/>
          <w:sz w:val="21"/>
          <w:szCs w:val="21"/>
        </w:rPr>
        <w:t>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237A71" w:rsidRDefault="00237A71">
      <w:pPr>
        <w:spacing w:line="4" w:lineRule="exact"/>
        <w:rPr>
          <w:rFonts w:eastAsia="Times New Roman"/>
          <w:sz w:val="21"/>
          <w:szCs w:val="21"/>
        </w:rPr>
      </w:pPr>
    </w:p>
    <w:p w:rsidR="00237A71" w:rsidRDefault="003B2788">
      <w:pPr>
        <w:numPr>
          <w:ilvl w:val="2"/>
          <w:numId w:val="5"/>
        </w:numPr>
        <w:tabs>
          <w:tab w:val="left" w:pos="753"/>
        </w:tabs>
        <w:ind w:left="260" w:firstLine="283"/>
        <w:jc w:val="both"/>
        <w:rPr>
          <w:rFonts w:eastAsia="Times New Roman"/>
          <w:sz w:val="21"/>
          <w:szCs w:val="21"/>
        </w:rPr>
      </w:pPr>
      <w:r>
        <w:rPr>
          <w:rFonts w:eastAsia="Times New Roman"/>
          <w:sz w:val="21"/>
          <w:szCs w:val="21"/>
        </w:rPr>
        <w:t>процессе освоения ОПОП СПО на базе основного общего образования с получени-ем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237A71" w:rsidRDefault="00237A71">
      <w:pPr>
        <w:sectPr w:rsidR="00237A71">
          <w:pgSz w:w="11900" w:h="16838"/>
          <w:pgMar w:top="1101" w:right="1306" w:bottom="331" w:left="1440" w:header="0" w:footer="0" w:gutter="0"/>
          <w:cols w:space="720" w:equalWidth="0">
            <w:col w:w="9160"/>
          </w:cols>
        </w:sect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87" w:lineRule="exact"/>
        <w:rPr>
          <w:sz w:val="20"/>
          <w:szCs w:val="20"/>
        </w:rPr>
      </w:pPr>
    </w:p>
    <w:p w:rsidR="00237A71" w:rsidRPr="00DF175A" w:rsidRDefault="00237A71" w:rsidP="00DF175A">
      <w:pPr>
        <w:ind w:left="9020"/>
        <w:rPr>
          <w:sz w:val="20"/>
          <w:szCs w:val="20"/>
        </w:rPr>
        <w:sectPr w:rsidR="00237A71" w:rsidRPr="00DF175A">
          <w:type w:val="continuous"/>
          <w:pgSz w:w="11900" w:h="16838"/>
          <w:pgMar w:top="1101" w:right="1306" w:bottom="331" w:left="1440" w:header="0" w:footer="0" w:gutter="0"/>
          <w:cols w:space="720" w:equalWidth="0">
            <w:col w:w="9160"/>
          </w:cols>
        </w:sectPr>
      </w:pPr>
    </w:p>
    <w:p w:rsidR="00237A71" w:rsidRDefault="003B2788">
      <w:pPr>
        <w:ind w:left="1240"/>
        <w:rPr>
          <w:sz w:val="20"/>
          <w:szCs w:val="20"/>
        </w:rPr>
      </w:pPr>
      <w:r>
        <w:rPr>
          <w:rFonts w:ascii="Gabriola" w:eastAsia="Gabriola" w:hAnsi="Gabriola" w:cs="Gabriola"/>
          <w:sz w:val="28"/>
          <w:szCs w:val="28"/>
        </w:rPr>
        <w:t>МЕСТО УЧЕБНОЙ ДИСЦИПЛИНЫ В УЧЕБНОМ ПЛАНЕ</w:t>
      </w:r>
    </w:p>
    <w:p w:rsidR="00237A71" w:rsidRDefault="00237A71">
      <w:pPr>
        <w:spacing w:line="223" w:lineRule="exact"/>
        <w:rPr>
          <w:sz w:val="20"/>
          <w:szCs w:val="20"/>
        </w:rPr>
      </w:pPr>
    </w:p>
    <w:p w:rsidR="00237A71" w:rsidRDefault="003B2788">
      <w:pPr>
        <w:spacing w:line="230" w:lineRule="auto"/>
        <w:ind w:left="260" w:firstLine="284"/>
        <w:jc w:val="both"/>
        <w:rPr>
          <w:sz w:val="20"/>
          <w:szCs w:val="20"/>
        </w:rPr>
      </w:pPr>
      <w:r>
        <w:rPr>
          <w:rFonts w:eastAsia="Times New Roman"/>
          <w:sz w:val="21"/>
          <w:szCs w:val="21"/>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 ле учебного плана ОПОП СПО на базе основного общего образования с получением среднего общего образования (ППКРС, ППССЗ).</w:t>
      </w:r>
    </w:p>
    <w:p w:rsidR="00237A71" w:rsidRDefault="00237A71">
      <w:pPr>
        <w:spacing w:line="3" w:lineRule="exact"/>
        <w:rPr>
          <w:sz w:val="20"/>
          <w:szCs w:val="20"/>
        </w:rPr>
      </w:pPr>
    </w:p>
    <w:p w:rsidR="00237A71" w:rsidRDefault="003B2788">
      <w:pPr>
        <w:numPr>
          <w:ilvl w:val="0"/>
          <w:numId w:val="6"/>
        </w:numPr>
        <w:tabs>
          <w:tab w:val="left" w:pos="777"/>
        </w:tabs>
        <w:ind w:left="260" w:firstLine="284"/>
        <w:jc w:val="both"/>
        <w:rPr>
          <w:rFonts w:eastAsia="Times New Roman"/>
          <w:sz w:val="21"/>
          <w:szCs w:val="21"/>
        </w:rPr>
      </w:pPr>
      <w:r>
        <w:rPr>
          <w:rFonts w:eastAsia="Times New Roman"/>
          <w:sz w:val="21"/>
          <w:szCs w:val="21"/>
        </w:rPr>
        <w:t>учебных планах ППКРС,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или специальности.</w:t>
      </w:r>
    </w:p>
    <w:p w:rsidR="00237A71" w:rsidRDefault="00237A71">
      <w:pPr>
        <w:spacing w:line="200" w:lineRule="exact"/>
        <w:rPr>
          <w:sz w:val="20"/>
          <w:szCs w:val="20"/>
        </w:rPr>
      </w:pPr>
    </w:p>
    <w:p w:rsidR="00237A71" w:rsidRDefault="00237A71">
      <w:pPr>
        <w:spacing w:line="229" w:lineRule="exact"/>
        <w:rPr>
          <w:sz w:val="20"/>
          <w:szCs w:val="20"/>
        </w:rPr>
      </w:pPr>
    </w:p>
    <w:p w:rsidR="00237A71" w:rsidRDefault="003B2788">
      <w:pPr>
        <w:ind w:left="1420"/>
        <w:rPr>
          <w:sz w:val="20"/>
          <w:szCs w:val="20"/>
        </w:rPr>
      </w:pPr>
      <w:r>
        <w:rPr>
          <w:rFonts w:ascii="Gabriola" w:eastAsia="Gabriola" w:hAnsi="Gabriola" w:cs="Gabriola"/>
          <w:sz w:val="28"/>
          <w:szCs w:val="28"/>
        </w:rPr>
        <w:t>РЕЗУЛЬТАТЫ ОСВОЕНИЯ УЧЕБНОЙ ДИСЦИПЛИНЫ</w:t>
      </w:r>
    </w:p>
    <w:p w:rsidR="00237A71" w:rsidRDefault="00237A71">
      <w:pPr>
        <w:spacing w:line="223" w:lineRule="exact"/>
        <w:rPr>
          <w:sz w:val="20"/>
          <w:szCs w:val="20"/>
        </w:rPr>
      </w:pPr>
    </w:p>
    <w:p w:rsidR="00237A71" w:rsidRDefault="003B2788">
      <w:pPr>
        <w:spacing w:line="217" w:lineRule="auto"/>
        <w:ind w:left="260" w:firstLine="284"/>
        <w:rPr>
          <w:sz w:val="20"/>
          <w:szCs w:val="20"/>
        </w:rPr>
      </w:pPr>
      <w:r>
        <w:rPr>
          <w:rFonts w:eastAsia="Times New Roman"/>
          <w:sz w:val="21"/>
          <w:szCs w:val="21"/>
        </w:rPr>
        <w:t xml:space="preserve">Освоение содержания учебной дисциплины «Астрономия» обеспечивает достиже-ние обучающимися следующих </w:t>
      </w:r>
      <w:r>
        <w:rPr>
          <w:rFonts w:eastAsia="Times New Roman"/>
          <w:b/>
          <w:bCs/>
          <w:i/>
          <w:iCs/>
          <w:sz w:val="21"/>
          <w:szCs w:val="21"/>
        </w:rPr>
        <w:t>результатов</w:t>
      </w:r>
      <w:r>
        <w:rPr>
          <w:rFonts w:eastAsia="Times New Roman"/>
          <w:sz w:val="21"/>
          <w:szCs w:val="21"/>
        </w:rPr>
        <w:t>:</w:t>
      </w:r>
    </w:p>
    <w:p w:rsidR="00237A71" w:rsidRDefault="00237A71">
      <w:pPr>
        <w:spacing w:line="2" w:lineRule="exact"/>
        <w:rPr>
          <w:sz w:val="20"/>
          <w:szCs w:val="20"/>
        </w:rPr>
      </w:pPr>
    </w:p>
    <w:p w:rsidR="00237A71" w:rsidRDefault="003B2788">
      <w:pPr>
        <w:numPr>
          <w:ilvl w:val="0"/>
          <w:numId w:val="7"/>
        </w:numPr>
        <w:tabs>
          <w:tab w:val="left" w:pos="820"/>
        </w:tabs>
        <w:ind w:left="820" w:hanging="276"/>
        <w:rPr>
          <w:rFonts w:ascii="Symbol" w:eastAsia="Symbol" w:hAnsi="Symbol" w:cs="Symbol"/>
          <w:sz w:val="21"/>
          <w:szCs w:val="21"/>
        </w:rPr>
      </w:pPr>
      <w:r>
        <w:rPr>
          <w:rFonts w:eastAsia="Times New Roman"/>
          <w:b/>
          <w:bCs/>
          <w:i/>
          <w:iCs/>
          <w:sz w:val="21"/>
          <w:szCs w:val="21"/>
        </w:rPr>
        <w:t>личностных</w:t>
      </w:r>
      <w:r>
        <w:rPr>
          <w:rFonts w:eastAsia="Times New Roman"/>
          <w:b/>
          <w:bCs/>
          <w:sz w:val="21"/>
          <w:szCs w:val="21"/>
        </w:rPr>
        <w:t>:</w:t>
      </w:r>
    </w:p>
    <w:p w:rsidR="00237A71" w:rsidRDefault="003B2788">
      <w:pPr>
        <w:spacing w:line="230" w:lineRule="exact"/>
        <w:ind w:left="1120" w:hanging="284"/>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сформированность научного мировоззрения, соответствующего современному уровню развития астрономической науки;</w:t>
      </w:r>
    </w:p>
    <w:p w:rsidR="00237A71" w:rsidRDefault="00237A71">
      <w:pPr>
        <w:spacing w:line="2" w:lineRule="exact"/>
        <w:rPr>
          <w:rFonts w:ascii="Symbol" w:eastAsia="Symbol" w:hAnsi="Symbol" w:cs="Symbol"/>
          <w:sz w:val="21"/>
          <w:szCs w:val="21"/>
        </w:rPr>
      </w:pPr>
    </w:p>
    <w:p w:rsidR="00237A71" w:rsidRDefault="003B2788">
      <w:pPr>
        <w:spacing w:line="234" w:lineRule="exact"/>
        <w:ind w:left="820"/>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устойчивый интерес к истории и достижениям в области астрономии;</w:t>
      </w:r>
    </w:p>
    <w:p w:rsidR="00237A71" w:rsidRDefault="00237A71">
      <w:pPr>
        <w:spacing w:line="1" w:lineRule="exact"/>
        <w:rPr>
          <w:rFonts w:ascii="Symbol" w:eastAsia="Symbol" w:hAnsi="Symbol" w:cs="Symbol"/>
          <w:sz w:val="21"/>
          <w:szCs w:val="21"/>
        </w:rPr>
      </w:pPr>
    </w:p>
    <w:p w:rsidR="00237A71" w:rsidRDefault="003B2788">
      <w:pPr>
        <w:spacing w:line="230" w:lineRule="exact"/>
        <w:ind w:left="1120" w:hanging="283"/>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умение анализировать последствия освоения космического пространства для жизни и деятельности человека;</w:t>
      </w:r>
    </w:p>
    <w:p w:rsidR="00237A71" w:rsidRDefault="00237A71">
      <w:pPr>
        <w:spacing w:line="2" w:lineRule="exact"/>
        <w:rPr>
          <w:rFonts w:ascii="Symbol" w:eastAsia="Symbol" w:hAnsi="Symbol" w:cs="Symbol"/>
          <w:sz w:val="21"/>
          <w:szCs w:val="21"/>
        </w:rPr>
      </w:pPr>
    </w:p>
    <w:p w:rsidR="00237A71" w:rsidRDefault="003B2788">
      <w:pPr>
        <w:numPr>
          <w:ilvl w:val="0"/>
          <w:numId w:val="7"/>
        </w:numPr>
        <w:tabs>
          <w:tab w:val="left" w:pos="820"/>
        </w:tabs>
        <w:spacing w:line="218" w:lineRule="auto"/>
        <w:ind w:left="820" w:hanging="276"/>
        <w:rPr>
          <w:rFonts w:ascii="Symbol" w:eastAsia="Symbol" w:hAnsi="Symbol" w:cs="Symbol"/>
          <w:sz w:val="21"/>
          <w:szCs w:val="21"/>
        </w:rPr>
      </w:pPr>
      <w:r>
        <w:rPr>
          <w:rFonts w:eastAsia="Times New Roman"/>
          <w:b/>
          <w:bCs/>
          <w:i/>
          <w:iCs/>
          <w:sz w:val="21"/>
          <w:szCs w:val="21"/>
        </w:rPr>
        <w:t>метапредметных</w:t>
      </w:r>
      <w:r>
        <w:rPr>
          <w:rFonts w:eastAsia="Times New Roman"/>
          <w:b/>
          <w:bCs/>
          <w:sz w:val="21"/>
          <w:szCs w:val="21"/>
        </w:rPr>
        <w:t>:</w:t>
      </w:r>
    </w:p>
    <w:p w:rsidR="00237A71" w:rsidRDefault="003B2788">
      <w:pPr>
        <w:spacing w:line="232" w:lineRule="exact"/>
        <w:ind w:left="1120" w:hanging="283"/>
        <w:jc w:val="right"/>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237A71" w:rsidRDefault="003B2788">
      <w:pPr>
        <w:spacing w:line="233" w:lineRule="exact"/>
        <w:ind w:left="820" w:firstLine="1"/>
        <w:jc w:val="right"/>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владение навыками познавательной деятельности, навыками разрешения про-блем, возникающих при выполнении практических заданий по астрономии; </w:t>
      </w:r>
      <w:r>
        <w:rPr>
          <w:rFonts w:ascii="Arial Unicode MS" w:eastAsia="Arial Unicode MS" w:hAnsi="Arial Unicode MS" w:cs="Arial Unicode MS"/>
          <w:sz w:val="21"/>
          <w:szCs w:val="21"/>
        </w:rPr>
        <w:t>−−</w:t>
      </w:r>
      <w:r>
        <w:rPr>
          <w:rFonts w:eastAsia="Times New Roman"/>
          <w:sz w:val="21"/>
          <w:szCs w:val="21"/>
        </w:rPr>
        <w:t xml:space="preserve">  умение использовать различные источники по астрономии для получения</w:t>
      </w:r>
    </w:p>
    <w:p w:rsidR="00237A71" w:rsidRDefault="00237A71">
      <w:pPr>
        <w:spacing w:line="1" w:lineRule="exact"/>
        <w:rPr>
          <w:rFonts w:ascii="Symbol" w:eastAsia="Symbol" w:hAnsi="Symbol" w:cs="Symbol"/>
          <w:sz w:val="21"/>
          <w:szCs w:val="21"/>
        </w:rPr>
      </w:pPr>
    </w:p>
    <w:p w:rsidR="00237A71" w:rsidRDefault="003B2788">
      <w:pPr>
        <w:spacing w:line="233" w:lineRule="exact"/>
        <w:ind w:left="820" w:firstLine="283"/>
        <w:rPr>
          <w:rFonts w:ascii="Symbol" w:eastAsia="Symbol" w:hAnsi="Symbol" w:cs="Symbol"/>
          <w:sz w:val="21"/>
          <w:szCs w:val="21"/>
        </w:rPr>
      </w:pPr>
      <w:r>
        <w:rPr>
          <w:rFonts w:eastAsia="Times New Roman"/>
          <w:sz w:val="21"/>
          <w:szCs w:val="21"/>
        </w:rPr>
        <w:t xml:space="preserve">достоверной научной информации, умение оценить ее достоверность; </w:t>
      </w:r>
      <w:r>
        <w:rPr>
          <w:rFonts w:ascii="Arial Unicode MS" w:eastAsia="Arial Unicode MS" w:hAnsi="Arial Unicode MS" w:cs="Arial Unicode MS"/>
          <w:sz w:val="21"/>
          <w:szCs w:val="21"/>
        </w:rPr>
        <w:t>−−</w:t>
      </w:r>
      <w:r>
        <w:rPr>
          <w:rFonts w:eastAsia="Times New Roman"/>
          <w:sz w:val="21"/>
          <w:szCs w:val="21"/>
        </w:rPr>
        <w:t xml:space="preserve"> владение языковыми средствами: умение ясно, логично и точно излагать свою</w:t>
      </w:r>
    </w:p>
    <w:p w:rsidR="00237A71" w:rsidRDefault="003B2788">
      <w:pPr>
        <w:spacing w:line="230" w:lineRule="auto"/>
        <w:ind w:left="1120"/>
        <w:jc w:val="both"/>
        <w:rPr>
          <w:rFonts w:ascii="Symbol" w:eastAsia="Symbol" w:hAnsi="Symbol" w:cs="Symbol"/>
          <w:sz w:val="21"/>
          <w:szCs w:val="21"/>
        </w:rPr>
      </w:pPr>
      <w:r>
        <w:rPr>
          <w:rFonts w:eastAsia="Times New Roman"/>
          <w:sz w:val="21"/>
          <w:szCs w:val="21"/>
        </w:rPr>
        <w:t>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237A71" w:rsidRDefault="003B2788">
      <w:pPr>
        <w:numPr>
          <w:ilvl w:val="0"/>
          <w:numId w:val="7"/>
        </w:numPr>
        <w:tabs>
          <w:tab w:val="left" w:pos="820"/>
        </w:tabs>
        <w:spacing w:line="218" w:lineRule="auto"/>
        <w:ind w:left="820" w:hanging="276"/>
        <w:rPr>
          <w:rFonts w:ascii="Symbol" w:eastAsia="Symbol" w:hAnsi="Symbol" w:cs="Symbol"/>
          <w:sz w:val="21"/>
          <w:szCs w:val="21"/>
        </w:rPr>
      </w:pPr>
      <w:r>
        <w:rPr>
          <w:rFonts w:eastAsia="Times New Roman"/>
          <w:b/>
          <w:bCs/>
          <w:i/>
          <w:iCs/>
          <w:sz w:val="21"/>
          <w:szCs w:val="21"/>
        </w:rPr>
        <w:t>предметных</w:t>
      </w:r>
      <w:r>
        <w:rPr>
          <w:rFonts w:eastAsia="Times New Roman"/>
          <w:b/>
          <w:bCs/>
          <w:sz w:val="21"/>
          <w:szCs w:val="21"/>
        </w:rPr>
        <w:t>:</w:t>
      </w:r>
    </w:p>
    <w:p w:rsidR="00237A71" w:rsidRDefault="003B2788">
      <w:pPr>
        <w:spacing w:line="230" w:lineRule="exact"/>
        <w:ind w:left="1120" w:hanging="283"/>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сформированность представлений о строении Солнечной системы, эволюции звезд и Вселенной, пространственно-временных масштабах Вселенной;</w:t>
      </w:r>
    </w:p>
    <w:p w:rsidR="00237A71" w:rsidRDefault="00237A71">
      <w:pPr>
        <w:spacing w:line="2" w:lineRule="exact"/>
        <w:rPr>
          <w:rFonts w:ascii="Symbol" w:eastAsia="Symbol" w:hAnsi="Symbol" w:cs="Symbol"/>
          <w:sz w:val="21"/>
          <w:szCs w:val="21"/>
        </w:rPr>
      </w:pPr>
    </w:p>
    <w:p w:rsidR="00237A71" w:rsidRDefault="003B2788">
      <w:pPr>
        <w:spacing w:line="234" w:lineRule="exact"/>
        <w:ind w:left="820"/>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понимание сущности наблюдаемых во Вселенной явлений;</w:t>
      </w:r>
    </w:p>
    <w:p w:rsidR="00237A71" w:rsidRDefault="00237A71">
      <w:pPr>
        <w:spacing w:line="1" w:lineRule="exact"/>
        <w:rPr>
          <w:rFonts w:ascii="Symbol" w:eastAsia="Symbol" w:hAnsi="Symbol" w:cs="Symbol"/>
          <w:sz w:val="21"/>
          <w:szCs w:val="21"/>
        </w:rPr>
      </w:pPr>
    </w:p>
    <w:p w:rsidR="00237A71" w:rsidRDefault="003B2788">
      <w:pPr>
        <w:spacing w:line="231" w:lineRule="exact"/>
        <w:ind w:left="1120" w:hanging="283"/>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37A71" w:rsidRDefault="00237A71">
      <w:pPr>
        <w:spacing w:line="2" w:lineRule="exact"/>
        <w:rPr>
          <w:rFonts w:ascii="Symbol" w:eastAsia="Symbol" w:hAnsi="Symbol" w:cs="Symbol"/>
          <w:sz w:val="21"/>
          <w:szCs w:val="21"/>
        </w:rPr>
      </w:pPr>
    </w:p>
    <w:p w:rsidR="00237A71" w:rsidRDefault="003B2788">
      <w:pPr>
        <w:spacing w:line="233" w:lineRule="exact"/>
        <w:ind w:left="1120" w:hanging="283"/>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сформированность представлений о значении астрономии в практической деятельности человека и дальнейшем научно-техническом развитии;</w:t>
      </w:r>
    </w:p>
    <w:p w:rsidR="00237A71" w:rsidRDefault="003B2788">
      <w:pPr>
        <w:spacing w:line="233" w:lineRule="exact"/>
        <w:ind w:left="1120" w:hanging="283"/>
        <w:jc w:val="right"/>
        <w:rPr>
          <w:rFonts w:ascii="Symbol" w:eastAsia="Symbol" w:hAnsi="Symbol" w:cs="Symbol"/>
          <w:sz w:val="21"/>
          <w:szCs w:val="21"/>
        </w:rPr>
      </w:pPr>
      <w:r>
        <w:rPr>
          <w:rFonts w:ascii="Arial Unicode MS" w:eastAsia="Arial Unicode MS" w:hAnsi="Arial Unicode MS" w:cs="Arial Unicode MS"/>
          <w:sz w:val="21"/>
          <w:szCs w:val="21"/>
        </w:rPr>
        <w:t>−−</w:t>
      </w:r>
      <w:r>
        <w:rPr>
          <w:rFonts w:eastAsia="Times New Roman"/>
          <w:sz w:val="21"/>
          <w:szCs w:val="21"/>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37A71" w:rsidRDefault="00237A71">
      <w:pPr>
        <w:spacing w:line="226" w:lineRule="exact"/>
        <w:rPr>
          <w:sz w:val="20"/>
          <w:szCs w:val="20"/>
        </w:rPr>
      </w:pPr>
    </w:p>
    <w:p w:rsidR="00237A71" w:rsidRDefault="003B2788">
      <w:pPr>
        <w:ind w:right="-259"/>
        <w:jc w:val="center"/>
        <w:rPr>
          <w:sz w:val="20"/>
          <w:szCs w:val="20"/>
        </w:rPr>
      </w:pPr>
      <w:r>
        <w:rPr>
          <w:rFonts w:ascii="Gabriola" w:eastAsia="Gabriola" w:hAnsi="Gabriola" w:cs="Gabriola"/>
          <w:sz w:val="28"/>
          <w:szCs w:val="28"/>
        </w:rPr>
        <w:t>СОДЕРЖАНИЕ УЧЕБНОЙ ДИСЦИПЛИНЫ</w:t>
      </w:r>
    </w:p>
    <w:p w:rsidR="00237A71" w:rsidRDefault="00237A71">
      <w:pPr>
        <w:spacing w:line="51" w:lineRule="exact"/>
        <w:rPr>
          <w:sz w:val="20"/>
          <w:szCs w:val="20"/>
        </w:rPr>
      </w:pPr>
    </w:p>
    <w:p w:rsidR="00237A71" w:rsidRDefault="003B2788">
      <w:pPr>
        <w:ind w:right="-259"/>
        <w:jc w:val="center"/>
        <w:rPr>
          <w:sz w:val="20"/>
          <w:szCs w:val="20"/>
        </w:rPr>
      </w:pPr>
      <w:r>
        <w:rPr>
          <w:rFonts w:ascii="Gabriola" w:eastAsia="Gabriola" w:hAnsi="Gabriola" w:cs="Gabriola"/>
          <w:sz w:val="28"/>
          <w:szCs w:val="28"/>
        </w:rPr>
        <w:t>Введение</w:t>
      </w:r>
    </w:p>
    <w:p w:rsidR="00237A71" w:rsidRDefault="00237A71">
      <w:pPr>
        <w:spacing w:line="166" w:lineRule="exact"/>
        <w:rPr>
          <w:sz w:val="20"/>
          <w:szCs w:val="20"/>
        </w:rPr>
      </w:pPr>
    </w:p>
    <w:p w:rsidR="00237A71" w:rsidRDefault="003B2788">
      <w:pPr>
        <w:ind w:left="260" w:firstLine="283"/>
        <w:jc w:val="both"/>
        <w:rPr>
          <w:sz w:val="20"/>
          <w:szCs w:val="20"/>
        </w:rPr>
      </w:pPr>
      <w:r>
        <w:rPr>
          <w:rFonts w:eastAsia="Times New Roman"/>
          <w:sz w:val="21"/>
          <w:szCs w:val="21"/>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w:t>
      </w:r>
    </w:p>
    <w:p w:rsidR="00237A71" w:rsidRDefault="00237A71">
      <w:pPr>
        <w:spacing w:line="201" w:lineRule="exact"/>
        <w:rPr>
          <w:sz w:val="20"/>
          <w:szCs w:val="20"/>
        </w:rPr>
      </w:pPr>
    </w:p>
    <w:p w:rsidR="00237A71" w:rsidRDefault="003B2788">
      <w:pPr>
        <w:ind w:left="540"/>
        <w:rPr>
          <w:sz w:val="20"/>
          <w:szCs w:val="20"/>
        </w:rPr>
      </w:pPr>
      <w:r>
        <w:rPr>
          <w:rFonts w:eastAsia="Times New Roman"/>
          <w:sz w:val="21"/>
          <w:szCs w:val="21"/>
        </w:rPr>
        <w:t>Наземные и космические телескопы, принцип их работы.</w:t>
      </w:r>
    </w:p>
    <w:p w:rsidR="00237A71" w:rsidRDefault="00237A71">
      <w:pPr>
        <w:spacing w:line="2"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237A71" w:rsidRDefault="00237A71">
      <w:pPr>
        <w:sectPr w:rsidR="00237A71">
          <w:pgSz w:w="11900" w:h="16838"/>
          <w:pgMar w:top="898" w:right="1306" w:bottom="331" w:left="1440" w:header="0" w:footer="0" w:gutter="0"/>
          <w:cols w:space="720" w:equalWidth="0">
            <w:col w:w="9160"/>
          </w:cols>
        </w:sectPr>
      </w:pPr>
    </w:p>
    <w:p w:rsidR="00237A71" w:rsidRDefault="00237A71">
      <w:pPr>
        <w:spacing w:line="227" w:lineRule="exact"/>
        <w:rPr>
          <w:sz w:val="20"/>
          <w:szCs w:val="20"/>
        </w:rPr>
      </w:pPr>
    </w:p>
    <w:p w:rsidR="00237A71" w:rsidRPr="00DF175A" w:rsidRDefault="00237A71" w:rsidP="00DF175A">
      <w:pPr>
        <w:ind w:left="260"/>
        <w:rPr>
          <w:sz w:val="20"/>
          <w:szCs w:val="20"/>
        </w:rPr>
        <w:sectPr w:rsidR="00237A71" w:rsidRPr="00DF175A">
          <w:type w:val="continuous"/>
          <w:pgSz w:w="11900" w:h="16838"/>
          <w:pgMar w:top="898" w:right="1306" w:bottom="331" w:left="1440" w:header="0" w:footer="0" w:gutter="0"/>
          <w:cols w:space="720" w:equalWidth="0">
            <w:col w:w="9160"/>
          </w:cols>
        </w:sectPr>
      </w:pPr>
    </w:p>
    <w:p w:rsidR="00237A71" w:rsidRDefault="003B2788">
      <w:pPr>
        <w:spacing w:line="229" w:lineRule="auto"/>
        <w:ind w:left="260" w:firstLine="284"/>
        <w:jc w:val="both"/>
        <w:rPr>
          <w:sz w:val="20"/>
          <w:szCs w:val="20"/>
        </w:rPr>
      </w:pPr>
      <w:r>
        <w:rPr>
          <w:rFonts w:eastAsia="Times New Roman"/>
          <w:sz w:val="21"/>
          <w:szCs w:val="21"/>
        </w:rPr>
        <w:t>История развития отечественной космонавтики. Первый искусственный спутник Земли, полет Ю. А. Гагарина. Достижения современной космонавтики.</w:t>
      </w:r>
    </w:p>
    <w:p w:rsidR="00237A71" w:rsidRDefault="00237A71">
      <w:pPr>
        <w:spacing w:line="115" w:lineRule="exact"/>
        <w:rPr>
          <w:sz w:val="20"/>
          <w:szCs w:val="20"/>
        </w:rPr>
      </w:pPr>
    </w:p>
    <w:p w:rsidR="00237A71" w:rsidRDefault="003B2788">
      <w:pPr>
        <w:ind w:left="2520"/>
        <w:rPr>
          <w:sz w:val="20"/>
          <w:szCs w:val="20"/>
        </w:rPr>
      </w:pPr>
      <w:r>
        <w:rPr>
          <w:rFonts w:ascii="Gabriola" w:eastAsia="Gabriola" w:hAnsi="Gabriola" w:cs="Gabriola"/>
          <w:sz w:val="28"/>
          <w:szCs w:val="28"/>
        </w:rPr>
        <w:t>1. История развития астрономии</w:t>
      </w:r>
    </w:p>
    <w:p w:rsidR="00237A71" w:rsidRDefault="00237A71">
      <w:pPr>
        <w:spacing w:line="166" w:lineRule="exact"/>
        <w:rPr>
          <w:sz w:val="20"/>
          <w:szCs w:val="20"/>
        </w:rPr>
      </w:pPr>
    </w:p>
    <w:p w:rsidR="00237A71" w:rsidRDefault="003B2788">
      <w:pPr>
        <w:ind w:left="260" w:firstLine="283"/>
        <w:jc w:val="both"/>
        <w:rPr>
          <w:sz w:val="20"/>
          <w:szCs w:val="20"/>
        </w:rPr>
      </w:pPr>
      <w:r>
        <w:rPr>
          <w:rFonts w:eastAsia="Times New Roman"/>
          <w:sz w:val="21"/>
          <w:szCs w:val="21"/>
        </w:rPr>
        <w:t>Астрономия Аристотеля как «наиболее физическая из математических наук». 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237A71" w:rsidRDefault="00237A71">
      <w:pPr>
        <w:spacing w:line="194"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p w:rsidR="00237A71" w:rsidRDefault="00237A71">
      <w:pPr>
        <w:spacing w:line="5"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Оптическая астрономия (цивилизационный запрос, телескопы: виды, характери-стики, назначение).</w:t>
      </w:r>
    </w:p>
    <w:p w:rsidR="00237A71" w:rsidRDefault="00237A71">
      <w:pPr>
        <w:spacing w:line="3" w:lineRule="exact"/>
        <w:rPr>
          <w:sz w:val="20"/>
          <w:szCs w:val="20"/>
        </w:rPr>
      </w:pPr>
    </w:p>
    <w:p w:rsidR="00237A71" w:rsidRDefault="003B2788">
      <w:pPr>
        <w:spacing w:line="229" w:lineRule="auto"/>
        <w:ind w:left="260" w:firstLine="284"/>
        <w:jc w:val="both"/>
        <w:rPr>
          <w:sz w:val="20"/>
          <w:szCs w:val="20"/>
        </w:rPr>
      </w:pPr>
      <w:r>
        <w:rPr>
          <w:rFonts w:eastAsia="Times New Roman"/>
          <w:sz w:val="21"/>
          <w:szCs w:val="21"/>
        </w:rPr>
        <w:t>Изучение околоземного пространства (история советской космонавтики, современ-ные методы изучения ближнего космоса).</w:t>
      </w:r>
    </w:p>
    <w:p w:rsidR="00237A71" w:rsidRDefault="00237A71">
      <w:pPr>
        <w:spacing w:line="3"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Астрономия дальнего космоса (волновая астрономия, наземные и орбитальные телескопы, современные методы изучения дальнего космоса).</w:t>
      </w:r>
    </w:p>
    <w:p w:rsidR="00237A71" w:rsidRDefault="003B2788">
      <w:pPr>
        <w:spacing w:line="233" w:lineRule="auto"/>
        <w:ind w:left="540"/>
        <w:rPr>
          <w:sz w:val="20"/>
          <w:szCs w:val="20"/>
        </w:rPr>
      </w:pPr>
      <w:r>
        <w:rPr>
          <w:rFonts w:eastAsia="Times New Roman"/>
          <w:b/>
          <w:bCs/>
          <w:sz w:val="21"/>
          <w:szCs w:val="21"/>
        </w:rPr>
        <w:t>Демонстрация</w:t>
      </w:r>
    </w:p>
    <w:p w:rsidR="00237A71" w:rsidRDefault="003B2788">
      <w:pPr>
        <w:spacing w:line="229" w:lineRule="auto"/>
        <w:ind w:left="540"/>
        <w:rPr>
          <w:sz w:val="20"/>
          <w:szCs w:val="20"/>
        </w:rPr>
      </w:pPr>
      <w:r>
        <w:rPr>
          <w:rFonts w:eastAsia="Times New Roman"/>
          <w:sz w:val="21"/>
          <w:szCs w:val="21"/>
        </w:rPr>
        <w:t>Карта звездного неба.</w:t>
      </w:r>
    </w:p>
    <w:p w:rsidR="00237A71" w:rsidRDefault="003B2788">
      <w:pPr>
        <w:spacing w:line="233" w:lineRule="auto"/>
        <w:ind w:left="540"/>
        <w:rPr>
          <w:sz w:val="20"/>
          <w:szCs w:val="20"/>
        </w:rPr>
      </w:pPr>
      <w:r>
        <w:rPr>
          <w:rFonts w:eastAsia="Times New Roman"/>
          <w:b/>
          <w:bCs/>
          <w:sz w:val="21"/>
          <w:szCs w:val="21"/>
        </w:rPr>
        <w:t>Практическое занятие</w:t>
      </w:r>
    </w:p>
    <w:p w:rsidR="00237A71" w:rsidRDefault="003B2788">
      <w:pPr>
        <w:numPr>
          <w:ilvl w:val="0"/>
          <w:numId w:val="8"/>
        </w:numPr>
        <w:tabs>
          <w:tab w:val="left" w:pos="750"/>
        </w:tabs>
        <w:spacing w:line="229" w:lineRule="auto"/>
        <w:ind w:left="260" w:firstLine="287"/>
        <w:rPr>
          <w:rFonts w:eastAsia="Times New Roman"/>
          <w:sz w:val="21"/>
          <w:szCs w:val="21"/>
        </w:rPr>
      </w:pPr>
      <w:r>
        <w:rPr>
          <w:rFonts w:eastAsia="Times New Roman"/>
          <w:sz w:val="21"/>
          <w:szCs w:val="21"/>
        </w:rPr>
        <w:t>помощью картографического сервиса (Google Maps и др.) посетить раздел «Кос-мос» и описать новые достижения в этой области.</w:t>
      </w:r>
    </w:p>
    <w:p w:rsidR="00237A71" w:rsidRPr="003B2788" w:rsidRDefault="003B2788">
      <w:pPr>
        <w:spacing w:line="230" w:lineRule="auto"/>
        <w:ind w:left="540"/>
        <w:rPr>
          <w:rFonts w:eastAsia="Times New Roman"/>
          <w:sz w:val="21"/>
          <w:szCs w:val="21"/>
          <w:lang w:val="en-US"/>
        </w:rPr>
      </w:pPr>
      <w:r w:rsidRPr="003B2788">
        <w:rPr>
          <w:rFonts w:eastAsia="Times New Roman"/>
          <w:sz w:val="21"/>
          <w:szCs w:val="21"/>
          <w:lang w:val="en-US"/>
        </w:rPr>
        <w:t>https://hi-news. ru/tag/kosmos</w:t>
      </w:r>
    </w:p>
    <w:p w:rsidR="00237A71" w:rsidRPr="003B2788" w:rsidRDefault="00237A71">
      <w:pPr>
        <w:spacing w:line="114" w:lineRule="exact"/>
        <w:rPr>
          <w:sz w:val="20"/>
          <w:szCs w:val="20"/>
          <w:lang w:val="en-US"/>
        </w:rPr>
      </w:pPr>
    </w:p>
    <w:p w:rsidR="00237A71" w:rsidRDefault="003B2788">
      <w:pPr>
        <w:ind w:left="2440"/>
        <w:rPr>
          <w:sz w:val="20"/>
          <w:szCs w:val="20"/>
        </w:rPr>
      </w:pPr>
      <w:r>
        <w:rPr>
          <w:rFonts w:ascii="Gabriola" w:eastAsia="Gabriola" w:hAnsi="Gabriola" w:cs="Gabriola"/>
          <w:sz w:val="28"/>
          <w:szCs w:val="28"/>
        </w:rPr>
        <w:t>2. Устройство Солнечной системы</w:t>
      </w:r>
    </w:p>
    <w:p w:rsidR="00237A71" w:rsidRDefault="00237A71">
      <w:pPr>
        <w:spacing w:line="166"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Система «Земля —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p w:rsidR="00237A71" w:rsidRDefault="00237A71">
      <w:pPr>
        <w:spacing w:line="5" w:lineRule="exact"/>
        <w:rPr>
          <w:sz w:val="20"/>
          <w:szCs w:val="20"/>
        </w:rPr>
      </w:pPr>
    </w:p>
    <w:p w:rsidR="00237A71" w:rsidRDefault="003B2788">
      <w:pPr>
        <w:spacing w:line="229" w:lineRule="auto"/>
        <w:ind w:left="260" w:firstLine="284"/>
        <w:jc w:val="both"/>
        <w:rPr>
          <w:sz w:val="20"/>
          <w:szCs w:val="20"/>
        </w:rPr>
      </w:pPr>
      <w:r>
        <w:rPr>
          <w:rFonts w:eastAsia="Times New Roman"/>
          <w:sz w:val="21"/>
          <w:szCs w:val="21"/>
        </w:rPr>
        <w:t>Планеты земной группы (Меркурий, Венера, Земля, Марс; общая характеристика атмосферы, поверхности).</w:t>
      </w:r>
    </w:p>
    <w:p w:rsidR="00237A71" w:rsidRDefault="00237A71">
      <w:pPr>
        <w:spacing w:line="3"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Планеты-гиганты (Юпитер, Сатурн, Уран, Нептун; общая характеристика, особен-ности строения, спутники, кольца).</w:t>
      </w:r>
    </w:p>
    <w:p w:rsidR="00237A71" w:rsidRDefault="00237A71">
      <w:pPr>
        <w:spacing w:line="3" w:lineRule="exact"/>
        <w:rPr>
          <w:sz w:val="20"/>
          <w:szCs w:val="20"/>
        </w:rPr>
      </w:pPr>
    </w:p>
    <w:p w:rsidR="00237A71" w:rsidRDefault="003B2788">
      <w:pPr>
        <w:spacing w:line="230" w:lineRule="auto"/>
        <w:ind w:left="260" w:firstLine="284"/>
        <w:jc w:val="both"/>
        <w:rPr>
          <w:sz w:val="20"/>
          <w:szCs w:val="20"/>
        </w:rPr>
      </w:pPr>
      <w:r>
        <w:rPr>
          <w:rFonts w:eastAsia="Times New Roman"/>
          <w:sz w:val="21"/>
          <w:szCs w:val="21"/>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w:t>
      </w:r>
    </w:p>
    <w:p w:rsidR="00237A71" w:rsidRDefault="00237A71">
      <w:pPr>
        <w:spacing w:line="3" w:lineRule="exact"/>
        <w:rPr>
          <w:sz w:val="20"/>
          <w:szCs w:val="20"/>
        </w:rPr>
      </w:pPr>
    </w:p>
    <w:p w:rsidR="00237A71" w:rsidRDefault="003B2788">
      <w:pPr>
        <w:spacing w:line="229" w:lineRule="auto"/>
        <w:ind w:left="260" w:firstLine="284"/>
        <w:jc w:val="both"/>
        <w:rPr>
          <w:sz w:val="20"/>
          <w:szCs w:val="20"/>
        </w:rPr>
      </w:pPr>
      <w:r>
        <w:rPr>
          <w:rFonts w:eastAsia="Times New Roman"/>
          <w:sz w:val="21"/>
          <w:szCs w:val="21"/>
        </w:rPr>
        <w:t>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237A71" w:rsidRDefault="00237A71">
      <w:pPr>
        <w:spacing w:line="3" w:lineRule="exact"/>
        <w:rPr>
          <w:sz w:val="20"/>
          <w:szCs w:val="20"/>
        </w:rPr>
      </w:pPr>
    </w:p>
    <w:p w:rsidR="00237A71" w:rsidRDefault="003B2788">
      <w:pPr>
        <w:spacing w:line="229" w:lineRule="auto"/>
        <w:ind w:left="260" w:firstLine="284"/>
        <w:jc w:val="both"/>
        <w:rPr>
          <w:sz w:val="20"/>
          <w:szCs w:val="20"/>
        </w:rPr>
      </w:pPr>
      <w:r>
        <w:rPr>
          <w:rFonts w:eastAsia="Times New Roman"/>
          <w:sz w:val="21"/>
          <w:szCs w:val="21"/>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237A71" w:rsidRDefault="003B2788">
      <w:pPr>
        <w:spacing w:line="233" w:lineRule="auto"/>
        <w:ind w:left="540"/>
        <w:rPr>
          <w:sz w:val="20"/>
          <w:szCs w:val="20"/>
        </w:rPr>
      </w:pPr>
      <w:r>
        <w:rPr>
          <w:rFonts w:eastAsia="Times New Roman"/>
          <w:b/>
          <w:bCs/>
          <w:sz w:val="21"/>
          <w:szCs w:val="21"/>
        </w:rPr>
        <w:t>Демонстрация</w:t>
      </w:r>
    </w:p>
    <w:p w:rsidR="00237A71" w:rsidRDefault="00237A71">
      <w:pPr>
        <w:spacing w:line="1" w:lineRule="exact"/>
        <w:rPr>
          <w:sz w:val="20"/>
          <w:szCs w:val="20"/>
        </w:rPr>
      </w:pPr>
    </w:p>
    <w:p w:rsidR="00237A71" w:rsidRDefault="003B2788">
      <w:pPr>
        <w:spacing w:line="229" w:lineRule="auto"/>
        <w:ind w:left="540" w:right="1200"/>
        <w:rPr>
          <w:sz w:val="20"/>
          <w:szCs w:val="20"/>
        </w:rPr>
      </w:pPr>
      <w:r>
        <w:rPr>
          <w:rFonts w:eastAsia="Times New Roman"/>
          <w:sz w:val="21"/>
          <w:szCs w:val="21"/>
        </w:rPr>
        <w:t>Видеоролик «Луна» https://www. youtube. com/watch?v=gV8eT2DtP1I Google Maps посещение планеты Солнечной системы</w:t>
      </w:r>
    </w:p>
    <w:p w:rsidR="00237A71" w:rsidRDefault="00237A71">
      <w:pPr>
        <w:spacing w:line="3" w:lineRule="exact"/>
        <w:rPr>
          <w:sz w:val="20"/>
          <w:szCs w:val="20"/>
        </w:rPr>
      </w:pPr>
    </w:p>
    <w:p w:rsidR="00237A71" w:rsidRPr="003B2788" w:rsidRDefault="003B2788">
      <w:pPr>
        <w:spacing w:line="229" w:lineRule="auto"/>
        <w:ind w:left="260" w:firstLine="284"/>
        <w:rPr>
          <w:sz w:val="20"/>
          <w:szCs w:val="20"/>
          <w:lang w:val="en-US"/>
        </w:rPr>
      </w:pPr>
      <w:r w:rsidRPr="003B2788">
        <w:rPr>
          <w:rFonts w:eastAsia="Times New Roman"/>
          <w:sz w:val="21"/>
          <w:szCs w:val="21"/>
          <w:lang w:val="en-US"/>
        </w:rPr>
        <w:t>https://hi-news. ru/eto-interesno/v-google-maps-teper-mozhno-posetit-planety-solnechnoj-sistemy. html</w:t>
      </w:r>
    </w:p>
    <w:p w:rsidR="00237A71" w:rsidRDefault="003B2788">
      <w:pPr>
        <w:spacing w:line="233" w:lineRule="auto"/>
        <w:ind w:left="540"/>
        <w:rPr>
          <w:sz w:val="20"/>
          <w:szCs w:val="20"/>
        </w:rPr>
      </w:pPr>
      <w:r>
        <w:rPr>
          <w:rFonts w:eastAsia="Times New Roman"/>
          <w:b/>
          <w:bCs/>
          <w:sz w:val="21"/>
          <w:szCs w:val="21"/>
        </w:rPr>
        <w:t>Практическое занятие</w:t>
      </w:r>
    </w:p>
    <w:p w:rsidR="00237A71" w:rsidRDefault="003B2788">
      <w:pPr>
        <w:spacing w:line="229" w:lineRule="auto"/>
        <w:ind w:left="540"/>
        <w:rPr>
          <w:sz w:val="20"/>
          <w:szCs w:val="20"/>
        </w:rPr>
      </w:pPr>
      <w:r>
        <w:rPr>
          <w:rFonts w:eastAsia="Times New Roman"/>
          <w:sz w:val="21"/>
          <w:szCs w:val="21"/>
        </w:rPr>
        <w:t>Используя сервис Google Maps, посетить:</w:t>
      </w:r>
    </w:p>
    <w:p w:rsidR="00237A71" w:rsidRDefault="003B2788">
      <w:pPr>
        <w:numPr>
          <w:ilvl w:val="0"/>
          <w:numId w:val="9"/>
        </w:numPr>
        <w:tabs>
          <w:tab w:val="left" w:pos="820"/>
        </w:tabs>
        <w:spacing w:line="230" w:lineRule="auto"/>
        <w:ind w:left="820" w:hanging="279"/>
        <w:rPr>
          <w:rFonts w:eastAsia="Times New Roman"/>
          <w:sz w:val="21"/>
          <w:szCs w:val="21"/>
        </w:rPr>
      </w:pPr>
      <w:r>
        <w:rPr>
          <w:rFonts w:eastAsia="Times New Roman"/>
          <w:sz w:val="21"/>
          <w:szCs w:val="21"/>
        </w:rPr>
        <w:t>одну из планет Солнечной системы и описать ее особенности;</w:t>
      </w:r>
    </w:p>
    <w:p w:rsidR="00237A71" w:rsidRDefault="003B2788">
      <w:pPr>
        <w:numPr>
          <w:ilvl w:val="0"/>
          <w:numId w:val="9"/>
        </w:numPr>
        <w:tabs>
          <w:tab w:val="left" w:pos="820"/>
        </w:tabs>
        <w:spacing w:line="230" w:lineRule="auto"/>
        <w:ind w:left="820" w:hanging="279"/>
        <w:rPr>
          <w:rFonts w:eastAsia="Times New Roman"/>
          <w:sz w:val="21"/>
          <w:szCs w:val="21"/>
        </w:rPr>
      </w:pPr>
      <w:r>
        <w:rPr>
          <w:rFonts w:eastAsia="Times New Roman"/>
          <w:sz w:val="21"/>
          <w:szCs w:val="21"/>
        </w:rPr>
        <w:t>международную космическую станцию и описать ее устройство и назначение.</w:t>
      </w:r>
    </w:p>
    <w:p w:rsidR="00237A71" w:rsidRDefault="00237A71">
      <w:pPr>
        <w:spacing w:line="114" w:lineRule="exact"/>
        <w:rPr>
          <w:sz w:val="20"/>
          <w:szCs w:val="20"/>
        </w:rPr>
      </w:pPr>
    </w:p>
    <w:p w:rsidR="00237A71" w:rsidRDefault="003B2788">
      <w:pPr>
        <w:ind w:left="2340"/>
        <w:rPr>
          <w:sz w:val="20"/>
          <w:szCs w:val="20"/>
        </w:rPr>
      </w:pPr>
      <w:r>
        <w:rPr>
          <w:rFonts w:ascii="Gabriola" w:eastAsia="Gabriola" w:hAnsi="Gabriola" w:cs="Gabriola"/>
          <w:sz w:val="28"/>
          <w:szCs w:val="28"/>
        </w:rPr>
        <w:t>3. Строение и эволюция Вселенной</w:t>
      </w:r>
    </w:p>
    <w:p w:rsidR="00237A71" w:rsidRDefault="00237A71">
      <w:pPr>
        <w:spacing w:line="155" w:lineRule="exact"/>
        <w:rPr>
          <w:sz w:val="20"/>
          <w:szCs w:val="20"/>
        </w:rPr>
      </w:pPr>
    </w:p>
    <w:p w:rsidR="00237A71" w:rsidRDefault="003B2788">
      <w:pPr>
        <w:ind w:left="540"/>
        <w:rPr>
          <w:sz w:val="20"/>
          <w:szCs w:val="20"/>
        </w:rPr>
      </w:pPr>
      <w:r>
        <w:rPr>
          <w:rFonts w:eastAsia="Times New Roman"/>
          <w:sz w:val="21"/>
          <w:szCs w:val="21"/>
        </w:rPr>
        <w:t>Расстояние до звезд (определение расстояний по годичным параллаксам, видимые</w:t>
      </w:r>
    </w:p>
    <w:p w:rsidR="00237A71" w:rsidRDefault="00237A71">
      <w:pPr>
        <w:spacing w:line="2" w:lineRule="exact"/>
        <w:rPr>
          <w:sz w:val="20"/>
          <w:szCs w:val="20"/>
        </w:rPr>
      </w:pPr>
    </w:p>
    <w:p w:rsidR="00237A71" w:rsidRDefault="003B2788">
      <w:pPr>
        <w:numPr>
          <w:ilvl w:val="0"/>
          <w:numId w:val="10"/>
        </w:numPr>
        <w:tabs>
          <w:tab w:val="left" w:pos="475"/>
        </w:tabs>
        <w:ind w:left="260" w:firstLine="1"/>
        <w:jc w:val="both"/>
        <w:rPr>
          <w:rFonts w:eastAsia="Times New Roman"/>
          <w:sz w:val="21"/>
          <w:szCs w:val="21"/>
        </w:rPr>
      </w:pPr>
      <w:r>
        <w:rPr>
          <w:rFonts w:eastAsia="Times New Roman"/>
          <w:sz w:val="21"/>
          <w:szCs w:val="21"/>
        </w:rPr>
        <w:t>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237A71" w:rsidRDefault="00237A71">
      <w:pPr>
        <w:sectPr w:rsidR="00237A71">
          <w:pgSz w:w="11900" w:h="16838"/>
          <w:pgMar w:top="1113" w:right="1306" w:bottom="331" w:left="1440" w:header="0" w:footer="0" w:gutter="0"/>
          <w:cols w:space="720" w:equalWidth="0">
            <w:col w:w="9160"/>
          </w:cols>
        </w:sect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385" w:lineRule="exact"/>
        <w:rPr>
          <w:sz w:val="20"/>
          <w:szCs w:val="20"/>
        </w:rPr>
      </w:pPr>
    </w:p>
    <w:p w:rsidR="00237A71" w:rsidRPr="00DF175A" w:rsidRDefault="00237A71" w:rsidP="00DF175A">
      <w:pPr>
        <w:ind w:left="9020"/>
        <w:rPr>
          <w:sz w:val="20"/>
          <w:szCs w:val="20"/>
        </w:rPr>
        <w:sectPr w:rsidR="00237A71" w:rsidRPr="00DF175A">
          <w:type w:val="continuous"/>
          <w:pgSz w:w="11900" w:h="16838"/>
          <w:pgMar w:top="1113" w:right="1306" w:bottom="331" w:left="1440" w:header="0" w:footer="0" w:gutter="0"/>
          <w:cols w:space="720" w:equalWidth="0">
            <w:col w:w="9160"/>
          </w:cols>
        </w:sectPr>
      </w:pPr>
    </w:p>
    <w:p w:rsidR="00237A71" w:rsidRDefault="003B2788">
      <w:pPr>
        <w:spacing w:line="230" w:lineRule="auto"/>
        <w:ind w:left="260" w:firstLine="284"/>
        <w:jc w:val="both"/>
        <w:rPr>
          <w:sz w:val="20"/>
          <w:szCs w:val="20"/>
        </w:rPr>
      </w:pPr>
      <w:r>
        <w:rPr>
          <w:rFonts w:eastAsia="Times New Roman"/>
          <w:sz w:val="21"/>
          <w:szCs w:val="21"/>
        </w:rPr>
        <w:t>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p w:rsidR="00237A71" w:rsidRDefault="00237A71">
      <w:pPr>
        <w:spacing w:line="3"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Двойные звезды (оптические и физические двойные звезды, определенных масс звезды из наблюдений двойных звезд, невидимые спутники звезд).</w:t>
      </w:r>
    </w:p>
    <w:p w:rsidR="00237A71" w:rsidRDefault="00237A71">
      <w:pPr>
        <w:spacing w:line="3" w:lineRule="exact"/>
        <w:rPr>
          <w:sz w:val="20"/>
          <w:szCs w:val="20"/>
        </w:rPr>
      </w:pPr>
    </w:p>
    <w:p w:rsidR="00237A71" w:rsidRDefault="003B2788">
      <w:pPr>
        <w:ind w:left="260" w:firstLine="284"/>
        <w:jc w:val="both"/>
        <w:rPr>
          <w:sz w:val="20"/>
          <w:szCs w:val="20"/>
        </w:rPr>
      </w:pPr>
      <w:r>
        <w:rPr>
          <w:rFonts w:eastAsia="Times New Roman"/>
          <w:sz w:val="21"/>
          <w:szCs w:val="21"/>
        </w:rPr>
        <w:t>Открытие экзопланет — планет, движущихся вокруг звезд. Физические перемен-ные, новые и сверхновые звезды (цефеиды, другие физические переменные звезды, новые и сверхновые).</w:t>
      </w:r>
    </w:p>
    <w:p w:rsidR="00237A71" w:rsidRDefault="00237A71">
      <w:pPr>
        <w:spacing w:line="213" w:lineRule="exact"/>
        <w:rPr>
          <w:sz w:val="20"/>
          <w:szCs w:val="20"/>
        </w:rPr>
      </w:pPr>
    </w:p>
    <w:p w:rsidR="00237A71" w:rsidRDefault="003B2788">
      <w:pPr>
        <w:ind w:left="260" w:firstLine="283"/>
        <w:jc w:val="both"/>
        <w:rPr>
          <w:sz w:val="20"/>
          <w:szCs w:val="20"/>
        </w:rPr>
      </w:pPr>
      <w:r>
        <w:rPr>
          <w:rFonts w:eastAsia="Times New Roman"/>
          <w:sz w:val="21"/>
          <w:szCs w:val="21"/>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237A71" w:rsidRDefault="00237A71">
      <w:pPr>
        <w:spacing w:line="175" w:lineRule="exact"/>
        <w:rPr>
          <w:sz w:val="20"/>
          <w:szCs w:val="20"/>
        </w:rPr>
      </w:pPr>
    </w:p>
    <w:p w:rsidR="00237A71" w:rsidRDefault="003B2788">
      <w:pPr>
        <w:spacing w:line="230" w:lineRule="auto"/>
        <w:ind w:left="260"/>
        <w:jc w:val="right"/>
        <w:rPr>
          <w:sz w:val="20"/>
          <w:szCs w:val="20"/>
        </w:rPr>
      </w:pPr>
      <w:r>
        <w:rPr>
          <w:rFonts w:eastAsia="Times New Roman"/>
          <w:sz w:val="21"/>
          <w:szCs w:val="21"/>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w:t>
      </w:r>
    </w:p>
    <w:p w:rsidR="00237A71" w:rsidRDefault="00237A71">
      <w:pPr>
        <w:spacing w:line="3"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w:t>
      </w:r>
    </w:p>
    <w:p w:rsidR="00237A71" w:rsidRDefault="00237A71">
      <w:pPr>
        <w:spacing w:line="5" w:lineRule="exact"/>
        <w:rPr>
          <w:sz w:val="20"/>
          <w:szCs w:val="20"/>
        </w:rPr>
      </w:pPr>
    </w:p>
    <w:p w:rsidR="00237A71" w:rsidRDefault="003B2788">
      <w:pPr>
        <w:spacing w:line="229" w:lineRule="auto"/>
        <w:ind w:left="260" w:firstLine="284"/>
        <w:jc w:val="both"/>
        <w:rPr>
          <w:sz w:val="20"/>
          <w:szCs w:val="20"/>
        </w:rPr>
      </w:pPr>
      <w:r>
        <w:rPr>
          <w:rFonts w:eastAsia="Times New Roman"/>
          <w:sz w:val="21"/>
          <w:szCs w:val="21"/>
        </w:rPr>
        <w:t>Жизнь и разум во Вселенной (эволюция Вселенной и жизнь, проблема внеземных цивилизаций).</w:t>
      </w:r>
    </w:p>
    <w:p w:rsidR="00237A71" w:rsidRDefault="003B2788">
      <w:pPr>
        <w:spacing w:line="233" w:lineRule="auto"/>
        <w:ind w:left="540"/>
        <w:rPr>
          <w:sz w:val="20"/>
          <w:szCs w:val="20"/>
        </w:rPr>
      </w:pPr>
      <w:r>
        <w:rPr>
          <w:rFonts w:eastAsia="Times New Roman"/>
          <w:b/>
          <w:bCs/>
          <w:sz w:val="21"/>
          <w:szCs w:val="21"/>
        </w:rPr>
        <w:t>Практическое занятие</w:t>
      </w:r>
    </w:p>
    <w:p w:rsidR="00237A71" w:rsidRDefault="003B2788">
      <w:pPr>
        <w:spacing w:line="229" w:lineRule="auto"/>
        <w:ind w:left="540"/>
        <w:rPr>
          <w:sz w:val="20"/>
          <w:szCs w:val="20"/>
        </w:rPr>
      </w:pPr>
      <w:r>
        <w:rPr>
          <w:rFonts w:eastAsia="Times New Roman"/>
          <w:sz w:val="21"/>
          <w:szCs w:val="21"/>
        </w:rPr>
        <w:t>Решение проблемных заданий, кейсов.</w:t>
      </w:r>
    </w:p>
    <w:p w:rsidR="00237A71" w:rsidRDefault="00237A71">
      <w:pPr>
        <w:spacing w:line="106" w:lineRule="exact"/>
        <w:rPr>
          <w:sz w:val="20"/>
          <w:szCs w:val="20"/>
        </w:rPr>
      </w:pPr>
    </w:p>
    <w:p w:rsidR="00237A71" w:rsidRDefault="003B2788">
      <w:pPr>
        <w:ind w:left="540"/>
        <w:rPr>
          <w:sz w:val="20"/>
          <w:szCs w:val="20"/>
        </w:rPr>
      </w:pPr>
      <w:r>
        <w:rPr>
          <w:rFonts w:eastAsia="Times New Roman"/>
          <w:b/>
          <w:bCs/>
          <w:sz w:val="21"/>
          <w:szCs w:val="21"/>
        </w:rPr>
        <w:t>Экскурсии, в том числе интерактивные (в планетарий, Музей космонавтики и др.):</w:t>
      </w:r>
    </w:p>
    <w:p w:rsidR="00237A71" w:rsidRDefault="003B2788">
      <w:pPr>
        <w:numPr>
          <w:ilvl w:val="0"/>
          <w:numId w:val="11"/>
        </w:numPr>
        <w:tabs>
          <w:tab w:val="left" w:pos="820"/>
        </w:tabs>
        <w:spacing w:line="228" w:lineRule="auto"/>
        <w:ind w:left="820" w:hanging="277"/>
        <w:rPr>
          <w:rFonts w:eastAsia="Times New Roman"/>
          <w:sz w:val="21"/>
          <w:szCs w:val="21"/>
        </w:rPr>
      </w:pPr>
      <w:r>
        <w:rPr>
          <w:rFonts w:eastAsia="Times New Roman"/>
          <w:sz w:val="21"/>
          <w:szCs w:val="21"/>
        </w:rPr>
        <w:t>Живая планета.</w:t>
      </w:r>
    </w:p>
    <w:p w:rsidR="00237A71" w:rsidRDefault="003B2788">
      <w:pPr>
        <w:numPr>
          <w:ilvl w:val="0"/>
          <w:numId w:val="11"/>
        </w:numPr>
        <w:tabs>
          <w:tab w:val="left" w:pos="820"/>
        </w:tabs>
        <w:spacing w:line="230" w:lineRule="auto"/>
        <w:ind w:left="820" w:hanging="277"/>
        <w:rPr>
          <w:rFonts w:eastAsia="Times New Roman"/>
          <w:sz w:val="21"/>
          <w:szCs w:val="21"/>
        </w:rPr>
      </w:pPr>
      <w:r>
        <w:rPr>
          <w:rFonts w:eastAsia="Times New Roman"/>
          <w:sz w:val="21"/>
          <w:szCs w:val="21"/>
        </w:rPr>
        <w:t>Постижение космоса.</w:t>
      </w:r>
    </w:p>
    <w:p w:rsidR="00237A71" w:rsidRDefault="003B2788">
      <w:pPr>
        <w:numPr>
          <w:ilvl w:val="0"/>
          <w:numId w:val="11"/>
        </w:numPr>
        <w:tabs>
          <w:tab w:val="left" w:pos="820"/>
        </w:tabs>
        <w:spacing w:line="230" w:lineRule="auto"/>
        <w:ind w:left="820" w:hanging="277"/>
        <w:rPr>
          <w:rFonts w:eastAsia="Times New Roman"/>
          <w:sz w:val="21"/>
          <w:szCs w:val="21"/>
        </w:rPr>
      </w:pPr>
      <w:r>
        <w:rPr>
          <w:rFonts w:eastAsia="Times New Roman"/>
          <w:sz w:val="21"/>
          <w:szCs w:val="21"/>
        </w:rPr>
        <w:t>Самое интересное о метеоритах.</w:t>
      </w:r>
    </w:p>
    <w:p w:rsidR="00237A71" w:rsidRDefault="003B2788">
      <w:pPr>
        <w:numPr>
          <w:ilvl w:val="0"/>
          <w:numId w:val="11"/>
        </w:numPr>
        <w:tabs>
          <w:tab w:val="left" w:pos="820"/>
        </w:tabs>
        <w:spacing w:line="230" w:lineRule="auto"/>
        <w:ind w:left="820" w:hanging="277"/>
        <w:rPr>
          <w:rFonts w:eastAsia="Times New Roman"/>
          <w:sz w:val="21"/>
          <w:szCs w:val="21"/>
        </w:rPr>
      </w:pPr>
      <w:r>
        <w:rPr>
          <w:rFonts w:eastAsia="Times New Roman"/>
          <w:sz w:val="21"/>
          <w:szCs w:val="21"/>
        </w:rPr>
        <w:t>Обзорная экскурсия по интерактивному музею «Лунариум».</w:t>
      </w:r>
    </w:p>
    <w:p w:rsidR="00237A71" w:rsidRDefault="00237A71">
      <w:pPr>
        <w:spacing w:line="2" w:lineRule="exact"/>
        <w:rPr>
          <w:rFonts w:eastAsia="Times New Roman"/>
          <w:sz w:val="21"/>
          <w:szCs w:val="21"/>
        </w:rPr>
      </w:pPr>
    </w:p>
    <w:p w:rsidR="00237A71" w:rsidRDefault="003B2788">
      <w:pPr>
        <w:numPr>
          <w:ilvl w:val="0"/>
          <w:numId w:val="11"/>
        </w:numPr>
        <w:tabs>
          <w:tab w:val="left" w:pos="811"/>
        </w:tabs>
        <w:ind w:left="540" w:right="740" w:firstLine="3"/>
        <w:rPr>
          <w:rFonts w:eastAsia="Times New Roman"/>
          <w:sz w:val="21"/>
          <w:szCs w:val="21"/>
        </w:rPr>
      </w:pPr>
      <w:r>
        <w:rPr>
          <w:rFonts w:eastAsia="Times New Roman"/>
          <w:sz w:val="21"/>
          <w:szCs w:val="21"/>
        </w:rPr>
        <w:t>Теория и практика космического полета на тренажере «Союз — ТМА». Ссылки:</w:t>
      </w:r>
    </w:p>
    <w:p w:rsidR="00237A71" w:rsidRDefault="00237A71">
      <w:pPr>
        <w:spacing w:line="222" w:lineRule="exact"/>
        <w:rPr>
          <w:rFonts w:eastAsia="Times New Roman"/>
          <w:sz w:val="21"/>
          <w:szCs w:val="21"/>
        </w:rPr>
      </w:pPr>
    </w:p>
    <w:p w:rsidR="00237A71" w:rsidRPr="003B2788" w:rsidRDefault="003B2788">
      <w:pPr>
        <w:spacing w:line="229" w:lineRule="auto"/>
        <w:ind w:left="540" w:right="640"/>
        <w:rPr>
          <w:rFonts w:eastAsia="Times New Roman"/>
          <w:sz w:val="21"/>
          <w:szCs w:val="21"/>
          <w:lang w:val="en-US"/>
        </w:rPr>
      </w:pPr>
      <w:r w:rsidRPr="003B2788">
        <w:rPr>
          <w:rFonts w:eastAsia="Times New Roman"/>
          <w:sz w:val="21"/>
          <w:szCs w:val="21"/>
          <w:lang w:val="en-US"/>
        </w:rPr>
        <w:t>http://www. planetarium-moscow. ru/world-of-astronomy/astronomical-news/ http://www. kosmo-museum. ru/static_pages/interaktiv</w:t>
      </w:r>
    </w:p>
    <w:p w:rsidR="00237A71" w:rsidRPr="003B2788" w:rsidRDefault="00237A71">
      <w:pPr>
        <w:spacing w:line="326" w:lineRule="exact"/>
        <w:rPr>
          <w:sz w:val="20"/>
          <w:szCs w:val="20"/>
          <w:lang w:val="en-US"/>
        </w:rPr>
      </w:pPr>
    </w:p>
    <w:p w:rsidR="00237A71" w:rsidRDefault="003B2788">
      <w:pPr>
        <w:ind w:right="-259"/>
        <w:jc w:val="center"/>
        <w:rPr>
          <w:sz w:val="20"/>
          <w:szCs w:val="20"/>
        </w:rPr>
      </w:pPr>
      <w:r>
        <w:rPr>
          <w:rFonts w:ascii="Gabriola" w:eastAsia="Gabriola" w:hAnsi="Gabriola" w:cs="Gabriola"/>
          <w:sz w:val="28"/>
          <w:szCs w:val="28"/>
        </w:rPr>
        <w:t>Примерные темы рефератов (докладов), индивидуальных проектов</w:t>
      </w:r>
    </w:p>
    <w:p w:rsidR="00237A71" w:rsidRDefault="00237A71">
      <w:pPr>
        <w:spacing w:line="282" w:lineRule="exact"/>
        <w:rPr>
          <w:sz w:val="20"/>
          <w:szCs w:val="20"/>
        </w:rPr>
      </w:pPr>
    </w:p>
    <w:p w:rsidR="00237A71" w:rsidRDefault="003B2788">
      <w:pPr>
        <w:numPr>
          <w:ilvl w:val="0"/>
          <w:numId w:val="12"/>
        </w:numPr>
        <w:tabs>
          <w:tab w:val="left" w:pos="820"/>
        </w:tabs>
        <w:ind w:left="820" w:hanging="276"/>
        <w:rPr>
          <w:rFonts w:eastAsia="Times New Roman"/>
          <w:sz w:val="21"/>
          <w:szCs w:val="21"/>
        </w:rPr>
      </w:pPr>
      <w:r>
        <w:rPr>
          <w:rFonts w:eastAsia="Times New Roman"/>
          <w:sz w:val="21"/>
          <w:szCs w:val="21"/>
        </w:rPr>
        <w:t>Астрономия — древнейшая из наук.</w:t>
      </w:r>
    </w:p>
    <w:p w:rsidR="00237A71" w:rsidRDefault="003B2788">
      <w:pPr>
        <w:numPr>
          <w:ilvl w:val="0"/>
          <w:numId w:val="12"/>
        </w:numPr>
        <w:tabs>
          <w:tab w:val="left" w:pos="820"/>
        </w:tabs>
        <w:spacing w:line="230" w:lineRule="auto"/>
        <w:ind w:left="820" w:hanging="276"/>
        <w:rPr>
          <w:rFonts w:eastAsia="Times New Roman"/>
          <w:sz w:val="21"/>
          <w:szCs w:val="21"/>
        </w:rPr>
      </w:pPr>
      <w:r>
        <w:rPr>
          <w:rFonts w:eastAsia="Times New Roman"/>
          <w:sz w:val="21"/>
          <w:szCs w:val="21"/>
        </w:rPr>
        <w:t>Современные обсерватории.</w:t>
      </w:r>
    </w:p>
    <w:p w:rsidR="00237A71" w:rsidRDefault="003B2788">
      <w:pPr>
        <w:numPr>
          <w:ilvl w:val="0"/>
          <w:numId w:val="12"/>
        </w:numPr>
        <w:tabs>
          <w:tab w:val="left" w:pos="820"/>
        </w:tabs>
        <w:spacing w:line="230" w:lineRule="auto"/>
        <w:ind w:left="820" w:hanging="276"/>
        <w:rPr>
          <w:rFonts w:eastAsia="Times New Roman"/>
          <w:sz w:val="21"/>
          <w:szCs w:val="21"/>
        </w:rPr>
      </w:pPr>
      <w:r>
        <w:rPr>
          <w:rFonts w:eastAsia="Times New Roman"/>
          <w:sz w:val="21"/>
          <w:szCs w:val="21"/>
        </w:rPr>
        <w:t>Об истории возникновения названий созвездий и звезд.</w:t>
      </w:r>
    </w:p>
    <w:p w:rsidR="00237A71" w:rsidRDefault="003B2788">
      <w:pPr>
        <w:numPr>
          <w:ilvl w:val="0"/>
          <w:numId w:val="12"/>
        </w:numPr>
        <w:tabs>
          <w:tab w:val="left" w:pos="820"/>
        </w:tabs>
        <w:spacing w:line="230" w:lineRule="auto"/>
        <w:ind w:left="820" w:hanging="276"/>
        <w:rPr>
          <w:rFonts w:eastAsia="Times New Roman"/>
          <w:sz w:val="21"/>
          <w:szCs w:val="21"/>
        </w:rPr>
      </w:pPr>
      <w:r>
        <w:rPr>
          <w:rFonts w:eastAsia="Times New Roman"/>
          <w:sz w:val="21"/>
          <w:szCs w:val="21"/>
        </w:rPr>
        <w:t>История календаря.</w:t>
      </w:r>
    </w:p>
    <w:p w:rsidR="00237A71" w:rsidRDefault="003B2788">
      <w:pPr>
        <w:numPr>
          <w:ilvl w:val="0"/>
          <w:numId w:val="12"/>
        </w:numPr>
        <w:tabs>
          <w:tab w:val="left" w:pos="820"/>
        </w:tabs>
        <w:spacing w:line="230" w:lineRule="auto"/>
        <w:ind w:left="820" w:hanging="276"/>
        <w:rPr>
          <w:rFonts w:eastAsia="Times New Roman"/>
          <w:sz w:val="21"/>
          <w:szCs w:val="21"/>
        </w:rPr>
      </w:pPr>
      <w:r>
        <w:rPr>
          <w:rFonts w:eastAsia="Times New Roman"/>
          <w:sz w:val="21"/>
          <w:szCs w:val="21"/>
        </w:rPr>
        <w:t>Хранение и передача точного времени.</w:t>
      </w:r>
    </w:p>
    <w:p w:rsidR="00237A71" w:rsidRDefault="003B2788">
      <w:pPr>
        <w:numPr>
          <w:ilvl w:val="0"/>
          <w:numId w:val="12"/>
        </w:numPr>
        <w:tabs>
          <w:tab w:val="left" w:pos="820"/>
        </w:tabs>
        <w:spacing w:line="230" w:lineRule="auto"/>
        <w:ind w:left="820" w:hanging="276"/>
        <w:rPr>
          <w:rFonts w:eastAsia="Times New Roman"/>
          <w:sz w:val="21"/>
          <w:szCs w:val="21"/>
        </w:rPr>
      </w:pPr>
      <w:r>
        <w:rPr>
          <w:rFonts w:eastAsia="Times New Roman"/>
          <w:sz w:val="21"/>
          <w:szCs w:val="21"/>
        </w:rPr>
        <w:t>История происхождения названий ярчайших объектов неба.</w:t>
      </w:r>
    </w:p>
    <w:p w:rsidR="00237A71" w:rsidRDefault="003B2788">
      <w:pPr>
        <w:numPr>
          <w:ilvl w:val="0"/>
          <w:numId w:val="12"/>
        </w:numPr>
        <w:tabs>
          <w:tab w:val="left" w:pos="820"/>
        </w:tabs>
        <w:spacing w:line="230" w:lineRule="auto"/>
        <w:ind w:left="820" w:hanging="276"/>
        <w:rPr>
          <w:rFonts w:eastAsia="Times New Roman"/>
          <w:sz w:val="21"/>
          <w:szCs w:val="21"/>
        </w:rPr>
      </w:pPr>
      <w:r>
        <w:rPr>
          <w:rFonts w:eastAsia="Times New Roman"/>
          <w:sz w:val="21"/>
          <w:szCs w:val="21"/>
        </w:rPr>
        <w:t>Прецессия земной оси и изменение координат светил с течением времени.</w:t>
      </w:r>
    </w:p>
    <w:p w:rsidR="00237A71" w:rsidRDefault="003B2788">
      <w:pPr>
        <w:numPr>
          <w:ilvl w:val="0"/>
          <w:numId w:val="12"/>
        </w:numPr>
        <w:tabs>
          <w:tab w:val="left" w:pos="820"/>
        </w:tabs>
        <w:spacing w:line="230" w:lineRule="auto"/>
        <w:ind w:left="820" w:hanging="276"/>
        <w:rPr>
          <w:rFonts w:eastAsia="Times New Roman"/>
          <w:sz w:val="21"/>
          <w:szCs w:val="21"/>
        </w:rPr>
      </w:pPr>
      <w:r>
        <w:rPr>
          <w:rFonts w:eastAsia="Times New Roman"/>
          <w:sz w:val="21"/>
          <w:szCs w:val="21"/>
        </w:rPr>
        <w:t>Системы координат в астрономии и границы их применимости.</w:t>
      </w:r>
    </w:p>
    <w:p w:rsidR="00237A71" w:rsidRDefault="003B2788">
      <w:pPr>
        <w:numPr>
          <w:ilvl w:val="0"/>
          <w:numId w:val="12"/>
        </w:numPr>
        <w:tabs>
          <w:tab w:val="left" w:pos="820"/>
        </w:tabs>
        <w:spacing w:line="230" w:lineRule="auto"/>
        <w:ind w:left="820" w:hanging="276"/>
        <w:rPr>
          <w:rFonts w:eastAsia="Times New Roman"/>
          <w:sz w:val="21"/>
          <w:szCs w:val="21"/>
        </w:rPr>
      </w:pPr>
      <w:r>
        <w:rPr>
          <w:rFonts w:eastAsia="Times New Roman"/>
          <w:sz w:val="21"/>
          <w:szCs w:val="21"/>
        </w:rPr>
        <w:t>Античные представления философов о строении мира.</w:t>
      </w:r>
    </w:p>
    <w:p w:rsidR="00237A71" w:rsidRDefault="003B2788">
      <w:pPr>
        <w:numPr>
          <w:ilvl w:val="0"/>
          <w:numId w:val="12"/>
        </w:numPr>
        <w:tabs>
          <w:tab w:val="left" w:pos="940"/>
        </w:tabs>
        <w:spacing w:line="230" w:lineRule="auto"/>
        <w:ind w:left="940" w:hanging="396"/>
        <w:rPr>
          <w:rFonts w:eastAsia="Times New Roman"/>
          <w:sz w:val="21"/>
          <w:szCs w:val="21"/>
        </w:rPr>
      </w:pPr>
      <w:r>
        <w:rPr>
          <w:rFonts w:eastAsia="Times New Roman"/>
          <w:sz w:val="21"/>
          <w:szCs w:val="21"/>
        </w:rPr>
        <w:t>Точки Лагранжа.</w:t>
      </w:r>
    </w:p>
    <w:p w:rsidR="00237A71" w:rsidRDefault="003B2788">
      <w:pPr>
        <w:numPr>
          <w:ilvl w:val="0"/>
          <w:numId w:val="12"/>
        </w:numPr>
        <w:tabs>
          <w:tab w:val="left" w:pos="940"/>
        </w:tabs>
        <w:spacing w:line="230" w:lineRule="auto"/>
        <w:ind w:left="940" w:hanging="396"/>
        <w:rPr>
          <w:rFonts w:eastAsia="Times New Roman"/>
          <w:sz w:val="21"/>
          <w:szCs w:val="21"/>
        </w:rPr>
      </w:pPr>
      <w:r>
        <w:rPr>
          <w:rFonts w:eastAsia="Times New Roman"/>
          <w:sz w:val="21"/>
          <w:szCs w:val="21"/>
        </w:rPr>
        <w:t>Современные методы геодезических измерений.</w:t>
      </w:r>
    </w:p>
    <w:p w:rsidR="00237A71" w:rsidRDefault="003B2788">
      <w:pPr>
        <w:numPr>
          <w:ilvl w:val="0"/>
          <w:numId w:val="12"/>
        </w:numPr>
        <w:tabs>
          <w:tab w:val="left" w:pos="940"/>
        </w:tabs>
        <w:spacing w:line="230" w:lineRule="auto"/>
        <w:ind w:left="940" w:hanging="396"/>
        <w:rPr>
          <w:rFonts w:eastAsia="Times New Roman"/>
          <w:sz w:val="21"/>
          <w:szCs w:val="21"/>
        </w:rPr>
      </w:pPr>
      <w:r>
        <w:rPr>
          <w:rFonts w:eastAsia="Times New Roman"/>
          <w:sz w:val="21"/>
          <w:szCs w:val="21"/>
        </w:rPr>
        <w:t>История открытия Плутона и Нептуна.</w:t>
      </w:r>
    </w:p>
    <w:p w:rsidR="00237A71" w:rsidRDefault="003B2788">
      <w:pPr>
        <w:numPr>
          <w:ilvl w:val="0"/>
          <w:numId w:val="12"/>
        </w:numPr>
        <w:tabs>
          <w:tab w:val="left" w:pos="960"/>
        </w:tabs>
        <w:spacing w:line="230" w:lineRule="auto"/>
        <w:ind w:left="960" w:hanging="416"/>
        <w:rPr>
          <w:rFonts w:eastAsia="Times New Roman"/>
          <w:sz w:val="21"/>
          <w:szCs w:val="21"/>
        </w:rPr>
      </w:pPr>
      <w:r>
        <w:rPr>
          <w:rFonts w:eastAsia="Times New Roman"/>
          <w:sz w:val="21"/>
          <w:szCs w:val="21"/>
        </w:rPr>
        <w:t>Конструктивные особенности советских и американских космических аппа-</w:t>
      </w:r>
    </w:p>
    <w:p w:rsidR="00237A71" w:rsidRDefault="003B2788">
      <w:pPr>
        <w:spacing w:line="230" w:lineRule="auto"/>
        <w:ind w:left="260"/>
        <w:rPr>
          <w:rFonts w:eastAsia="Times New Roman"/>
          <w:sz w:val="21"/>
          <w:szCs w:val="21"/>
        </w:rPr>
      </w:pPr>
      <w:r>
        <w:rPr>
          <w:rFonts w:eastAsia="Times New Roman"/>
          <w:sz w:val="21"/>
          <w:szCs w:val="21"/>
        </w:rPr>
        <w:t>ратов.</w:t>
      </w:r>
    </w:p>
    <w:p w:rsidR="00237A71" w:rsidRDefault="003B2788">
      <w:pPr>
        <w:numPr>
          <w:ilvl w:val="0"/>
          <w:numId w:val="12"/>
        </w:numPr>
        <w:tabs>
          <w:tab w:val="left" w:pos="940"/>
        </w:tabs>
        <w:spacing w:line="230" w:lineRule="auto"/>
        <w:ind w:left="940" w:hanging="396"/>
        <w:rPr>
          <w:rFonts w:eastAsia="Times New Roman"/>
          <w:sz w:val="21"/>
          <w:szCs w:val="21"/>
        </w:rPr>
      </w:pPr>
      <w:r>
        <w:rPr>
          <w:rFonts w:eastAsia="Times New Roman"/>
          <w:sz w:val="21"/>
          <w:szCs w:val="21"/>
        </w:rPr>
        <w:t>Полеты АМС к планетам Солнечной системы.</w:t>
      </w:r>
    </w:p>
    <w:p w:rsidR="00237A71" w:rsidRDefault="003B2788">
      <w:pPr>
        <w:numPr>
          <w:ilvl w:val="0"/>
          <w:numId w:val="12"/>
        </w:numPr>
        <w:tabs>
          <w:tab w:val="left" w:pos="940"/>
        </w:tabs>
        <w:spacing w:line="230" w:lineRule="auto"/>
        <w:ind w:left="940" w:hanging="396"/>
        <w:rPr>
          <w:rFonts w:eastAsia="Times New Roman"/>
          <w:sz w:val="21"/>
          <w:szCs w:val="21"/>
        </w:rPr>
      </w:pPr>
      <w:r>
        <w:rPr>
          <w:rFonts w:eastAsia="Times New Roman"/>
          <w:sz w:val="21"/>
          <w:szCs w:val="21"/>
        </w:rPr>
        <w:t>Проекты по добыче полезных ископаемых на Луне.</w:t>
      </w:r>
    </w:p>
    <w:p w:rsidR="00237A71" w:rsidRDefault="003B2788">
      <w:pPr>
        <w:numPr>
          <w:ilvl w:val="0"/>
          <w:numId w:val="12"/>
        </w:numPr>
        <w:tabs>
          <w:tab w:val="left" w:pos="940"/>
        </w:tabs>
        <w:spacing w:line="230" w:lineRule="auto"/>
        <w:ind w:left="940" w:hanging="396"/>
        <w:rPr>
          <w:rFonts w:eastAsia="Times New Roman"/>
          <w:sz w:val="21"/>
          <w:szCs w:val="21"/>
        </w:rPr>
      </w:pPr>
      <w:r>
        <w:rPr>
          <w:rFonts w:eastAsia="Times New Roman"/>
          <w:sz w:val="21"/>
          <w:szCs w:val="21"/>
        </w:rPr>
        <w:t>Самые высокие горы планет земной группы.</w:t>
      </w:r>
    </w:p>
    <w:p w:rsidR="00237A71" w:rsidRDefault="003B2788">
      <w:pPr>
        <w:numPr>
          <w:ilvl w:val="0"/>
          <w:numId w:val="12"/>
        </w:numPr>
        <w:tabs>
          <w:tab w:val="left" w:pos="940"/>
        </w:tabs>
        <w:spacing w:line="230" w:lineRule="auto"/>
        <w:ind w:left="940" w:hanging="396"/>
        <w:rPr>
          <w:rFonts w:eastAsia="Times New Roman"/>
          <w:sz w:val="21"/>
          <w:szCs w:val="21"/>
        </w:rPr>
      </w:pPr>
      <w:r>
        <w:rPr>
          <w:rFonts w:eastAsia="Times New Roman"/>
          <w:sz w:val="21"/>
          <w:szCs w:val="21"/>
        </w:rPr>
        <w:t>Современные исследования планет земной группы АМС.</w:t>
      </w:r>
    </w:p>
    <w:p w:rsidR="00237A71" w:rsidRDefault="003B2788">
      <w:pPr>
        <w:numPr>
          <w:ilvl w:val="0"/>
          <w:numId w:val="12"/>
        </w:numPr>
        <w:tabs>
          <w:tab w:val="left" w:pos="940"/>
        </w:tabs>
        <w:spacing w:line="230" w:lineRule="auto"/>
        <w:ind w:left="940" w:hanging="396"/>
        <w:rPr>
          <w:rFonts w:eastAsia="Times New Roman"/>
          <w:sz w:val="21"/>
          <w:szCs w:val="21"/>
        </w:rPr>
      </w:pPr>
      <w:r>
        <w:rPr>
          <w:rFonts w:eastAsia="Times New Roman"/>
          <w:sz w:val="21"/>
          <w:szCs w:val="21"/>
        </w:rPr>
        <w:t>Парниковый эффект: польза или вред?</w:t>
      </w:r>
    </w:p>
    <w:p w:rsidR="00237A71" w:rsidRDefault="003B2788">
      <w:pPr>
        <w:numPr>
          <w:ilvl w:val="0"/>
          <w:numId w:val="12"/>
        </w:numPr>
        <w:tabs>
          <w:tab w:val="left" w:pos="940"/>
        </w:tabs>
        <w:spacing w:line="230" w:lineRule="auto"/>
        <w:ind w:left="940" w:hanging="396"/>
        <w:rPr>
          <w:rFonts w:eastAsia="Times New Roman"/>
          <w:sz w:val="21"/>
          <w:szCs w:val="21"/>
        </w:rPr>
      </w:pPr>
      <w:r>
        <w:rPr>
          <w:rFonts w:eastAsia="Times New Roman"/>
          <w:sz w:val="21"/>
          <w:szCs w:val="21"/>
        </w:rPr>
        <w:t>Полярные сияния.</w:t>
      </w:r>
    </w:p>
    <w:p w:rsidR="00237A71" w:rsidRDefault="00237A71">
      <w:pPr>
        <w:sectPr w:rsidR="00237A71">
          <w:pgSz w:w="11900" w:h="16838"/>
          <w:pgMar w:top="1113" w:right="1306" w:bottom="331" w:left="1440" w:header="0" w:footer="0" w:gutter="0"/>
          <w:cols w:space="720" w:equalWidth="0">
            <w:col w:w="9160"/>
          </w:cols>
        </w:sectPr>
      </w:pPr>
    </w:p>
    <w:p w:rsidR="00237A71" w:rsidRDefault="00237A71">
      <w:pPr>
        <w:spacing w:line="316" w:lineRule="exact"/>
        <w:rPr>
          <w:sz w:val="20"/>
          <w:szCs w:val="20"/>
        </w:rPr>
      </w:pPr>
    </w:p>
    <w:p w:rsidR="00237A71" w:rsidRPr="00DF175A" w:rsidRDefault="00237A71" w:rsidP="00DF175A">
      <w:pPr>
        <w:ind w:left="260"/>
        <w:rPr>
          <w:sz w:val="20"/>
          <w:szCs w:val="20"/>
        </w:rPr>
        <w:sectPr w:rsidR="00237A71" w:rsidRPr="00DF175A">
          <w:type w:val="continuous"/>
          <w:pgSz w:w="11900" w:h="16838"/>
          <w:pgMar w:top="1113" w:right="1306" w:bottom="331" w:left="1440" w:header="0" w:footer="0" w:gutter="0"/>
          <w:cols w:space="720" w:equalWidth="0">
            <w:col w:w="9160"/>
          </w:cols>
        </w:sectPr>
      </w:pPr>
    </w:p>
    <w:p w:rsidR="00237A71" w:rsidRDefault="003B2788">
      <w:pPr>
        <w:numPr>
          <w:ilvl w:val="0"/>
          <w:numId w:val="13"/>
        </w:numPr>
        <w:tabs>
          <w:tab w:val="left" w:pos="940"/>
        </w:tabs>
        <w:ind w:left="940" w:hanging="396"/>
        <w:rPr>
          <w:rFonts w:eastAsia="Times New Roman"/>
          <w:sz w:val="21"/>
          <w:szCs w:val="21"/>
        </w:rPr>
      </w:pPr>
      <w:r>
        <w:rPr>
          <w:rFonts w:eastAsia="Times New Roman"/>
          <w:sz w:val="21"/>
          <w:szCs w:val="21"/>
        </w:rPr>
        <w:t>Самая тяжелая и яркая звезда во Вселенной.</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Экзопланеты.</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Правда и вымысел: белые и серые дыры.</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История открытия и изучения черных дыр.</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Идеи множественности миров в работах Дж. Бруно.</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Идеи существования внеземного разума в работах философов-космистов.</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Проблема внеземного разума в научно-фантастической литературе.</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Методы поиска экзопланет.</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История радиопосланий землян другим цивилизациям.</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История поиска радиосигналов разумных цивилизаций.</w:t>
      </w:r>
    </w:p>
    <w:p w:rsidR="00237A71" w:rsidRDefault="00237A71">
      <w:pPr>
        <w:spacing w:line="2" w:lineRule="exact"/>
        <w:rPr>
          <w:rFonts w:eastAsia="Times New Roman"/>
          <w:sz w:val="21"/>
          <w:szCs w:val="21"/>
        </w:rPr>
      </w:pPr>
    </w:p>
    <w:p w:rsidR="00237A71" w:rsidRDefault="003B2788">
      <w:pPr>
        <w:numPr>
          <w:ilvl w:val="0"/>
          <w:numId w:val="13"/>
        </w:numPr>
        <w:tabs>
          <w:tab w:val="left" w:pos="930"/>
        </w:tabs>
        <w:spacing w:line="229" w:lineRule="auto"/>
        <w:ind w:left="260" w:firstLine="284"/>
        <w:rPr>
          <w:rFonts w:eastAsia="Times New Roman"/>
          <w:sz w:val="21"/>
          <w:szCs w:val="21"/>
        </w:rPr>
      </w:pPr>
      <w:r>
        <w:rPr>
          <w:rFonts w:eastAsia="Times New Roman"/>
          <w:sz w:val="21"/>
          <w:szCs w:val="21"/>
        </w:rPr>
        <w:t>Методы теоретической оценки возможности обнаружения внеземных цивили-заций на современном этапе развития землян.</w:t>
      </w:r>
    </w:p>
    <w:p w:rsidR="00237A71" w:rsidRDefault="003B2788">
      <w:pPr>
        <w:numPr>
          <w:ilvl w:val="0"/>
          <w:numId w:val="13"/>
        </w:numPr>
        <w:tabs>
          <w:tab w:val="left" w:pos="940"/>
        </w:tabs>
        <w:spacing w:line="230" w:lineRule="auto"/>
        <w:ind w:left="940" w:hanging="396"/>
        <w:rPr>
          <w:rFonts w:eastAsia="Times New Roman"/>
          <w:sz w:val="21"/>
          <w:szCs w:val="21"/>
        </w:rPr>
      </w:pPr>
      <w:r>
        <w:rPr>
          <w:rFonts w:eastAsia="Times New Roman"/>
          <w:sz w:val="21"/>
          <w:szCs w:val="21"/>
        </w:rPr>
        <w:t>Проекты переселения на другие планеты: фантазия или осуществимая реаль-</w:t>
      </w:r>
    </w:p>
    <w:p w:rsidR="00237A71" w:rsidRDefault="003B2788">
      <w:pPr>
        <w:spacing w:line="230" w:lineRule="auto"/>
        <w:ind w:left="260"/>
        <w:rPr>
          <w:rFonts w:eastAsia="Times New Roman"/>
          <w:sz w:val="21"/>
          <w:szCs w:val="21"/>
        </w:rPr>
      </w:pPr>
      <w:r>
        <w:rPr>
          <w:rFonts w:eastAsia="Times New Roman"/>
          <w:sz w:val="21"/>
          <w:szCs w:val="21"/>
        </w:rPr>
        <w:t>ность.</w:t>
      </w:r>
    </w:p>
    <w:p w:rsidR="00237A71" w:rsidRDefault="00237A71">
      <w:pPr>
        <w:sectPr w:rsidR="00237A71">
          <w:pgSz w:w="11900" w:h="16838"/>
          <w:pgMar w:top="1101" w:right="1306" w:bottom="331" w:left="1440" w:header="0" w:footer="0" w:gutter="0"/>
          <w:cols w:space="720" w:equalWidth="0">
            <w:col w:w="9160"/>
          </w:cols>
        </w:sect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307" w:lineRule="exact"/>
        <w:rPr>
          <w:sz w:val="20"/>
          <w:szCs w:val="20"/>
        </w:rPr>
      </w:pPr>
    </w:p>
    <w:p w:rsidR="00237A71" w:rsidRDefault="00237A71">
      <w:pPr>
        <w:ind w:left="9020"/>
        <w:rPr>
          <w:sz w:val="20"/>
          <w:szCs w:val="20"/>
        </w:rPr>
      </w:pPr>
    </w:p>
    <w:p w:rsidR="00237A71" w:rsidRDefault="00237A71">
      <w:pPr>
        <w:sectPr w:rsidR="00237A71">
          <w:type w:val="continuous"/>
          <w:pgSz w:w="11900" w:h="16838"/>
          <w:pgMar w:top="1101" w:right="1306" w:bottom="331" w:left="1440" w:header="0" w:footer="0" w:gutter="0"/>
          <w:cols w:space="720" w:equalWidth="0">
            <w:col w:w="9160"/>
          </w:cols>
        </w:sectPr>
      </w:pPr>
    </w:p>
    <w:p w:rsidR="00237A71" w:rsidRDefault="003B2788">
      <w:pPr>
        <w:ind w:left="1880"/>
        <w:rPr>
          <w:sz w:val="20"/>
          <w:szCs w:val="20"/>
        </w:rPr>
      </w:pPr>
      <w:r>
        <w:rPr>
          <w:rFonts w:ascii="Gabriola" w:eastAsia="Gabriola" w:hAnsi="Gabriola" w:cs="Gabriola"/>
          <w:sz w:val="36"/>
          <w:szCs w:val="36"/>
        </w:rPr>
        <w:t>ТЕМАТИЧЕСКОЕ ПЛАНИРОВАНИЕ</w:t>
      </w:r>
    </w:p>
    <w:p w:rsidR="00237A71" w:rsidRDefault="00237A71">
      <w:pPr>
        <w:spacing w:line="200" w:lineRule="exact"/>
        <w:rPr>
          <w:sz w:val="20"/>
          <w:szCs w:val="20"/>
        </w:rPr>
      </w:pPr>
    </w:p>
    <w:p w:rsidR="00237A71" w:rsidRDefault="003B2788">
      <w:pPr>
        <w:spacing w:line="230" w:lineRule="auto"/>
        <w:ind w:left="260" w:right="20" w:firstLine="284"/>
        <w:jc w:val="both"/>
        <w:rPr>
          <w:sz w:val="20"/>
          <w:szCs w:val="20"/>
        </w:rPr>
      </w:pPr>
      <w:r>
        <w:rPr>
          <w:rFonts w:eastAsia="Times New Roman"/>
          <w:sz w:val="21"/>
          <w:szCs w:val="21"/>
        </w:rPr>
        <w:t>При реализации содержания общеобразовательной учебной дисциплины «Астро-номия»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237A71" w:rsidRDefault="00237A71">
      <w:pPr>
        <w:spacing w:line="229" w:lineRule="exact"/>
        <w:rPr>
          <w:sz w:val="20"/>
          <w:szCs w:val="20"/>
        </w:rPr>
      </w:pPr>
    </w:p>
    <w:p w:rsidR="00237A71" w:rsidRDefault="003B2788">
      <w:pPr>
        <w:ind w:left="2340"/>
        <w:rPr>
          <w:sz w:val="20"/>
          <w:szCs w:val="20"/>
        </w:rPr>
      </w:pPr>
      <w:r>
        <w:rPr>
          <w:rFonts w:ascii="Gabriola" w:eastAsia="Gabriola" w:hAnsi="Gabriola" w:cs="Gabriola"/>
          <w:sz w:val="28"/>
          <w:szCs w:val="28"/>
        </w:rPr>
        <w:t>Примерный тематический план</w:t>
      </w:r>
    </w:p>
    <w:p w:rsidR="00237A71" w:rsidRDefault="00237A71">
      <w:pPr>
        <w:spacing w:line="235" w:lineRule="exact"/>
        <w:rPr>
          <w:sz w:val="20"/>
          <w:szCs w:val="20"/>
        </w:rPr>
      </w:pPr>
    </w:p>
    <w:tbl>
      <w:tblPr>
        <w:tblStyle w:val="a8"/>
        <w:tblW w:w="8950" w:type="dxa"/>
        <w:tblLayout w:type="fixed"/>
        <w:tblLook w:val="04A0" w:firstRow="1" w:lastRow="0" w:firstColumn="1" w:lastColumn="0" w:noHBand="0" w:noVBand="1"/>
      </w:tblPr>
      <w:tblGrid>
        <w:gridCol w:w="2518"/>
        <w:gridCol w:w="1544"/>
        <w:gridCol w:w="1544"/>
        <w:gridCol w:w="1564"/>
        <w:gridCol w:w="1544"/>
        <w:gridCol w:w="236"/>
      </w:tblGrid>
      <w:tr w:rsidR="00237A71" w:rsidTr="00D928DD">
        <w:trPr>
          <w:trHeight w:val="288"/>
        </w:trPr>
        <w:tc>
          <w:tcPr>
            <w:tcW w:w="2518" w:type="dxa"/>
          </w:tcPr>
          <w:p w:rsidR="00237A71" w:rsidRDefault="00237A71">
            <w:pPr>
              <w:rPr>
                <w:sz w:val="24"/>
                <w:szCs w:val="24"/>
              </w:rPr>
            </w:pPr>
          </w:p>
        </w:tc>
        <w:tc>
          <w:tcPr>
            <w:tcW w:w="1544" w:type="dxa"/>
          </w:tcPr>
          <w:p w:rsidR="00237A71" w:rsidRDefault="00237A71">
            <w:pPr>
              <w:rPr>
                <w:sz w:val="24"/>
                <w:szCs w:val="24"/>
              </w:rPr>
            </w:pPr>
          </w:p>
        </w:tc>
        <w:tc>
          <w:tcPr>
            <w:tcW w:w="3108" w:type="dxa"/>
            <w:gridSpan w:val="2"/>
          </w:tcPr>
          <w:p w:rsidR="00237A71" w:rsidRDefault="003B2788">
            <w:pPr>
              <w:jc w:val="center"/>
              <w:rPr>
                <w:sz w:val="20"/>
                <w:szCs w:val="20"/>
              </w:rPr>
            </w:pPr>
            <w:r>
              <w:rPr>
                <w:rFonts w:eastAsia="Times New Roman"/>
                <w:b/>
                <w:bCs/>
                <w:sz w:val="17"/>
                <w:szCs w:val="17"/>
              </w:rPr>
              <w:t>Количество часов</w:t>
            </w:r>
          </w:p>
        </w:tc>
        <w:tc>
          <w:tcPr>
            <w:tcW w:w="1544" w:type="dxa"/>
          </w:tcPr>
          <w:p w:rsidR="00237A71" w:rsidRDefault="00237A71">
            <w:pPr>
              <w:rPr>
                <w:sz w:val="24"/>
                <w:szCs w:val="24"/>
              </w:rPr>
            </w:pPr>
          </w:p>
        </w:tc>
        <w:tc>
          <w:tcPr>
            <w:tcW w:w="236" w:type="dxa"/>
          </w:tcPr>
          <w:p w:rsidR="00237A71" w:rsidRDefault="00237A71">
            <w:pPr>
              <w:rPr>
                <w:sz w:val="1"/>
                <w:szCs w:val="1"/>
              </w:rPr>
            </w:pPr>
          </w:p>
        </w:tc>
      </w:tr>
      <w:tr w:rsidR="00237A71" w:rsidTr="00D928DD">
        <w:trPr>
          <w:trHeight w:val="60"/>
        </w:trPr>
        <w:tc>
          <w:tcPr>
            <w:tcW w:w="2518" w:type="dxa"/>
          </w:tcPr>
          <w:p w:rsidR="00237A71" w:rsidRDefault="00237A71">
            <w:pPr>
              <w:rPr>
                <w:sz w:val="5"/>
                <w:szCs w:val="5"/>
              </w:rPr>
            </w:pPr>
          </w:p>
        </w:tc>
        <w:tc>
          <w:tcPr>
            <w:tcW w:w="1544" w:type="dxa"/>
          </w:tcPr>
          <w:p w:rsidR="00237A71" w:rsidRDefault="00237A71">
            <w:pPr>
              <w:rPr>
                <w:sz w:val="5"/>
                <w:szCs w:val="5"/>
              </w:rPr>
            </w:pPr>
          </w:p>
        </w:tc>
        <w:tc>
          <w:tcPr>
            <w:tcW w:w="1544" w:type="dxa"/>
          </w:tcPr>
          <w:p w:rsidR="00237A71" w:rsidRDefault="00237A71">
            <w:pPr>
              <w:rPr>
                <w:sz w:val="5"/>
                <w:szCs w:val="5"/>
              </w:rPr>
            </w:pPr>
          </w:p>
        </w:tc>
        <w:tc>
          <w:tcPr>
            <w:tcW w:w="1564" w:type="dxa"/>
          </w:tcPr>
          <w:p w:rsidR="00237A71" w:rsidRDefault="00237A71">
            <w:pPr>
              <w:rPr>
                <w:sz w:val="5"/>
                <w:szCs w:val="5"/>
              </w:rPr>
            </w:pPr>
          </w:p>
        </w:tc>
        <w:tc>
          <w:tcPr>
            <w:tcW w:w="1544" w:type="dxa"/>
          </w:tcPr>
          <w:p w:rsidR="00237A71" w:rsidRDefault="00237A71">
            <w:pPr>
              <w:rPr>
                <w:sz w:val="5"/>
                <w:szCs w:val="5"/>
              </w:rPr>
            </w:pPr>
          </w:p>
        </w:tc>
        <w:tc>
          <w:tcPr>
            <w:tcW w:w="236" w:type="dxa"/>
          </w:tcPr>
          <w:p w:rsidR="00237A71" w:rsidRDefault="00237A71">
            <w:pPr>
              <w:rPr>
                <w:sz w:val="1"/>
                <w:szCs w:val="1"/>
              </w:rPr>
            </w:pPr>
          </w:p>
        </w:tc>
      </w:tr>
      <w:tr w:rsidR="00237A71" w:rsidTr="00D928DD">
        <w:trPr>
          <w:trHeight w:val="277"/>
        </w:trPr>
        <w:tc>
          <w:tcPr>
            <w:tcW w:w="2518" w:type="dxa"/>
            <w:vMerge w:val="restart"/>
          </w:tcPr>
          <w:p w:rsidR="00237A71" w:rsidRDefault="003B2788">
            <w:pPr>
              <w:jc w:val="center"/>
              <w:rPr>
                <w:sz w:val="20"/>
                <w:szCs w:val="20"/>
              </w:rPr>
            </w:pPr>
            <w:r>
              <w:rPr>
                <w:rFonts w:eastAsia="Times New Roman"/>
                <w:b/>
                <w:bCs/>
                <w:sz w:val="17"/>
                <w:szCs w:val="17"/>
              </w:rPr>
              <w:t>Вид учебной работы</w:t>
            </w:r>
          </w:p>
        </w:tc>
        <w:tc>
          <w:tcPr>
            <w:tcW w:w="6196" w:type="dxa"/>
            <w:gridSpan w:val="4"/>
          </w:tcPr>
          <w:p w:rsidR="00237A71" w:rsidRDefault="003B2788">
            <w:pPr>
              <w:jc w:val="center"/>
              <w:rPr>
                <w:sz w:val="20"/>
                <w:szCs w:val="20"/>
              </w:rPr>
            </w:pPr>
            <w:r>
              <w:rPr>
                <w:rFonts w:eastAsia="Times New Roman"/>
                <w:b/>
                <w:bCs/>
                <w:sz w:val="17"/>
                <w:szCs w:val="17"/>
              </w:rPr>
              <w:t>Профили профессионального образования</w:t>
            </w:r>
          </w:p>
        </w:tc>
        <w:tc>
          <w:tcPr>
            <w:tcW w:w="236" w:type="dxa"/>
          </w:tcPr>
          <w:p w:rsidR="00237A71" w:rsidRDefault="00237A71">
            <w:pPr>
              <w:rPr>
                <w:sz w:val="1"/>
                <w:szCs w:val="1"/>
              </w:rPr>
            </w:pPr>
          </w:p>
        </w:tc>
      </w:tr>
      <w:tr w:rsidR="00237A71" w:rsidTr="00D928DD">
        <w:trPr>
          <w:trHeight w:val="69"/>
        </w:trPr>
        <w:tc>
          <w:tcPr>
            <w:tcW w:w="2518" w:type="dxa"/>
            <w:vMerge/>
          </w:tcPr>
          <w:p w:rsidR="00237A71" w:rsidRDefault="00237A71">
            <w:pPr>
              <w:rPr>
                <w:sz w:val="6"/>
                <w:szCs w:val="6"/>
              </w:rPr>
            </w:pPr>
          </w:p>
        </w:tc>
        <w:tc>
          <w:tcPr>
            <w:tcW w:w="1544" w:type="dxa"/>
          </w:tcPr>
          <w:p w:rsidR="00237A71" w:rsidRDefault="00237A71">
            <w:pPr>
              <w:rPr>
                <w:sz w:val="6"/>
                <w:szCs w:val="6"/>
              </w:rPr>
            </w:pPr>
          </w:p>
        </w:tc>
        <w:tc>
          <w:tcPr>
            <w:tcW w:w="1544" w:type="dxa"/>
          </w:tcPr>
          <w:p w:rsidR="00237A71" w:rsidRDefault="00237A71">
            <w:pPr>
              <w:rPr>
                <w:sz w:val="6"/>
                <w:szCs w:val="6"/>
              </w:rPr>
            </w:pPr>
          </w:p>
        </w:tc>
        <w:tc>
          <w:tcPr>
            <w:tcW w:w="1564" w:type="dxa"/>
          </w:tcPr>
          <w:p w:rsidR="00237A71" w:rsidRDefault="00237A71">
            <w:pPr>
              <w:rPr>
                <w:sz w:val="6"/>
                <w:szCs w:val="6"/>
              </w:rPr>
            </w:pPr>
          </w:p>
        </w:tc>
        <w:tc>
          <w:tcPr>
            <w:tcW w:w="1544" w:type="dxa"/>
          </w:tcPr>
          <w:p w:rsidR="00237A71" w:rsidRDefault="00237A71">
            <w:pPr>
              <w:rPr>
                <w:sz w:val="6"/>
                <w:szCs w:val="6"/>
              </w:rPr>
            </w:pPr>
          </w:p>
        </w:tc>
        <w:tc>
          <w:tcPr>
            <w:tcW w:w="236" w:type="dxa"/>
          </w:tcPr>
          <w:p w:rsidR="00237A71" w:rsidRDefault="00237A71">
            <w:pPr>
              <w:rPr>
                <w:sz w:val="1"/>
                <w:szCs w:val="1"/>
              </w:rPr>
            </w:pPr>
          </w:p>
        </w:tc>
      </w:tr>
      <w:tr w:rsidR="00751E6C" w:rsidTr="00D928DD">
        <w:trPr>
          <w:trHeight w:val="288"/>
        </w:trPr>
        <w:tc>
          <w:tcPr>
            <w:tcW w:w="2518" w:type="dxa"/>
          </w:tcPr>
          <w:p w:rsidR="00751E6C" w:rsidRDefault="00751E6C" w:rsidP="00751E6C">
            <w:pPr>
              <w:ind w:left="120"/>
              <w:rPr>
                <w:sz w:val="20"/>
                <w:szCs w:val="20"/>
              </w:rPr>
            </w:pPr>
            <w:r>
              <w:rPr>
                <w:rFonts w:eastAsia="Times New Roman"/>
                <w:sz w:val="19"/>
                <w:szCs w:val="19"/>
              </w:rPr>
              <w:t>Аудиторные занятия.</w:t>
            </w:r>
          </w:p>
        </w:tc>
        <w:tc>
          <w:tcPr>
            <w:tcW w:w="1544" w:type="dxa"/>
          </w:tcPr>
          <w:p w:rsidR="00751E6C" w:rsidRDefault="00751E6C" w:rsidP="00751E6C">
            <w:pPr>
              <w:jc w:val="both"/>
              <w:rPr>
                <w:b/>
                <w:sz w:val="16"/>
                <w:szCs w:val="16"/>
              </w:rPr>
            </w:pPr>
          </w:p>
          <w:p w:rsidR="00751E6C" w:rsidRDefault="00751E6C" w:rsidP="00751E6C">
            <w:pPr>
              <w:jc w:val="both"/>
              <w:rPr>
                <w:b/>
                <w:sz w:val="16"/>
                <w:szCs w:val="16"/>
              </w:rPr>
            </w:pPr>
          </w:p>
          <w:p w:rsidR="00751E6C" w:rsidRPr="00751E6C" w:rsidRDefault="00751E6C" w:rsidP="00751E6C">
            <w:pPr>
              <w:jc w:val="both"/>
              <w:rPr>
                <w:sz w:val="16"/>
                <w:szCs w:val="16"/>
              </w:rPr>
            </w:pPr>
            <w:r w:rsidRPr="00751E6C">
              <w:rPr>
                <w:b/>
                <w:sz w:val="16"/>
                <w:szCs w:val="16"/>
              </w:rPr>
              <w:t xml:space="preserve">43.02.15. </w:t>
            </w:r>
            <w:r w:rsidRPr="00751E6C">
              <w:rPr>
                <w:sz w:val="16"/>
                <w:szCs w:val="16"/>
              </w:rPr>
              <w:t>Поварское и кондитерское дело</w:t>
            </w:r>
          </w:p>
        </w:tc>
        <w:tc>
          <w:tcPr>
            <w:tcW w:w="1544" w:type="dxa"/>
          </w:tcPr>
          <w:p w:rsidR="00751E6C" w:rsidRPr="00751E6C" w:rsidRDefault="00751E6C" w:rsidP="00751E6C">
            <w:pPr>
              <w:jc w:val="both"/>
              <w:rPr>
                <w:sz w:val="16"/>
                <w:szCs w:val="16"/>
              </w:rPr>
            </w:pPr>
            <w:r w:rsidRPr="00751E6C">
              <w:rPr>
                <w:b/>
                <w:sz w:val="16"/>
                <w:szCs w:val="16"/>
              </w:rPr>
              <w:t>38.02.05.</w:t>
            </w:r>
            <w:r w:rsidRPr="00751E6C">
              <w:rPr>
                <w:sz w:val="16"/>
                <w:szCs w:val="16"/>
              </w:rPr>
              <w:t xml:space="preserve"> Товароведение и экспертиза качества потребительских товаров</w:t>
            </w:r>
          </w:p>
        </w:tc>
        <w:tc>
          <w:tcPr>
            <w:tcW w:w="1564" w:type="dxa"/>
          </w:tcPr>
          <w:p w:rsidR="00751E6C" w:rsidRDefault="00751E6C" w:rsidP="00751E6C">
            <w:pPr>
              <w:ind w:left="100"/>
              <w:jc w:val="both"/>
              <w:rPr>
                <w:sz w:val="16"/>
                <w:szCs w:val="16"/>
              </w:rPr>
            </w:pPr>
            <w:r w:rsidRPr="00751E6C">
              <w:rPr>
                <w:b/>
                <w:sz w:val="16"/>
                <w:szCs w:val="16"/>
              </w:rPr>
              <w:t xml:space="preserve">38.01.02  </w:t>
            </w:r>
            <w:r w:rsidRPr="00751E6C">
              <w:rPr>
                <w:sz w:val="16"/>
                <w:szCs w:val="16"/>
              </w:rPr>
              <w:t>«Продавец, контролер-кассир»</w:t>
            </w:r>
          </w:p>
          <w:p w:rsidR="00751E6C" w:rsidRDefault="00751E6C" w:rsidP="00751E6C">
            <w:pPr>
              <w:ind w:left="100"/>
              <w:jc w:val="both"/>
              <w:rPr>
                <w:sz w:val="16"/>
                <w:szCs w:val="16"/>
              </w:rPr>
            </w:pPr>
          </w:p>
          <w:p w:rsidR="00751E6C" w:rsidRDefault="00751E6C" w:rsidP="00751E6C">
            <w:pPr>
              <w:ind w:left="100"/>
              <w:jc w:val="both"/>
              <w:rPr>
                <w:sz w:val="16"/>
                <w:szCs w:val="16"/>
              </w:rPr>
            </w:pPr>
          </w:p>
          <w:p w:rsidR="00751E6C" w:rsidRPr="00751E6C" w:rsidRDefault="00751E6C" w:rsidP="00751E6C">
            <w:pPr>
              <w:ind w:left="100"/>
              <w:jc w:val="both"/>
              <w:rPr>
                <w:sz w:val="16"/>
                <w:szCs w:val="16"/>
              </w:rPr>
            </w:pPr>
          </w:p>
        </w:tc>
        <w:tc>
          <w:tcPr>
            <w:tcW w:w="1544" w:type="dxa"/>
          </w:tcPr>
          <w:p w:rsidR="00751E6C" w:rsidRDefault="00751E6C" w:rsidP="00751E6C">
            <w:pPr>
              <w:spacing w:before="60" w:after="60"/>
              <w:jc w:val="both"/>
              <w:rPr>
                <w:sz w:val="16"/>
                <w:szCs w:val="16"/>
              </w:rPr>
            </w:pPr>
            <w:r>
              <w:t xml:space="preserve">    </w:t>
            </w:r>
            <w:r w:rsidRPr="003B2788">
              <w:t xml:space="preserve">                       </w:t>
            </w:r>
            <w:r w:rsidRPr="00751E6C">
              <w:rPr>
                <w:b/>
                <w:sz w:val="16"/>
                <w:szCs w:val="16"/>
              </w:rPr>
              <w:t>43.01.09</w:t>
            </w:r>
            <w:r w:rsidRPr="00751E6C">
              <w:rPr>
                <w:sz w:val="16"/>
                <w:szCs w:val="16"/>
              </w:rPr>
              <w:t xml:space="preserve">  «Повар, кондитер»</w:t>
            </w:r>
          </w:p>
          <w:p w:rsidR="00751E6C" w:rsidRPr="00751E6C" w:rsidRDefault="00751E6C" w:rsidP="00751E6C">
            <w:pPr>
              <w:spacing w:before="60" w:after="60"/>
              <w:jc w:val="both"/>
              <w:rPr>
                <w:sz w:val="16"/>
                <w:szCs w:val="16"/>
              </w:rPr>
            </w:pPr>
          </w:p>
          <w:p w:rsidR="00751E6C" w:rsidRDefault="00751E6C" w:rsidP="00751E6C">
            <w:pPr>
              <w:ind w:left="100"/>
              <w:jc w:val="both"/>
              <w:rPr>
                <w:sz w:val="20"/>
                <w:szCs w:val="20"/>
              </w:rPr>
            </w:pPr>
          </w:p>
        </w:tc>
        <w:tc>
          <w:tcPr>
            <w:tcW w:w="236" w:type="dxa"/>
          </w:tcPr>
          <w:p w:rsidR="00751E6C" w:rsidRDefault="00751E6C" w:rsidP="00751E6C">
            <w:pPr>
              <w:rPr>
                <w:sz w:val="1"/>
                <w:szCs w:val="1"/>
              </w:rPr>
            </w:pPr>
          </w:p>
        </w:tc>
      </w:tr>
      <w:tr w:rsidR="00237A71" w:rsidTr="00D928DD">
        <w:trPr>
          <w:trHeight w:val="66"/>
        </w:trPr>
        <w:tc>
          <w:tcPr>
            <w:tcW w:w="2518" w:type="dxa"/>
          </w:tcPr>
          <w:p w:rsidR="00237A71" w:rsidRDefault="00237A71">
            <w:pPr>
              <w:rPr>
                <w:sz w:val="5"/>
                <w:szCs w:val="5"/>
              </w:rPr>
            </w:pPr>
          </w:p>
        </w:tc>
        <w:tc>
          <w:tcPr>
            <w:tcW w:w="1544" w:type="dxa"/>
          </w:tcPr>
          <w:p w:rsidR="00237A71" w:rsidRDefault="00237A71">
            <w:pPr>
              <w:rPr>
                <w:sz w:val="5"/>
                <w:szCs w:val="5"/>
              </w:rPr>
            </w:pPr>
          </w:p>
        </w:tc>
        <w:tc>
          <w:tcPr>
            <w:tcW w:w="1544" w:type="dxa"/>
          </w:tcPr>
          <w:p w:rsidR="00237A71" w:rsidRDefault="00237A71">
            <w:pPr>
              <w:rPr>
                <w:sz w:val="5"/>
                <w:szCs w:val="5"/>
              </w:rPr>
            </w:pPr>
          </w:p>
        </w:tc>
        <w:tc>
          <w:tcPr>
            <w:tcW w:w="1564" w:type="dxa"/>
          </w:tcPr>
          <w:p w:rsidR="00237A71" w:rsidRDefault="00237A71">
            <w:pPr>
              <w:rPr>
                <w:sz w:val="5"/>
                <w:szCs w:val="5"/>
              </w:rPr>
            </w:pPr>
          </w:p>
        </w:tc>
        <w:tc>
          <w:tcPr>
            <w:tcW w:w="1544" w:type="dxa"/>
          </w:tcPr>
          <w:p w:rsidR="00237A71" w:rsidRDefault="00237A71">
            <w:pPr>
              <w:rPr>
                <w:sz w:val="5"/>
                <w:szCs w:val="5"/>
              </w:rPr>
            </w:pPr>
          </w:p>
        </w:tc>
        <w:tc>
          <w:tcPr>
            <w:tcW w:w="236" w:type="dxa"/>
          </w:tcPr>
          <w:p w:rsidR="00237A71" w:rsidRDefault="00237A71">
            <w:pPr>
              <w:rPr>
                <w:sz w:val="1"/>
                <w:szCs w:val="1"/>
              </w:rPr>
            </w:pPr>
          </w:p>
        </w:tc>
      </w:tr>
      <w:tr w:rsidR="00D928DD" w:rsidTr="00D928DD">
        <w:trPr>
          <w:trHeight w:val="288"/>
        </w:trPr>
        <w:tc>
          <w:tcPr>
            <w:tcW w:w="2518" w:type="dxa"/>
          </w:tcPr>
          <w:p w:rsidR="00D928DD" w:rsidRDefault="00D928DD" w:rsidP="00D928DD">
            <w:pPr>
              <w:ind w:left="120"/>
              <w:rPr>
                <w:sz w:val="20"/>
                <w:szCs w:val="20"/>
              </w:rPr>
            </w:pPr>
            <w:r>
              <w:rPr>
                <w:rFonts w:eastAsia="Times New Roman"/>
                <w:sz w:val="19"/>
                <w:szCs w:val="19"/>
              </w:rPr>
              <w:t>Введение</w:t>
            </w:r>
          </w:p>
        </w:tc>
        <w:tc>
          <w:tcPr>
            <w:tcW w:w="1544" w:type="dxa"/>
          </w:tcPr>
          <w:p w:rsidR="00D928DD" w:rsidRPr="00D928DD" w:rsidRDefault="00D928DD" w:rsidP="00D928DD">
            <w:pPr>
              <w:jc w:val="center"/>
              <w:rPr>
                <w:sz w:val="20"/>
                <w:szCs w:val="20"/>
              </w:rPr>
            </w:pPr>
            <w:r w:rsidRPr="00D928DD">
              <w:rPr>
                <w:rFonts w:eastAsia="Times New Roman"/>
                <w:sz w:val="20"/>
                <w:szCs w:val="20"/>
              </w:rPr>
              <w:t>2</w:t>
            </w:r>
          </w:p>
        </w:tc>
        <w:tc>
          <w:tcPr>
            <w:tcW w:w="1544" w:type="dxa"/>
          </w:tcPr>
          <w:p w:rsidR="00D928DD" w:rsidRPr="00D928DD" w:rsidRDefault="00D928DD" w:rsidP="00D928DD">
            <w:pPr>
              <w:jc w:val="center"/>
              <w:rPr>
                <w:sz w:val="20"/>
                <w:szCs w:val="20"/>
              </w:rPr>
            </w:pPr>
            <w:r w:rsidRPr="00D928DD">
              <w:rPr>
                <w:rFonts w:eastAsia="Times New Roman"/>
                <w:sz w:val="20"/>
                <w:szCs w:val="20"/>
              </w:rPr>
              <w:t>2</w:t>
            </w:r>
          </w:p>
        </w:tc>
        <w:tc>
          <w:tcPr>
            <w:tcW w:w="1564" w:type="dxa"/>
          </w:tcPr>
          <w:p w:rsidR="00D928DD" w:rsidRPr="00D928DD" w:rsidRDefault="00D928DD" w:rsidP="00D928DD">
            <w:pPr>
              <w:jc w:val="center"/>
              <w:rPr>
                <w:sz w:val="20"/>
                <w:szCs w:val="20"/>
              </w:rPr>
            </w:pPr>
            <w:r w:rsidRPr="00D928DD">
              <w:rPr>
                <w:rFonts w:eastAsia="Times New Roman"/>
                <w:sz w:val="20"/>
                <w:szCs w:val="20"/>
              </w:rPr>
              <w:t>2</w:t>
            </w:r>
          </w:p>
        </w:tc>
        <w:tc>
          <w:tcPr>
            <w:tcW w:w="1544" w:type="dxa"/>
          </w:tcPr>
          <w:p w:rsidR="00D928DD" w:rsidRPr="00D928DD" w:rsidRDefault="00D928DD" w:rsidP="00D928DD">
            <w:pPr>
              <w:jc w:val="center"/>
              <w:rPr>
                <w:sz w:val="20"/>
                <w:szCs w:val="20"/>
              </w:rPr>
            </w:pPr>
            <w:r w:rsidRPr="00D928DD">
              <w:rPr>
                <w:rFonts w:eastAsia="Times New Roman"/>
                <w:sz w:val="20"/>
                <w:szCs w:val="20"/>
              </w:rPr>
              <w:t>2</w:t>
            </w:r>
          </w:p>
        </w:tc>
        <w:tc>
          <w:tcPr>
            <w:tcW w:w="236" w:type="dxa"/>
          </w:tcPr>
          <w:p w:rsidR="00D928DD" w:rsidRDefault="00D928DD" w:rsidP="00D928DD">
            <w:pPr>
              <w:rPr>
                <w:sz w:val="1"/>
                <w:szCs w:val="1"/>
              </w:rPr>
            </w:pPr>
          </w:p>
        </w:tc>
      </w:tr>
      <w:tr w:rsidR="00D928DD" w:rsidTr="00D928DD">
        <w:trPr>
          <w:trHeight w:val="66"/>
        </w:trPr>
        <w:tc>
          <w:tcPr>
            <w:tcW w:w="2518" w:type="dxa"/>
          </w:tcPr>
          <w:p w:rsidR="00D928DD" w:rsidRDefault="00D928DD" w:rsidP="00D928DD">
            <w:pPr>
              <w:rPr>
                <w:sz w:val="5"/>
                <w:szCs w:val="5"/>
              </w:rPr>
            </w:pPr>
          </w:p>
        </w:tc>
        <w:tc>
          <w:tcPr>
            <w:tcW w:w="1544" w:type="dxa"/>
          </w:tcPr>
          <w:p w:rsidR="00D928DD" w:rsidRPr="00D928DD" w:rsidRDefault="00D928DD" w:rsidP="00D928DD">
            <w:pPr>
              <w:rPr>
                <w:sz w:val="20"/>
                <w:szCs w:val="20"/>
              </w:rPr>
            </w:pPr>
          </w:p>
        </w:tc>
        <w:tc>
          <w:tcPr>
            <w:tcW w:w="1544" w:type="dxa"/>
          </w:tcPr>
          <w:p w:rsidR="00D928DD" w:rsidRPr="00D928DD" w:rsidRDefault="00D928DD" w:rsidP="00D928DD">
            <w:pPr>
              <w:rPr>
                <w:sz w:val="20"/>
                <w:szCs w:val="20"/>
              </w:rPr>
            </w:pPr>
          </w:p>
        </w:tc>
        <w:tc>
          <w:tcPr>
            <w:tcW w:w="1564" w:type="dxa"/>
          </w:tcPr>
          <w:p w:rsidR="00D928DD" w:rsidRPr="00D928DD" w:rsidRDefault="00D928DD" w:rsidP="00D928DD">
            <w:pPr>
              <w:rPr>
                <w:sz w:val="20"/>
                <w:szCs w:val="20"/>
              </w:rPr>
            </w:pPr>
          </w:p>
        </w:tc>
        <w:tc>
          <w:tcPr>
            <w:tcW w:w="1544" w:type="dxa"/>
          </w:tcPr>
          <w:p w:rsidR="00D928DD" w:rsidRPr="00D928DD" w:rsidRDefault="00D928DD" w:rsidP="00D928DD">
            <w:pPr>
              <w:rPr>
                <w:sz w:val="20"/>
                <w:szCs w:val="20"/>
              </w:rPr>
            </w:pPr>
          </w:p>
        </w:tc>
        <w:tc>
          <w:tcPr>
            <w:tcW w:w="236" w:type="dxa"/>
          </w:tcPr>
          <w:p w:rsidR="00D928DD" w:rsidRDefault="00D928DD" w:rsidP="00D928DD">
            <w:pPr>
              <w:rPr>
                <w:sz w:val="1"/>
                <w:szCs w:val="1"/>
              </w:rPr>
            </w:pPr>
          </w:p>
        </w:tc>
      </w:tr>
      <w:tr w:rsidR="00D928DD" w:rsidTr="00D928DD">
        <w:trPr>
          <w:trHeight w:val="288"/>
        </w:trPr>
        <w:tc>
          <w:tcPr>
            <w:tcW w:w="2518" w:type="dxa"/>
          </w:tcPr>
          <w:p w:rsidR="00D928DD" w:rsidRDefault="00D928DD" w:rsidP="00D928DD">
            <w:pPr>
              <w:ind w:left="120"/>
              <w:rPr>
                <w:sz w:val="20"/>
                <w:szCs w:val="20"/>
              </w:rPr>
            </w:pPr>
            <w:r>
              <w:t>1.</w:t>
            </w:r>
            <w:r w:rsidRPr="004A36C1">
              <w:t>Практические основы астрономии</w:t>
            </w:r>
          </w:p>
        </w:tc>
        <w:tc>
          <w:tcPr>
            <w:tcW w:w="1544" w:type="dxa"/>
          </w:tcPr>
          <w:p w:rsidR="00D928DD" w:rsidRPr="00D928DD" w:rsidRDefault="00D928DD" w:rsidP="00D928DD">
            <w:pPr>
              <w:jc w:val="center"/>
              <w:rPr>
                <w:sz w:val="20"/>
                <w:szCs w:val="20"/>
              </w:rPr>
            </w:pPr>
            <w:r w:rsidRPr="00D928DD">
              <w:rPr>
                <w:rFonts w:eastAsia="Times New Roman"/>
                <w:sz w:val="20"/>
                <w:szCs w:val="20"/>
              </w:rPr>
              <w:t>7</w:t>
            </w:r>
          </w:p>
        </w:tc>
        <w:tc>
          <w:tcPr>
            <w:tcW w:w="1544" w:type="dxa"/>
          </w:tcPr>
          <w:p w:rsidR="00D928DD" w:rsidRPr="00D928DD" w:rsidRDefault="00D928DD" w:rsidP="00D928DD">
            <w:pPr>
              <w:jc w:val="center"/>
              <w:rPr>
                <w:sz w:val="20"/>
                <w:szCs w:val="20"/>
              </w:rPr>
            </w:pPr>
            <w:r w:rsidRPr="00D928DD">
              <w:rPr>
                <w:rFonts w:eastAsia="Times New Roman"/>
                <w:sz w:val="20"/>
                <w:szCs w:val="20"/>
              </w:rPr>
              <w:t>7</w:t>
            </w:r>
          </w:p>
        </w:tc>
        <w:tc>
          <w:tcPr>
            <w:tcW w:w="1564" w:type="dxa"/>
          </w:tcPr>
          <w:p w:rsidR="00D928DD" w:rsidRPr="00D928DD" w:rsidRDefault="00D928DD" w:rsidP="00D928DD">
            <w:pPr>
              <w:jc w:val="center"/>
              <w:rPr>
                <w:sz w:val="20"/>
                <w:szCs w:val="20"/>
              </w:rPr>
            </w:pPr>
            <w:r w:rsidRPr="00D928DD">
              <w:rPr>
                <w:rFonts w:eastAsia="Times New Roman"/>
                <w:sz w:val="20"/>
                <w:szCs w:val="20"/>
              </w:rPr>
              <w:t>7</w:t>
            </w:r>
          </w:p>
        </w:tc>
        <w:tc>
          <w:tcPr>
            <w:tcW w:w="1544" w:type="dxa"/>
          </w:tcPr>
          <w:p w:rsidR="00D928DD" w:rsidRPr="00D928DD" w:rsidRDefault="00D928DD" w:rsidP="00D928DD">
            <w:pPr>
              <w:jc w:val="center"/>
              <w:rPr>
                <w:sz w:val="20"/>
                <w:szCs w:val="20"/>
              </w:rPr>
            </w:pPr>
            <w:r w:rsidRPr="00D928DD">
              <w:rPr>
                <w:rFonts w:eastAsia="Times New Roman"/>
                <w:sz w:val="20"/>
                <w:szCs w:val="20"/>
              </w:rPr>
              <w:t>7</w:t>
            </w:r>
          </w:p>
        </w:tc>
        <w:tc>
          <w:tcPr>
            <w:tcW w:w="236" w:type="dxa"/>
          </w:tcPr>
          <w:p w:rsidR="00D928DD" w:rsidRDefault="00D928DD" w:rsidP="00D928DD">
            <w:pPr>
              <w:rPr>
                <w:sz w:val="1"/>
                <w:szCs w:val="1"/>
              </w:rPr>
            </w:pPr>
          </w:p>
        </w:tc>
      </w:tr>
      <w:tr w:rsidR="00D928DD" w:rsidTr="00D928DD">
        <w:trPr>
          <w:trHeight w:val="66"/>
        </w:trPr>
        <w:tc>
          <w:tcPr>
            <w:tcW w:w="2518" w:type="dxa"/>
          </w:tcPr>
          <w:p w:rsidR="00D928DD" w:rsidRPr="004A36C1" w:rsidRDefault="00D928DD" w:rsidP="00D928DD">
            <w:pPr>
              <w:rPr>
                <w:bCs/>
                <w:color w:val="000000"/>
              </w:rPr>
            </w:pPr>
            <w:r>
              <w:t>2.</w:t>
            </w:r>
            <w:r>
              <w:t>Законы движения небесных тел.</w:t>
            </w:r>
          </w:p>
        </w:tc>
        <w:tc>
          <w:tcPr>
            <w:tcW w:w="1544" w:type="dxa"/>
          </w:tcPr>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4</w:t>
            </w:r>
          </w:p>
        </w:tc>
        <w:tc>
          <w:tcPr>
            <w:tcW w:w="1544" w:type="dxa"/>
          </w:tcPr>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4</w:t>
            </w:r>
          </w:p>
        </w:tc>
        <w:tc>
          <w:tcPr>
            <w:tcW w:w="1564" w:type="dxa"/>
          </w:tcPr>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4</w:t>
            </w:r>
          </w:p>
        </w:tc>
        <w:tc>
          <w:tcPr>
            <w:tcW w:w="1544" w:type="dxa"/>
          </w:tcPr>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4</w:t>
            </w:r>
          </w:p>
        </w:tc>
        <w:tc>
          <w:tcPr>
            <w:tcW w:w="236" w:type="dxa"/>
          </w:tcPr>
          <w:p w:rsidR="00D928DD" w:rsidRDefault="00D928DD" w:rsidP="00D928DD">
            <w:pPr>
              <w:rPr>
                <w:sz w:val="1"/>
                <w:szCs w:val="1"/>
              </w:rPr>
            </w:pPr>
          </w:p>
        </w:tc>
      </w:tr>
      <w:tr w:rsidR="00D928DD" w:rsidTr="00D928DD">
        <w:trPr>
          <w:trHeight w:val="288"/>
        </w:trPr>
        <w:tc>
          <w:tcPr>
            <w:tcW w:w="2518" w:type="dxa"/>
          </w:tcPr>
          <w:p w:rsidR="00D928DD" w:rsidRPr="004A36C1" w:rsidRDefault="00D928DD" w:rsidP="00D928DD">
            <w:r>
              <w:t>3.</w:t>
            </w:r>
            <w:r w:rsidRPr="004A36C1">
              <w:t>Солнечная система</w:t>
            </w:r>
          </w:p>
        </w:tc>
        <w:tc>
          <w:tcPr>
            <w:tcW w:w="1544" w:type="dxa"/>
          </w:tcPr>
          <w:p w:rsidR="00D928DD" w:rsidRPr="00D928DD" w:rsidRDefault="00D928DD" w:rsidP="00D928DD">
            <w:pPr>
              <w:jc w:val="center"/>
              <w:rPr>
                <w:sz w:val="20"/>
                <w:szCs w:val="20"/>
              </w:rPr>
            </w:pPr>
            <w:r w:rsidRPr="00D928DD">
              <w:rPr>
                <w:rFonts w:eastAsia="Times New Roman"/>
                <w:sz w:val="20"/>
                <w:szCs w:val="20"/>
              </w:rPr>
              <w:t>5</w:t>
            </w:r>
          </w:p>
        </w:tc>
        <w:tc>
          <w:tcPr>
            <w:tcW w:w="1544" w:type="dxa"/>
          </w:tcPr>
          <w:p w:rsidR="00D928DD" w:rsidRPr="00D928DD" w:rsidRDefault="00D928DD" w:rsidP="00D928DD">
            <w:pPr>
              <w:jc w:val="center"/>
              <w:rPr>
                <w:sz w:val="20"/>
                <w:szCs w:val="20"/>
              </w:rPr>
            </w:pPr>
            <w:r w:rsidRPr="00D928DD">
              <w:rPr>
                <w:rFonts w:eastAsia="Times New Roman"/>
                <w:sz w:val="20"/>
                <w:szCs w:val="20"/>
              </w:rPr>
              <w:t>5</w:t>
            </w:r>
          </w:p>
        </w:tc>
        <w:tc>
          <w:tcPr>
            <w:tcW w:w="1564" w:type="dxa"/>
          </w:tcPr>
          <w:p w:rsidR="00D928DD" w:rsidRPr="00D928DD" w:rsidRDefault="00D928DD" w:rsidP="00D928DD">
            <w:pPr>
              <w:jc w:val="center"/>
              <w:rPr>
                <w:sz w:val="20"/>
                <w:szCs w:val="20"/>
              </w:rPr>
            </w:pPr>
            <w:r w:rsidRPr="00D928DD">
              <w:rPr>
                <w:rFonts w:eastAsia="Times New Roman"/>
                <w:sz w:val="20"/>
                <w:szCs w:val="20"/>
              </w:rPr>
              <w:t>5</w:t>
            </w:r>
          </w:p>
        </w:tc>
        <w:tc>
          <w:tcPr>
            <w:tcW w:w="1544" w:type="dxa"/>
          </w:tcPr>
          <w:p w:rsidR="00D928DD" w:rsidRPr="00D928DD" w:rsidRDefault="00D928DD" w:rsidP="00D928DD">
            <w:pPr>
              <w:jc w:val="center"/>
              <w:rPr>
                <w:sz w:val="20"/>
                <w:szCs w:val="20"/>
              </w:rPr>
            </w:pPr>
            <w:r w:rsidRPr="00D928DD">
              <w:rPr>
                <w:rFonts w:eastAsia="Times New Roman"/>
                <w:sz w:val="20"/>
                <w:szCs w:val="20"/>
              </w:rPr>
              <w:t>5</w:t>
            </w:r>
          </w:p>
        </w:tc>
        <w:tc>
          <w:tcPr>
            <w:tcW w:w="236" w:type="dxa"/>
          </w:tcPr>
          <w:p w:rsidR="00D928DD" w:rsidRDefault="00D928DD" w:rsidP="00D928DD">
            <w:pPr>
              <w:rPr>
                <w:sz w:val="1"/>
                <w:szCs w:val="1"/>
              </w:rPr>
            </w:pPr>
          </w:p>
        </w:tc>
      </w:tr>
      <w:tr w:rsidR="00D928DD" w:rsidTr="00D928DD">
        <w:trPr>
          <w:trHeight w:val="220"/>
        </w:trPr>
        <w:tc>
          <w:tcPr>
            <w:tcW w:w="2518" w:type="dxa"/>
          </w:tcPr>
          <w:p w:rsidR="00D928DD" w:rsidRPr="004A36C1" w:rsidRDefault="00D928DD" w:rsidP="00D928DD">
            <w:r>
              <w:t>4.</w:t>
            </w:r>
            <w:r>
              <w:t>Методы астрономических исследований</w:t>
            </w:r>
          </w:p>
        </w:tc>
        <w:tc>
          <w:tcPr>
            <w:tcW w:w="1544" w:type="dxa"/>
          </w:tcPr>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6</w:t>
            </w:r>
          </w:p>
        </w:tc>
        <w:tc>
          <w:tcPr>
            <w:tcW w:w="1544" w:type="dxa"/>
          </w:tcPr>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6</w:t>
            </w:r>
          </w:p>
        </w:tc>
        <w:tc>
          <w:tcPr>
            <w:tcW w:w="1564" w:type="dxa"/>
          </w:tcPr>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6</w:t>
            </w:r>
          </w:p>
        </w:tc>
        <w:tc>
          <w:tcPr>
            <w:tcW w:w="1544" w:type="dxa"/>
          </w:tcPr>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6</w:t>
            </w:r>
          </w:p>
        </w:tc>
        <w:tc>
          <w:tcPr>
            <w:tcW w:w="236" w:type="dxa"/>
          </w:tcPr>
          <w:p w:rsidR="00D928DD" w:rsidRDefault="00D928DD" w:rsidP="00D928DD">
            <w:pPr>
              <w:rPr>
                <w:sz w:val="1"/>
                <w:szCs w:val="1"/>
              </w:rPr>
            </w:pPr>
          </w:p>
        </w:tc>
      </w:tr>
      <w:tr w:rsidR="00D928DD" w:rsidTr="00D928DD">
        <w:trPr>
          <w:trHeight w:val="66"/>
        </w:trPr>
        <w:tc>
          <w:tcPr>
            <w:tcW w:w="2518" w:type="dxa"/>
          </w:tcPr>
          <w:p w:rsidR="00D928DD" w:rsidRPr="004A36C1" w:rsidRDefault="00D928DD" w:rsidP="00D928DD">
            <w:r>
              <w:t>5.</w:t>
            </w:r>
            <w:r>
              <w:t>Звезды</w:t>
            </w:r>
          </w:p>
        </w:tc>
        <w:tc>
          <w:tcPr>
            <w:tcW w:w="1544" w:type="dxa"/>
          </w:tcPr>
          <w:p w:rsidR="00D928DD" w:rsidRPr="00D928DD" w:rsidRDefault="00D928DD" w:rsidP="00D928DD">
            <w:pPr>
              <w:rPr>
                <w:sz w:val="20"/>
                <w:szCs w:val="20"/>
              </w:rPr>
            </w:pPr>
          </w:p>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5</w:t>
            </w:r>
          </w:p>
        </w:tc>
        <w:tc>
          <w:tcPr>
            <w:tcW w:w="1544" w:type="dxa"/>
          </w:tcPr>
          <w:p w:rsidR="00D928DD" w:rsidRPr="00D928DD" w:rsidRDefault="00D928DD" w:rsidP="00D928DD">
            <w:pPr>
              <w:rPr>
                <w:sz w:val="20"/>
                <w:szCs w:val="20"/>
              </w:rPr>
            </w:pPr>
          </w:p>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5</w:t>
            </w:r>
          </w:p>
        </w:tc>
        <w:tc>
          <w:tcPr>
            <w:tcW w:w="1564" w:type="dxa"/>
          </w:tcPr>
          <w:p w:rsidR="00D928DD" w:rsidRPr="00D928DD" w:rsidRDefault="00D928DD" w:rsidP="00D928DD">
            <w:pPr>
              <w:rPr>
                <w:sz w:val="20"/>
                <w:szCs w:val="20"/>
              </w:rPr>
            </w:pPr>
          </w:p>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5</w:t>
            </w:r>
          </w:p>
        </w:tc>
        <w:tc>
          <w:tcPr>
            <w:tcW w:w="1544" w:type="dxa"/>
          </w:tcPr>
          <w:p w:rsidR="00D928DD" w:rsidRPr="00D928DD" w:rsidRDefault="00D928DD" w:rsidP="00D928DD">
            <w:pPr>
              <w:rPr>
                <w:sz w:val="20"/>
                <w:szCs w:val="20"/>
              </w:rPr>
            </w:pPr>
          </w:p>
          <w:p w:rsidR="00D928DD" w:rsidRPr="00D928DD" w:rsidRDefault="00D928DD" w:rsidP="00D928DD">
            <w:pPr>
              <w:rPr>
                <w:sz w:val="20"/>
                <w:szCs w:val="20"/>
              </w:rPr>
            </w:pPr>
          </w:p>
          <w:p w:rsidR="00D928DD" w:rsidRPr="00D928DD" w:rsidRDefault="00D928DD" w:rsidP="00D928DD">
            <w:pPr>
              <w:jc w:val="center"/>
              <w:rPr>
                <w:sz w:val="20"/>
                <w:szCs w:val="20"/>
              </w:rPr>
            </w:pPr>
            <w:r w:rsidRPr="00D928DD">
              <w:rPr>
                <w:sz w:val="20"/>
                <w:szCs w:val="20"/>
              </w:rPr>
              <w:t>5</w:t>
            </w:r>
          </w:p>
        </w:tc>
        <w:tc>
          <w:tcPr>
            <w:tcW w:w="236" w:type="dxa"/>
          </w:tcPr>
          <w:p w:rsidR="00D928DD" w:rsidRDefault="00D928DD" w:rsidP="00D928DD">
            <w:pPr>
              <w:rPr>
                <w:sz w:val="1"/>
                <w:szCs w:val="1"/>
              </w:rPr>
            </w:pPr>
          </w:p>
        </w:tc>
        <w:bookmarkStart w:id="0" w:name="_GoBack"/>
        <w:bookmarkEnd w:id="0"/>
      </w:tr>
      <w:tr w:rsidR="00D928DD" w:rsidTr="00D928DD">
        <w:trPr>
          <w:trHeight w:val="288"/>
        </w:trPr>
        <w:tc>
          <w:tcPr>
            <w:tcW w:w="2518" w:type="dxa"/>
          </w:tcPr>
          <w:p w:rsidR="00D928DD" w:rsidRPr="004A36C1" w:rsidRDefault="00D928DD" w:rsidP="00D928DD">
            <w:r>
              <w:t>6.</w:t>
            </w:r>
            <w:r>
              <w:t>Наша галактика</w:t>
            </w:r>
            <w:r w:rsidRPr="004A36C1">
              <w:t xml:space="preserve"> – </w:t>
            </w:r>
            <w:r>
              <w:t>Млечный путь</w:t>
            </w:r>
          </w:p>
        </w:tc>
        <w:tc>
          <w:tcPr>
            <w:tcW w:w="1544" w:type="dxa"/>
          </w:tcPr>
          <w:p w:rsidR="00D928DD" w:rsidRPr="00D928DD" w:rsidRDefault="00D928DD" w:rsidP="00D928DD">
            <w:pPr>
              <w:jc w:val="center"/>
              <w:rPr>
                <w:sz w:val="20"/>
                <w:szCs w:val="20"/>
              </w:rPr>
            </w:pPr>
            <w:r w:rsidRPr="00D928DD">
              <w:rPr>
                <w:rFonts w:eastAsia="Times New Roman"/>
                <w:sz w:val="20"/>
                <w:szCs w:val="20"/>
              </w:rPr>
              <w:t>2</w:t>
            </w:r>
          </w:p>
        </w:tc>
        <w:tc>
          <w:tcPr>
            <w:tcW w:w="1544" w:type="dxa"/>
          </w:tcPr>
          <w:p w:rsidR="00D928DD" w:rsidRPr="00D928DD" w:rsidRDefault="00D928DD" w:rsidP="00D928DD">
            <w:pPr>
              <w:jc w:val="center"/>
              <w:rPr>
                <w:sz w:val="20"/>
                <w:szCs w:val="20"/>
              </w:rPr>
            </w:pPr>
            <w:r w:rsidRPr="00D928DD">
              <w:rPr>
                <w:rFonts w:eastAsia="Times New Roman"/>
                <w:sz w:val="20"/>
                <w:szCs w:val="20"/>
              </w:rPr>
              <w:t>2</w:t>
            </w:r>
          </w:p>
        </w:tc>
        <w:tc>
          <w:tcPr>
            <w:tcW w:w="1564" w:type="dxa"/>
          </w:tcPr>
          <w:p w:rsidR="00D928DD" w:rsidRPr="00D928DD" w:rsidRDefault="00D928DD" w:rsidP="00D928DD">
            <w:pPr>
              <w:jc w:val="center"/>
              <w:rPr>
                <w:sz w:val="20"/>
                <w:szCs w:val="20"/>
              </w:rPr>
            </w:pPr>
            <w:r w:rsidRPr="00D928DD">
              <w:rPr>
                <w:rFonts w:eastAsia="Times New Roman"/>
                <w:sz w:val="20"/>
                <w:szCs w:val="20"/>
              </w:rPr>
              <w:t>2</w:t>
            </w:r>
          </w:p>
        </w:tc>
        <w:tc>
          <w:tcPr>
            <w:tcW w:w="1544" w:type="dxa"/>
          </w:tcPr>
          <w:p w:rsidR="00D928DD" w:rsidRPr="00D928DD" w:rsidRDefault="00D928DD" w:rsidP="00D928DD">
            <w:pPr>
              <w:jc w:val="center"/>
              <w:rPr>
                <w:sz w:val="20"/>
                <w:szCs w:val="20"/>
              </w:rPr>
            </w:pPr>
            <w:r w:rsidRPr="00D928DD">
              <w:rPr>
                <w:rFonts w:eastAsia="Times New Roman"/>
                <w:sz w:val="20"/>
                <w:szCs w:val="20"/>
              </w:rPr>
              <w:t>2</w:t>
            </w:r>
          </w:p>
        </w:tc>
        <w:tc>
          <w:tcPr>
            <w:tcW w:w="236" w:type="dxa"/>
          </w:tcPr>
          <w:p w:rsidR="00D928DD" w:rsidRDefault="00D928DD" w:rsidP="00D928DD">
            <w:pPr>
              <w:rPr>
                <w:sz w:val="1"/>
                <w:szCs w:val="1"/>
              </w:rPr>
            </w:pPr>
          </w:p>
        </w:tc>
      </w:tr>
      <w:tr w:rsidR="00D928DD" w:rsidTr="00D928DD">
        <w:trPr>
          <w:trHeight w:val="220"/>
        </w:trPr>
        <w:tc>
          <w:tcPr>
            <w:tcW w:w="2518" w:type="dxa"/>
          </w:tcPr>
          <w:p w:rsidR="00D928DD" w:rsidRPr="004A36C1" w:rsidRDefault="00D928DD" w:rsidP="00D928DD">
            <w:r>
              <w:t>7.</w:t>
            </w:r>
            <w:r>
              <w:t>Строение и эволюция Вселенной</w:t>
            </w:r>
          </w:p>
        </w:tc>
        <w:tc>
          <w:tcPr>
            <w:tcW w:w="1544" w:type="dxa"/>
          </w:tcPr>
          <w:p w:rsidR="00D928DD" w:rsidRDefault="00D928DD" w:rsidP="00D928DD">
            <w:pPr>
              <w:jc w:val="center"/>
              <w:rPr>
                <w:sz w:val="19"/>
                <w:szCs w:val="19"/>
              </w:rPr>
            </w:pPr>
            <w:r>
              <w:rPr>
                <w:sz w:val="19"/>
                <w:szCs w:val="19"/>
              </w:rPr>
              <w:t>5</w:t>
            </w:r>
          </w:p>
        </w:tc>
        <w:tc>
          <w:tcPr>
            <w:tcW w:w="1544" w:type="dxa"/>
          </w:tcPr>
          <w:p w:rsidR="00D928DD" w:rsidRDefault="00D928DD" w:rsidP="00D928DD">
            <w:pPr>
              <w:jc w:val="center"/>
              <w:rPr>
                <w:sz w:val="19"/>
                <w:szCs w:val="19"/>
              </w:rPr>
            </w:pPr>
            <w:r>
              <w:rPr>
                <w:sz w:val="19"/>
                <w:szCs w:val="19"/>
              </w:rPr>
              <w:t>5</w:t>
            </w:r>
          </w:p>
        </w:tc>
        <w:tc>
          <w:tcPr>
            <w:tcW w:w="1564" w:type="dxa"/>
          </w:tcPr>
          <w:p w:rsidR="00D928DD" w:rsidRDefault="00D928DD" w:rsidP="00D928DD">
            <w:pPr>
              <w:jc w:val="center"/>
              <w:rPr>
                <w:sz w:val="19"/>
                <w:szCs w:val="19"/>
              </w:rPr>
            </w:pPr>
            <w:r>
              <w:rPr>
                <w:sz w:val="19"/>
                <w:szCs w:val="19"/>
              </w:rPr>
              <w:t>5</w:t>
            </w:r>
          </w:p>
        </w:tc>
        <w:tc>
          <w:tcPr>
            <w:tcW w:w="1544" w:type="dxa"/>
          </w:tcPr>
          <w:p w:rsidR="00D928DD" w:rsidRDefault="00D928DD" w:rsidP="00D928DD">
            <w:pPr>
              <w:jc w:val="center"/>
              <w:rPr>
                <w:sz w:val="19"/>
                <w:szCs w:val="19"/>
              </w:rPr>
            </w:pPr>
            <w:r>
              <w:rPr>
                <w:sz w:val="19"/>
                <w:szCs w:val="19"/>
              </w:rPr>
              <w:t>5</w:t>
            </w:r>
          </w:p>
        </w:tc>
        <w:tc>
          <w:tcPr>
            <w:tcW w:w="236" w:type="dxa"/>
          </w:tcPr>
          <w:p w:rsidR="00D928DD" w:rsidRDefault="00D928DD" w:rsidP="00D928DD">
            <w:pPr>
              <w:rPr>
                <w:sz w:val="1"/>
                <w:szCs w:val="1"/>
              </w:rPr>
            </w:pPr>
          </w:p>
        </w:tc>
      </w:tr>
      <w:tr w:rsidR="00751E6C" w:rsidTr="00D928DD">
        <w:trPr>
          <w:trHeight w:val="67"/>
        </w:trPr>
        <w:tc>
          <w:tcPr>
            <w:tcW w:w="2518" w:type="dxa"/>
          </w:tcPr>
          <w:p w:rsidR="00751E6C" w:rsidRDefault="00751E6C" w:rsidP="00751E6C">
            <w:pPr>
              <w:rPr>
                <w:sz w:val="5"/>
                <w:szCs w:val="5"/>
              </w:rPr>
            </w:pPr>
          </w:p>
        </w:tc>
        <w:tc>
          <w:tcPr>
            <w:tcW w:w="1544" w:type="dxa"/>
          </w:tcPr>
          <w:p w:rsidR="00751E6C" w:rsidRDefault="00751E6C" w:rsidP="00751E6C">
            <w:pPr>
              <w:rPr>
                <w:sz w:val="5"/>
                <w:szCs w:val="5"/>
              </w:rPr>
            </w:pPr>
          </w:p>
        </w:tc>
        <w:tc>
          <w:tcPr>
            <w:tcW w:w="1544" w:type="dxa"/>
          </w:tcPr>
          <w:p w:rsidR="00751E6C" w:rsidRDefault="00751E6C" w:rsidP="00751E6C">
            <w:pPr>
              <w:rPr>
                <w:sz w:val="5"/>
                <w:szCs w:val="5"/>
              </w:rPr>
            </w:pPr>
          </w:p>
        </w:tc>
        <w:tc>
          <w:tcPr>
            <w:tcW w:w="1564" w:type="dxa"/>
          </w:tcPr>
          <w:p w:rsidR="00751E6C" w:rsidRDefault="00751E6C" w:rsidP="00751E6C">
            <w:pPr>
              <w:rPr>
                <w:sz w:val="5"/>
                <w:szCs w:val="5"/>
              </w:rPr>
            </w:pPr>
          </w:p>
        </w:tc>
        <w:tc>
          <w:tcPr>
            <w:tcW w:w="1544" w:type="dxa"/>
          </w:tcPr>
          <w:p w:rsidR="00751E6C" w:rsidRDefault="00751E6C" w:rsidP="00751E6C">
            <w:pPr>
              <w:rPr>
                <w:sz w:val="5"/>
                <w:szCs w:val="5"/>
              </w:rPr>
            </w:pPr>
          </w:p>
        </w:tc>
        <w:tc>
          <w:tcPr>
            <w:tcW w:w="236" w:type="dxa"/>
          </w:tcPr>
          <w:p w:rsidR="00751E6C" w:rsidRDefault="00751E6C" w:rsidP="00751E6C">
            <w:pPr>
              <w:rPr>
                <w:sz w:val="1"/>
                <w:szCs w:val="1"/>
              </w:rPr>
            </w:pPr>
          </w:p>
        </w:tc>
      </w:tr>
      <w:tr w:rsidR="00751E6C" w:rsidTr="00D928DD">
        <w:trPr>
          <w:trHeight w:val="286"/>
        </w:trPr>
        <w:tc>
          <w:tcPr>
            <w:tcW w:w="2518" w:type="dxa"/>
          </w:tcPr>
          <w:p w:rsidR="00751E6C" w:rsidRDefault="00751E6C" w:rsidP="00751E6C">
            <w:pPr>
              <w:jc w:val="center"/>
              <w:rPr>
                <w:sz w:val="20"/>
                <w:szCs w:val="20"/>
              </w:rPr>
            </w:pPr>
            <w:r>
              <w:rPr>
                <w:rFonts w:eastAsia="Times New Roman"/>
                <w:b/>
                <w:bCs/>
                <w:sz w:val="19"/>
                <w:szCs w:val="19"/>
              </w:rPr>
              <w:t>Итого</w:t>
            </w:r>
          </w:p>
        </w:tc>
        <w:tc>
          <w:tcPr>
            <w:tcW w:w="1544" w:type="dxa"/>
          </w:tcPr>
          <w:p w:rsidR="00751E6C" w:rsidRDefault="00751E6C" w:rsidP="00751E6C">
            <w:pPr>
              <w:jc w:val="center"/>
              <w:rPr>
                <w:sz w:val="20"/>
                <w:szCs w:val="20"/>
              </w:rPr>
            </w:pPr>
            <w:r>
              <w:rPr>
                <w:rFonts w:eastAsia="Times New Roman"/>
                <w:b/>
                <w:bCs/>
                <w:sz w:val="19"/>
                <w:szCs w:val="19"/>
              </w:rPr>
              <w:t>36</w:t>
            </w:r>
          </w:p>
        </w:tc>
        <w:tc>
          <w:tcPr>
            <w:tcW w:w="1544" w:type="dxa"/>
          </w:tcPr>
          <w:p w:rsidR="00751E6C" w:rsidRDefault="00751E6C" w:rsidP="00751E6C">
            <w:pPr>
              <w:jc w:val="center"/>
              <w:rPr>
                <w:sz w:val="20"/>
                <w:szCs w:val="20"/>
              </w:rPr>
            </w:pPr>
            <w:r>
              <w:rPr>
                <w:rFonts w:eastAsia="Times New Roman"/>
                <w:b/>
                <w:bCs/>
                <w:sz w:val="19"/>
                <w:szCs w:val="19"/>
              </w:rPr>
              <w:t>36</w:t>
            </w:r>
          </w:p>
        </w:tc>
        <w:tc>
          <w:tcPr>
            <w:tcW w:w="1564" w:type="dxa"/>
          </w:tcPr>
          <w:p w:rsidR="00751E6C" w:rsidRDefault="00751E6C" w:rsidP="00751E6C">
            <w:pPr>
              <w:jc w:val="center"/>
              <w:rPr>
                <w:sz w:val="20"/>
                <w:szCs w:val="20"/>
              </w:rPr>
            </w:pPr>
            <w:r>
              <w:rPr>
                <w:rFonts w:eastAsia="Times New Roman"/>
                <w:b/>
                <w:bCs/>
                <w:sz w:val="19"/>
                <w:szCs w:val="19"/>
              </w:rPr>
              <w:t>36</w:t>
            </w:r>
          </w:p>
        </w:tc>
        <w:tc>
          <w:tcPr>
            <w:tcW w:w="1544" w:type="dxa"/>
          </w:tcPr>
          <w:p w:rsidR="00751E6C" w:rsidRDefault="00751E6C" w:rsidP="00751E6C">
            <w:pPr>
              <w:jc w:val="center"/>
              <w:rPr>
                <w:sz w:val="20"/>
                <w:szCs w:val="20"/>
              </w:rPr>
            </w:pPr>
            <w:r>
              <w:rPr>
                <w:rFonts w:eastAsia="Times New Roman"/>
                <w:b/>
                <w:bCs/>
                <w:sz w:val="19"/>
                <w:szCs w:val="19"/>
              </w:rPr>
              <w:t>36</w:t>
            </w:r>
          </w:p>
        </w:tc>
        <w:tc>
          <w:tcPr>
            <w:tcW w:w="236" w:type="dxa"/>
          </w:tcPr>
          <w:p w:rsidR="00751E6C" w:rsidRDefault="00751E6C" w:rsidP="00751E6C">
            <w:pPr>
              <w:rPr>
                <w:sz w:val="1"/>
                <w:szCs w:val="1"/>
              </w:rPr>
            </w:pPr>
          </w:p>
        </w:tc>
      </w:tr>
      <w:tr w:rsidR="00751E6C" w:rsidTr="00D928DD">
        <w:trPr>
          <w:trHeight w:val="57"/>
        </w:trPr>
        <w:tc>
          <w:tcPr>
            <w:tcW w:w="2518" w:type="dxa"/>
          </w:tcPr>
          <w:p w:rsidR="00751E6C" w:rsidRDefault="00751E6C" w:rsidP="00751E6C">
            <w:pPr>
              <w:rPr>
                <w:sz w:val="4"/>
                <w:szCs w:val="4"/>
              </w:rPr>
            </w:pPr>
          </w:p>
        </w:tc>
        <w:tc>
          <w:tcPr>
            <w:tcW w:w="1544" w:type="dxa"/>
          </w:tcPr>
          <w:p w:rsidR="00751E6C" w:rsidRDefault="00751E6C" w:rsidP="00751E6C">
            <w:pPr>
              <w:rPr>
                <w:sz w:val="4"/>
                <w:szCs w:val="4"/>
              </w:rPr>
            </w:pPr>
          </w:p>
        </w:tc>
        <w:tc>
          <w:tcPr>
            <w:tcW w:w="1544" w:type="dxa"/>
          </w:tcPr>
          <w:p w:rsidR="00751E6C" w:rsidRDefault="00751E6C" w:rsidP="00751E6C">
            <w:pPr>
              <w:rPr>
                <w:sz w:val="4"/>
                <w:szCs w:val="4"/>
              </w:rPr>
            </w:pPr>
          </w:p>
        </w:tc>
        <w:tc>
          <w:tcPr>
            <w:tcW w:w="1564" w:type="dxa"/>
          </w:tcPr>
          <w:p w:rsidR="00751E6C" w:rsidRDefault="00751E6C" w:rsidP="00751E6C">
            <w:pPr>
              <w:rPr>
                <w:sz w:val="4"/>
                <w:szCs w:val="4"/>
              </w:rPr>
            </w:pPr>
          </w:p>
        </w:tc>
        <w:tc>
          <w:tcPr>
            <w:tcW w:w="1544" w:type="dxa"/>
          </w:tcPr>
          <w:p w:rsidR="00751E6C" w:rsidRDefault="00751E6C" w:rsidP="00751E6C">
            <w:pPr>
              <w:rPr>
                <w:sz w:val="4"/>
                <w:szCs w:val="4"/>
              </w:rPr>
            </w:pPr>
          </w:p>
        </w:tc>
        <w:tc>
          <w:tcPr>
            <w:tcW w:w="236" w:type="dxa"/>
          </w:tcPr>
          <w:p w:rsidR="00751E6C" w:rsidRDefault="00751E6C" w:rsidP="00751E6C">
            <w:pPr>
              <w:rPr>
                <w:sz w:val="1"/>
                <w:szCs w:val="1"/>
              </w:rPr>
            </w:pPr>
          </w:p>
        </w:tc>
      </w:tr>
      <w:tr w:rsidR="00751E6C" w:rsidTr="00D928DD">
        <w:trPr>
          <w:trHeight w:val="288"/>
        </w:trPr>
        <w:tc>
          <w:tcPr>
            <w:tcW w:w="2518" w:type="dxa"/>
          </w:tcPr>
          <w:p w:rsidR="00751E6C" w:rsidRDefault="00751E6C" w:rsidP="00751E6C">
            <w:pPr>
              <w:ind w:left="120"/>
              <w:rPr>
                <w:sz w:val="20"/>
                <w:szCs w:val="20"/>
              </w:rPr>
            </w:pPr>
            <w:r>
              <w:rPr>
                <w:rFonts w:eastAsia="Times New Roman"/>
                <w:b/>
                <w:bCs/>
                <w:i/>
                <w:iCs/>
                <w:sz w:val="19"/>
                <w:szCs w:val="19"/>
              </w:rPr>
              <w:t>Внеаудиторная</w:t>
            </w:r>
          </w:p>
        </w:tc>
        <w:tc>
          <w:tcPr>
            <w:tcW w:w="1544" w:type="dxa"/>
          </w:tcPr>
          <w:p w:rsidR="00751E6C" w:rsidRDefault="00751E6C" w:rsidP="00751E6C">
            <w:pPr>
              <w:jc w:val="center"/>
              <w:rPr>
                <w:sz w:val="20"/>
                <w:szCs w:val="20"/>
              </w:rPr>
            </w:pPr>
            <w:r>
              <w:rPr>
                <w:rFonts w:eastAsia="Times New Roman"/>
                <w:sz w:val="19"/>
                <w:szCs w:val="19"/>
              </w:rPr>
              <w:t>0</w:t>
            </w:r>
          </w:p>
        </w:tc>
        <w:tc>
          <w:tcPr>
            <w:tcW w:w="1544" w:type="dxa"/>
          </w:tcPr>
          <w:p w:rsidR="00751E6C" w:rsidRDefault="00751E6C" w:rsidP="00751E6C">
            <w:pPr>
              <w:jc w:val="center"/>
              <w:rPr>
                <w:sz w:val="20"/>
                <w:szCs w:val="20"/>
              </w:rPr>
            </w:pPr>
            <w:r>
              <w:rPr>
                <w:rFonts w:eastAsia="Times New Roman"/>
                <w:sz w:val="19"/>
                <w:szCs w:val="19"/>
              </w:rPr>
              <w:t>18</w:t>
            </w:r>
          </w:p>
        </w:tc>
        <w:tc>
          <w:tcPr>
            <w:tcW w:w="1564" w:type="dxa"/>
          </w:tcPr>
          <w:p w:rsidR="00751E6C" w:rsidRDefault="00751E6C" w:rsidP="00751E6C">
            <w:pPr>
              <w:jc w:val="center"/>
              <w:rPr>
                <w:sz w:val="20"/>
                <w:szCs w:val="20"/>
              </w:rPr>
            </w:pPr>
            <w:r>
              <w:rPr>
                <w:rFonts w:eastAsia="Times New Roman"/>
                <w:sz w:val="19"/>
                <w:szCs w:val="19"/>
              </w:rPr>
              <w:t>0</w:t>
            </w:r>
          </w:p>
        </w:tc>
        <w:tc>
          <w:tcPr>
            <w:tcW w:w="1544" w:type="dxa"/>
          </w:tcPr>
          <w:p w:rsidR="00751E6C" w:rsidRDefault="00751E6C" w:rsidP="00751E6C">
            <w:pPr>
              <w:jc w:val="center"/>
              <w:rPr>
                <w:sz w:val="20"/>
                <w:szCs w:val="20"/>
              </w:rPr>
            </w:pPr>
            <w:r>
              <w:rPr>
                <w:rFonts w:eastAsia="Times New Roman"/>
                <w:sz w:val="19"/>
                <w:szCs w:val="19"/>
              </w:rPr>
              <w:t>0</w:t>
            </w:r>
          </w:p>
        </w:tc>
        <w:tc>
          <w:tcPr>
            <w:tcW w:w="236" w:type="dxa"/>
          </w:tcPr>
          <w:p w:rsidR="00751E6C" w:rsidRDefault="00751E6C" w:rsidP="00751E6C">
            <w:pPr>
              <w:rPr>
                <w:sz w:val="1"/>
                <w:szCs w:val="1"/>
              </w:rPr>
            </w:pPr>
          </w:p>
        </w:tc>
      </w:tr>
      <w:tr w:rsidR="00751E6C" w:rsidTr="00D928DD">
        <w:trPr>
          <w:trHeight w:val="219"/>
        </w:trPr>
        <w:tc>
          <w:tcPr>
            <w:tcW w:w="2518" w:type="dxa"/>
          </w:tcPr>
          <w:p w:rsidR="00751E6C" w:rsidRDefault="00751E6C" w:rsidP="00751E6C">
            <w:pPr>
              <w:ind w:left="120"/>
              <w:rPr>
                <w:sz w:val="20"/>
                <w:szCs w:val="20"/>
              </w:rPr>
            </w:pPr>
            <w:r>
              <w:rPr>
                <w:rFonts w:eastAsia="Times New Roman"/>
                <w:b/>
                <w:bCs/>
                <w:i/>
                <w:iCs/>
                <w:sz w:val="19"/>
                <w:szCs w:val="19"/>
              </w:rPr>
              <w:t>самостоятельная</w:t>
            </w:r>
          </w:p>
        </w:tc>
        <w:tc>
          <w:tcPr>
            <w:tcW w:w="154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156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236" w:type="dxa"/>
          </w:tcPr>
          <w:p w:rsidR="00751E6C" w:rsidRDefault="00751E6C" w:rsidP="00751E6C">
            <w:pPr>
              <w:rPr>
                <w:sz w:val="1"/>
                <w:szCs w:val="1"/>
              </w:rPr>
            </w:pPr>
          </w:p>
        </w:tc>
      </w:tr>
      <w:tr w:rsidR="00751E6C" w:rsidTr="00D928DD">
        <w:trPr>
          <w:trHeight w:val="220"/>
        </w:trPr>
        <w:tc>
          <w:tcPr>
            <w:tcW w:w="2518" w:type="dxa"/>
          </w:tcPr>
          <w:p w:rsidR="00751E6C" w:rsidRDefault="00751E6C" w:rsidP="00751E6C">
            <w:pPr>
              <w:ind w:left="120"/>
              <w:rPr>
                <w:sz w:val="20"/>
                <w:szCs w:val="20"/>
              </w:rPr>
            </w:pPr>
            <w:r>
              <w:rPr>
                <w:rFonts w:eastAsia="Times New Roman"/>
                <w:b/>
                <w:bCs/>
                <w:i/>
                <w:iCs/>
                <w:sz w:val="19"/>
                <w:szCs w:val="19"/>
              </w:rPr>
              <w:t>работа</w:t>
            </w:r>
            <w:r>
              <w:rPr>
                <w:rFonts w:eastAsia="Times New Roman"/>
                <w:sz w:val="19"/>
                <w:szCs w:val="19"/>
              </w:rPr>
              <w:t>: подготовка</w:t>
            </w:r>
          </w:p>
        </w:tc>
        <w:tc>
          <w:tcPr>
            <w:tcW w:w="154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156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236" w:type="dxa"/>
          </w:tcPr>
          <w:p w:rsidR="00751E6C" w:rsidRDefault="00751E6C" w:rsidP="00751E6C">
            <w:pPr>
              <w:rPr>
                <w:sz w:val="1"/>
                <w:szCs w:val="1"/>
              </w:rPr>
            </w:pPr>
          </w:p>
        </w:tc>
      </w:tr>
      <w:tr w:rsidR="00751E6C" w:rsidTr="00D928DD">
        <w:trPr>
          <w:trHeight w:val="216"/>
        </w:trPr>
        <w:tc>
          <w:tcPr>
            <w:tcW w:w="2518" w:type="dxa"/>
          </w:tcPr>
          <w:p w:rsidR="00751E6C" w:rsidRDefault="00751E6C" w:rsidP="00751E6C">
            <w:pPr>
              <w:spacing w:line="216" w:lineRule="exact"/>
              <w:ind w:left="120"/>
              <w:rPr>
                <w:sz w:val="20"/>
                <w:szCs w:val="20"/>
              </w:rPr>
            </w:pPr>
            <w:r>
              <w:rPr>
                <w:rFonts w:eastAsia="Times New Roman"/>
                <w:sz w:val="19"/>
                <w:szCs w:val="19"/>
              </w:rPr>
              <w:t>докладов, рефератов,</w:t>
            </w:r>
          </w:p>
        </w:tc>
        <w:tc>
          <w:tcPr>
            <w:tcW w:w="1544" w:type="dxa"/>
          </w:tcPr>
          <w:p w:rsidR="00751E6C" w:rsidRDefault="00751E6C" w:rsidP="00751E6C">
            <w:pPr>
              <w:rPr>
                <w:sz w:val="18"/>
                <w:szCs w:val="18"/>
              </w:rPr>
            </w:pPr>
          </w:p>
        </w:tc>
        <w:tc>
          <w:tcPr>
            <w:tcW w:w="1544" w:type="dxa"/>
          </w:tcPr>
          <w:p w:rsidR="00751E6C" w:rsidRDefault="00751E6C" w:rsidP="00751E6C">
            <w:pPr>
              <w:rPr>
                <w:sz w:val="18"/>
                <w:szCs w:val="18"/>
              </w:rPr>
            </w:pPr>
          </w:p>
        </w:tc>
        <w:tc>
          <w:tcPr>
            <w:tcW w:w="1564" w:type="dxa"/>
          </w:tcPr>
          <w:p w:rsidR="00751E6C" w:rsidRDefault="00751E6C" w:rsidP="00751E6C">
            <w:pPr>
              <w:rPr>
                <w:sz w:val="18"/>
                <w:szCs w:val="18"/>
              </w:rPr>
            </w:pPr>
          </w:p>
        </w:tc>
        <w:tc>
          <w:tcPr>
            <w:tcW w:w="1544" w:type="dxa"/>
          </w:tcPr>
          <w:p w:rsidR="00751E6C" w:rsidRDefault="00751E6C" w:rsidP="00751E6C">
            <w:pPr>
              <w:rPr>
                <w:sz w:val="18"/>
                <w:szCs w:val="18"/>
              </w:rPr>
            </w:pPr>
          </w:p>
        </w:tc>
        <w:tc>
          <w:tcPr>
            <w:tcW w:w="236" w:type="dxa"/>
          </w:tcPr>
          <w:p w:rsidR="00751E6C" w:rsidRDefault="00751E6C" w:rsidP="00751E6C">
            <w:pPr>
              <w:rPr>
                <w:sz w:val="1"/>
                <w:szCs w:val="1"/>
              </w:rPr>
            </w:pPr>
          </w:p>
        </w:tc>
      </w:tr>
      <w:tr w:rsidR="00751E6C" w:rsidTr="00D928DD">
        <w:trPr>
          <w:trHeight w:val="220"/>
        </w:trPr>
        <w:tc>
          <w:tcPr>
            <w:tcW w:w="2518" w:type="dxa"/>
          </w:tcPr>
          <w:p w:rsidR="00751E6C" w:rsidRDefault="00751E6C" w:rsidP="00751E6C">
            <w:pPr>
              <w:ind w:left="120"/>
              <w:rPr>
                <w:sz w:val="20"/>
                <w:szCs w:val="20"/>
              </w:rPr>
            </w:pPr>
            <w:r>
              <w:rPr>
                <w:rFonts w:eastAsia="Times New Roman"/>
                <w:sz w:val="19"/>
                <w:szCs w:val="19"/>
              </w:rPr>
              <w:t>индивидуального проек-</w:t>
            </w:r>
          </w:p>
        </w:tc>
        <w:tc>
          <w:tcPr>
            <w:tcW w:w="154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156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236" w:type="dxa"/>
          </w:tcPr>
          <w:p w:rsidR="00751E6C" w:rsidRDefault="00751E6C" w:rsidP="00751E6C">
            <w:pPr>
              <w:rPr>
                <w:sz w:val="1"/>
                <w:szCs w:val="1"/>
              </w:rPr>
            </w:pPr>
          </w:p>
        </w:tc>
      </w:tr>
      <w:tr w:rsidR="00751E6C" w:rsidTr="00D928DD">
        <w:trPr>
          <w:trHeight w:val="220"/>
        </w:trPr>
        <w:tc>
          <w:tcPr>
            <w:tcW w:w="2518" w:type="dxa"/>
          </w:tcPr>
          <w:p w:rsidR="00751E6C" w:rsidRDefault="00751E6C" w:rsidP="00751E6C">
            <w:pPr>
              <w:ind w:left="120"/>
              <w:rPr>
                <w:sz w:val="20"/>
                <w:szCs w:val="20"/>
              </w:rPr>
            </w:pPr>
            <w:r>
              <w:rPr>
                <w:rFonts w:eastAsia="Times New Roman"/>
                <w:sz w:val="19"/>
                <w:szCs w:val="19"/>
              </w:rPr>
              <w:t>та с использованием ин-</w:t>
            </w:r>
          </w:p>
        </w:tc>
        <w:tc>
          <w:tcPr>
            <w:tcW w:w="154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156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236" w:type="dxa"/>
          </w:tcPr>
          <w:p w:rsidR="00751E6C" w:rsidRDefault="00751E6C" w:rsidP="00751E6C">
            <w:pPr>
              <w:rPr>
                <w:sz w:val="1"/>
                <w:szCs w:val="1"/>
              </w:rPr>
            </w:pPr>
          </w:p>
        </w:tc>
      </w:tr>
      <w:tr w:rsidR="00751E6C" w:rsidTr="00D928DD">
        <w:trPr>
          <w:trHeight w:val="220"/>
        </w:trPr>
        <w:tc>
          <w:tcPr>
            <w:tcW w:w="2518" w:type="dxa"/>
          </w:tcPr>
          <w:p w:rsidR="00751E6C" w:rsidRDefault="00751E6C" w:rsidP="00751E6C">
            <w:pPr>
              <w:ind w:left="120"/>
              <w:rPr>
                <w:sz w:val="20"/>
                <w:szCs w:val="20"/>
              </w:rPr>
            </w:pPr>
            <w:r>
              <w:rPr>
                <w:rFonts w:eastAsia="Times New Roman"/>
                <w:sz w:val="19"/>
                <w:szCs w:val="19"/>
              </w:rPr>
              <w:t>формационных техноло-</w:t>
            </w:r>
          </w:p>
        </w:tc>
        <w:tc>
          <w:tcPr>
            <w:tcW w:w="154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156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236" w:type="dxa"/>
          </w:tcPr>
          <w:p w:rsidR="00751E6C" w:rsidRDefault="00751E6C" w:rsidP="00751E6C">
            <w:pPr>
              <w:rPr>
                <w:sz w:val="1"/>
                <w:szCs w:val="1"/>
              </w:rPr>
            </w:pPr>
          </w:p>
        </w:tc>
      </w:tr>
      <w:tr w:rsidR="00751E6C" w:rsidTr="00D928DD">
        <w:trPr>
          <w:trHeight w:val="220"/>
        </w:trPr>
        <w:tc>
          <w:tcPr>
            <w:tcW w:w="2518" w:type="dxa"/>
          </w:tcPr>
          <w:p w:rsidR="00751E6C" w:rsidRDefault="00751E6C" w:rsidP="00751E6C">
            <w:pPr>
              <w:ind w:left="120"/>
              <w:rPr>
                <w:sz w:val="20"/>
                <w:szCs w:val="20"/>
              </w:rPr>
            </w:pPr>
            <w:r>
              <w:rPr>
                <w:rFonts w:eastAsia="Times New Roman"/>
                <w:sz w:val="19"/>
                <w:szCs w:val="19"/>
              </w:rPr>
              <w:t>гий, экскурсий и др.</w:t>
            </w:r>
          </w:p>
        </w:tc>
        <w:tc>
          <w:tcPr>
            <w:tcW w:w="154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1564" w:type="dxa"/>
          </w:tcPr>
          <w:p w:rsidR="00751E6C" w:rsidRDefault="00751E6C" w:rsidP="00751E6C">
            <w:pPr>
              <w:rPr>
                <w:sz w:val="19"/>
                <w:szCs w:val="19"/>
              </w:rPr>
            </w:pPr>
          </w:p>
        </w:tc>
        <w:tc>
          <w:tcPr>
            <w:tcW w:w="1544" w:type="dxa"/>
          </w:tcPr>
          <w:p w:rsidR="00751E6C" w:rsidRDefault="00751E6C" w:rsidP="00751E6C">
            <w:pPr>
              <w:rPr>
                <w:sz w:val="19"/>
                <w:szCs w:val="19"/>
              </w:rPr>
            </w:pPr>
          </w:p>
        </w:tc>
        <w:tc>
          <w:tcPr>
            <w:tcW w:w="236" w:type="dxa"/>
          </w:tcPr>
          <w:p w:rsidR="00751E6C" w:rsidRDefault="00751E6C" w:rsidP="00751E6C">
            <w:pPr>
              <w:rPr>
                <w:sz w:val="1"/>
                <w:szCs w:val="1"/>
              </w:rPr>
            </w:pPr>
          </w:p>
        </w:tc>
      </w:tr>
      <w:tr w:rsidR="00751E6C" w:rsidTr="00D928DD">
        <w:trPr>
          <w:trHeight w:val="66"/>
        </w:trPr>
        <w:tc>
          <w:tcPr>
            <w:tcW w:w="2518" w:type="dxa"/>
          </w:tcPr>
          <w:p w:rsidR="00751E6C" w:rsidRDefault="00751E6C" w:rsidP="00751E6C">
            <w:pPr>
              <w:rPr>
                <w:sz w:val="5"/>
                <w:szCs w:val="5"/>
              </w:rPr>
            </w:pPr>
          </w:p>
        </w:tc>
        <w:tc>
          <w:tcPr>
            <w:tcW w:w="1544" w:type="dxa"/>
          </w:tcPr>
          <w:p w:rsidR="00751E6C" w:rsidRDefault="00751E6C" w:rsidP="00751E6C">
            <w:pPr>
              <w:rPr>
                <w:sz w:val="5"/>
                <w:szCs w:val="5"/>
              </w:rPr>
            </w:pPr>
          </w:p>
        </w:tc>
        <w:tc>
          <w:tcPr>
            <w:tcW w:w="1544" w:type="dxa"/>
          </w:tcPr>
          <w:p w:rsidR="00751E6C" w:rsidRDefault="00751E6C" w:rsidP="00751E6C">
            <w:pPr>
              <w:rPr>
                <w:sz w:val="5"/>
                <w:szCs w:val="5"/>
              </w:rPr>
            </w:pPr>
          </w:p>
        </w:tc>
        <w:tc>
          <w:tcPr>
            <w:tcW w:w="1564" w:type="dxa"/>
          </w:tcPr>
          <w:p w:rsidR="00751E6C" w:rsidRDefault="00751E6C" w:rsidP="00751E6C">
            <w:pPr>
              <w:rPr>
                <w:sz w:val="5"/>
                <w:szCs w:val="5"/>
              </w:rPr>
            </w:pPr>
          </w:p>
        </w:tc>
        <w:tc>
          <w:tcPr>
            <w:tcW w:w="1544" w:type="dxa"/>
          </w:tcPr>
          <w:p w:rsidR="00751E6C" w:rsidRDefault="00751E6C" w:rsidP="00751E6C">
            <w:pPr>
              <w:rPr>
                <w:sz w:val="5"/>
                <w:szCs w:val="5"/>
              </w:rPr>
            </w:pPr>
          </w:p>
        </w:tc>
        <w:tc>
          <w:tcPr>
            <w:tcW w:w="236" w:type="dxa"/>
          </w:tcPr>
          <w:p w:rsidR="00751E6C" w:rsidRDefault="00751E6C" w:rsidP="00751E6C">
            <w:pPr>
              <w:rPr>
                <w:sz w:val="1"/>
                <w:szCs w:val="1"/>
              </w:rPr>
            </w:pPr>
          </w:p>
        </w:tc>
      </w:tr>
      <w:tr w:rsidR="00751E6C" w:rsidTr="00D928DD">
        <w:trPr>
          <w:trHeight w:val="288"/>
        </w:trPr>
        <w:tc>
          <w:tcPr>
            <w:tcW w:w="7170" w:type="dxa"/>
            <w:gridSpan w:val="4"/>
          </w:tcPr>
          <w:p w:rsidR="00751E6C" w:rsidRDefault="00751E6C" w:rsidP="00751E6C">
            <w:pPr>
              <w:ind w:left="2300"/>
              <w:rPr>
                <w:sz w:val="20"/>
                <w:szCs w:val="20"/>
              </w:rPr>
            </w:pPr>
            <w:r>
              <w:rPr>
                <w:rFonts w:eastAsia="Times New Roman"/>
                <w:b/>
                <w:bCs/>
                <w:i/>
                <w:iCs/>
                <w:sz w:val="19"/>
                <w:szCs w:val="19"/>
              </w:rPr>
              <w:t>Промежуточная аттестация — зачет</w:t>
            </w:r>
          </w:p>
        </w:tc>
        <w:tc>
          <w:tcPr>
            <w:tcW w:w="1544" w:type="dxa"/>
          </w:tcPr>
          <w:p w:rsidR="00751E6C" w:rsidRDefault="00751E6C" w:rsidP="00751E6C">
            <w:pPr>
              <w:rPr>
                <w:sz w:val="24"/>
                <w:szCs w:val="24"/>
              </w:rPr>
            </w:pPr>
          </w:p>
        </w:tc>
        <w:tc>
          <w:tcPr>
            <w:tcW w:w="236" w:type="dxa"/>
          </w:tcPr>
          <w:p w:rsidR="00751E6C" w:rsidRDefault="00751E6C" w:rsidP="00751E6C">
            <w:pPr>
              <w:rPr>
                <w:sz w:val="1"/>
                <w:szCs w:val="1"/>
              </w:rPr>
            </w:pPr>
          </w:p>
        </w:tc>
      </w:tr>
      <w:tr w:rsidR="00751E6C" w:rsidTr="00D928DD">
        <w:trPr>
          <w:trHeight w:val="62"/>
        </w:trPr>
        <w:tc>
          <w:tcPr>
            <w:tcW w:w="2518" w:type="dxa"/>
          </w:tcPr>
          <w:p w:rsidR="00751E6C" w:rsidRDefault="00751E6C" w:rsidP="00751E6C">
            <w:pPr>
              <w:rPr>
                <w:sz w:val="5"/>
                <w:szCs w:val="5"/>
              </w:rPr>
            </w:pPr>
          </w:p>
        </w:tc>
        <w:tc>
          <w:tcPr>
            <w:tcW w:w="1544" w:type="dxa"/>
          </w:tcPr>
          <w:p w:rsidR="00751E6C" w:rsidRDefault="00751E6C" w:rsidP="00751E6C">
            <w:pPr>
              <w:rPr>
                <w:sz w:val="5"/>
                <w:szCs w:val="5"/>
              </w:rPr>
            </w:pPr>
          </w:p>
        </w:tc>
        <w:tc>
          <w:tcPr>
            <w:tcW w:w="1544" w:type="dxa"/>
          </w:tcPr>
          <w:p w:rsidR="00751E6C" w:rsidRDefault="00751E6C" w:rsidP="00751E6C">
            <w:pPr>
              <w:rPr>
                <w:sz w:val="5"/>
                <w:szCs w:val="5"/>
              </w:rPr>
            </w:pPr>
          </w:p>
        </w:tc>
        <w:tc>
          <w:tcPr>
            <w:tcW w:w="1564" w:type="dxa"/>
          </w:tcPr>
          <w:p w:rsidR="00751E6C" w:rsidRDefault="00751E6C" w:rsidP="00751E6C">
            <w:pPr>
              <w:rPr>
                <w:sz w:val="5"/>
                <w:szCs w:val="5"/>
              </w:rPr>
            </w:pPr>
          </w:p>
        </w:tc>
        <w:tc>
          <w:tcPr>
            <w:tcW w:w="1544" w:type="dxa"/>
          </w:tcPr>
          <w:p w:rsidR="00751E6C" w:rsidRDefault="00751E6C" w:rsidP="00751E6C">
            <w:pPr>
              <w:rPr>
                <w:sz w:val="5"/>
                <w:szCs w:val="5"/>
              </w:rPr>
            </w:pPr>
          </w:p>
        </w:tc>
        <w:tc>
          <w:tcPr>
            <w:tcW w:w="236" w:type="dxa"/>
          </w:tcPr>
          <w:p w:rsidR="00751E6C" w:rsidRDefault="00751E6C" w:rsidP="00751E6C">
            <w:pPr>
              <w:rPr>
                <w:sz w:val="1"/>
                <w:szCs w:val="1"/>
              </w:rPr>
            </w:pPr>
          </w:p>
        </w:tc>
      </w:tr>
      <w:tr w:rsidR="00751E6C" w:rsidTr="00D928DD">
        <w:trPr>
          <w:trHeight w:val="287"/>
        </w:trPr>
        <w:tc>
          <w:tcPr>
            <w:tcW w:w="2518" w:type="dxa"/>
          </w:tcPr>
          <w:p w:rsidR="00751E6C" w:rsidRDefault="00751E6C" w:rsidP="00751E6C">
            <w:pPr>
              <w:ind w:left="120"/>
              <w:rPr>
                <w:sz w:val="20"/>
                <w:szCs w:val="20"/>
              </w:rPr>
            </w:pPr>
            <w:r>
              <w:rPr>
                <w:rFonts w:eastAsia="Times New Roman"/>
                <w:b/>
                <w:bCs/>
                <w:sz w:val="19"/>
                <w:szCs w:val="19"/>
              </w:rPr>
              <w:t>Всего</w:t>
            </w:r>
          </w:p>
        </w:tc>
        <w:tc>
          <w:tcPr>
            <w:tcW w:w="1544" w:type="dxa"/>
          </w:tcPr>
          <w:p w:rsidR="00751E6C" w:rsidRDefault="00751E6C" w:rsidP="00751E6C">
            <w:pPr>
              <w:jc w:val="center"/>
              <w:rPr>
                <w:sz w:val="20"/>
                <w:szCs w:val="20"/>
              </w:rPr>
            </w:pPr>
            <w:r>
              <w:rPr>
                <w:rFonts w:eastAsia="Times New Roman"/>
                <w:b/>
                <w:bCs/>
                <w:sz w:val="19"/>
                <w:szCs w:val="19"/>
              </w:rPr>
              <w:t>36</w:t>
            </w:r>
          </w:p>
        </w:tc>
        <w:tc>
          <w:tcPr>
            <w:tcW w:w="1544" w:type="dxa"/>
          </w:tcPr>
          <w:p w:rsidR="00751E6C" w:rsidRDefault="00751E6C" w:rsidP="00751E6C">
            <w:pPr>
              <w:jc w:val="center"/>
              <w:rPr>
                <w:sz w:val="20"/>
                <w:szCs w:val="20"/>
              </w:rPr>
            </w:pPr>
            <w:r>
              <w:rPr>
                <w:rFonts w:eastAsia="Times New Roman"/>
                <w:b/>
                <w:bCs/>
                <w:sz w:val="19"/>
                <w:szCs w:val="19"/>
              </w:rPr>
              <w:t>54</w:t>
            </w:r>
          </w:p>
        </w:tc>
        <w:tc>
          <w:tcPr>
            <w:tcW w:w="1564" w:type="dxa"/>
          </w:tcPr>
          <w:p w:rsidR="00751E6C" w:rsidRDefault="00751E6C" w:rsidP="00751E6C">
            <w:pPr>
              <w:jc w:val="center"/>
              <w:rPr>
                <w:sz w:val="20"/>
                <w:szCs w:val="20"/>
              </w:rPr>
            </w:pPr>
            <w:r>
              <w:rPr>
                <w:rFonts w:eastAsia="Times New Roman"/>
                <w:b/>
                <w:bCs/>
                <w:sz w:val="19"/>
                <w:szCs w:val="19"/>
              </w:rPr>
              <w:t>36</w:t>
            </w:r>
          </w:p>
        </w:tc>
        <w:tc>
          <w:tcPr>
            <w:tcW w:w="1544" w:type="dxa"/>
          </w:tcPr>
          <w:p w:rsidR="00751E6C" w:rsidRDefault="00D928DD" w:rsidP="00D928DD">
            <w:pPr>
              <w:jc w:val="center"/>
              <w:rPr>
                <w:sz w:val="20"/>
                <w:szCs w:val="20"/>
              </w:rPr>
            </w:pPr>
            <w:r>
              <w:rPr>
                <w:rFonts w:eastAsia="Times New Roman"/>
                <w:b/>
                <w:bCs/>
                <w:sz w:val="19"/>
                <w:szCs w:val="19"/>
              </w:rPr>
              <w:t>36</w:t>
            </w:r>
          </w:p>
        </w:tc>
        <w:tc>
          <w:tcPr>
            <w:tcW w:w="236" w:type="dxa"/>
          </w:tcPr>
          <w:p w:rsidR="00751E6C" w:rsidRDefault="00751E6C" w:rsidP="00751E6C">
            <w:pPr>
              <w:rPr>
                <w:sz w:val="1"/>
                <w:szCs w:val="1"/>
              </w:rPr>
            </w:pPr>
          </w:p>
        </w:tc>
      </w:tr>
      <w:tr w:rsidR="00751E6C" w:rsidTr="00D928DD">
        <w:trPr>
          <w:trHeight w:val="56"/>
        </w:trPr>
        <w:tc>
          <w:tcPr>
            <w:tcW w:w="2518" w:type="dxa"/>
          </w:tcPr>
          <w:p w:rsidR="00751E6C" w:rsidRDefault="00751E6C" w:rsidP="00751E6C">
            <w:pPr>
              <w:rPr>
                <w:sz w:val="4"/>
                <w:szCs w:val="4"/>
              </w:rPr>
            </w:pPr>
          </w:p>
        </w:tc>
        <w:tc>
          <w:tcPr>
            <w:tcW w:w="1544" w:type="dxa"/>
          </w:tcPr>
          <w:p w:rsidR="00751E6C" w:rsidRDefault="00751E6C" w:rsidP="00751E6C">
            <w:pPr>
              <w:rPr>
                <w:sz w:val="4"/>
                <w:szCs w:val="4"/>
              </w:rPr>
            </w:pPr>
          </w:p>
        </w:tc>
        <w:tc>
          <w:tcPr>
            <w:tcW w:w="1544" w:type="dxa"/>
          </w:tcPr>
          <w:p w:rsidR="00751E6C" w:rsidRDefault="00751E6C" w:rsidP="00751E6C">
            <w:pPr>
              <w:rPr>
                <w:sz w:val="4"/>
                <w:szCs w:val="4"/>
              </w:rPr>
            </w:pPr>
          </w:p>
        </w:tc>
        <w:tc>
          <w:tcPr>
            <w:tcW w:w="1564" w:type="dxa"/>
          </w:tcPr>
          <w:p w:rsidR="00751E6C" w:rsidRDefault="00751E6C" w:rsidP="00751E6C">
            <w:pPr>
              <w:rPr>
                <w:sz w:val="4"/>
                <w:szCs w:val="4"/>
              </w:rPr>
            </w:pPr>
          </w:p>
        </w:tc>
        <w:tc>
          <w:tcPr>
            <w:tcW w:w="1544" w:type="dxa"/>
          </w:tcPr>
          <w:p w:rsidR="00751E6C" w:rsidRDefault="00751E6C" w:rsidP="00751E6C">
            <w:pPr>
              <w:rPr>
                <w:sz w:val="4"/>
                <w:szCs w:val="4"/>
              </w:rPr>
            </w:pPr>
          </w:p>
        </w:tc>
        <w:tc>
          <w:tcPr>
            <w:tcW w:w="236" w:type="dxa"/>
          </w:tcPr>
          <w:p w:rsidR="00751E6C" w:rsidRDefault="00751E6C" w:rsidP="00751E6C">
            <w:pPr>
              <w:rPr>
                <w:sz w:val="1"/>
                <w:szCs w:val="1"/>
              </w:rPr>
            </w:pPr>
          </w:p>
        </w:tc>
      </w:tr>
    </w:tbl>
    <w:p w:rsidR="00237A71" w:rsidRDefault="00237A71">
      <w:pPr>
        <w:spacing w:line="200" w:lineRule="exact"/>
        <w:rPr>
          <w:sz w:val="20"/>
          <w:szCs w:val="20"/>
        </w:rPr>
      </w:pPr>
    </w:p>
    <w:p w:rsidR="00237A71" w:rsidRDefault="00237A71">
      <w:pPr>
        <w:sectPr w:rsidR="00237A71">
          <w:pgSz w:w="11900" w:h="16838"/>
          <w:pgMar w:top="829" w:right="1286" w:bottom="331" w:left="1440" w:header="0" w:footer="0" w:gutter="0"/>
          <w:cols w:space="720" w:equalWidth="0">
            <w:col w:w="9180"/>
          </w:cols>
        </w:sect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2" w:lineRule="exact"/>
        <w:rPr>
          <w:sz w:val="20"/>
          <w:szCs w:val="20"/>
        </w:rPr>
      </w:pPr>
    </w:p>
    <w:p w:rsidR="00237A71" w:rsidRPr="00DF175A" w:rsidRDefault="00237A71" w:rsidP="00DF175A">
      <w:pPr>
        <w:ind w:left="260"/>
        <w:rPr>
          <w:sz w:val="20"/>
          <w:szCs w:val="20"/>
        </w:rPr>
        <w:sectPr w:rsidR="00237A71" w:rsidRPr="00DF175A">
          <w:type w:val="continuous"/>
          <w:pgSz w:w="11900" w:h="16838"/>
          <w:pgMar w:top="829" w:right="1286" w:bottom="331" w:left="1440" w:header="0" w:footer="0" w:gutter="0"/>
          <w:cols w:space="720" w:equalWidth="0">
            <w:col w:w="9180"/>
          </w:cols>
        </w:sectPr>
      </w:pPr>
    </w:p>
    <w:p w:rsidR="00237A71" w:rsidRDefault="003B2788">
      <w:pPr>
        <w:ind w:left="340"/>
        <w:rPr>
          <w:sz w:val="20"/>
          <w:szCs w:val="20"/>
        </w:rPr>
      </w:pPr>
      <w:r>
        <w:rPr>
          <w:rFonts w:ascii="Gabriola" w:eastAsia="Gabriola" w:hAnsi="Gabriola" w:cs="Gabriola"/>
          <w:sz w:val="28"/>
          <w:szCs w:val="28"/>
        </w:rPr>
        <w:t>ХАРАКТЕРИСТИКА ОСНОВНЫХ ВИДОВ ДЕЯТЕЛЬНОСТИ СТУДЕНТОВ</w:t>
      </w:r>
    </w:p>
    <w:p w:rsidR="00237A71" w:rsidRDefault="00237A71">
      <w:pPr>
        <w:spacing w:line="23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480"/>
        <w:gridCol w:w="120"/>
        <w:gridCol w:w="6320"/>
        <w:gridCol w:w="30"/>
      </w:tblGrid>
      <w:tr w:rsidR="00237A71">
        <w:trPr>
          <w:trHeight w:val="288"/>
        </w:trPr>
        <w:tc>
          <w:tcPr>
            <w:tcW w:w="2480" w:type="dxa"/>
            <w:vMerge w:val="restart"/>
            <w:tcBorders>
              <w:top w:val="single" w:sz="8" w:space="0" w:color="auto"/>
              <w:left w:val="single" w:sz="8" w:space="0" w:color="auto"/>
            </w:tcBorders>
            <w:vAlign w:val="bottom"/>
          </w:tcPr>
          <w:p w:rsidR="00237A71" w:rsidRDefault="003B2788">
            <w:pPr>
              <w:ind w:left="360"/>
              <w:rPr>
                <w:sz w:val="20"/>
                <w:szCs w:val="20"/>
              </w:rPr>
            </w:pPr>
            <w:r>
              <w:rPr>
                <w:rFonts w:eastAsia="Times New Roman"/>
                <w:b/>
                <w:bCs/>
                <w:sz w:val="17"/>
                <w:szCs w:val="17"/>
              </w:rPr>
              <w:t>Содержание обучения</w:t>
            </w:r>
          </w:p>
        </w:tc>
        <w:tc>
          <w:tcPr>
            <w:tcW w:w="120" w:type="dxa"/>
            <w:tcBorders>
              <w:top w:val="single" w:sz="8" w:space="0" w:color="auto"/>
              <w:right w:val="single" w:sz="8" w:space="0" w:color="auto"/>
            </w:tcBorders>
            <w:vAlign w:val="bottom"/>
          </w:tcPr>
          <w:p w:rsidR="00237A71" w:rsidRDefault="00237A71">
            <w:pPr>
              <w:rPr>
                <w:sz w:val="24"/>
                <w:szCs w:val="24"/>
              </w:rPr>
            </w:pPr>
          </w:p>
        </w:tc>
        <w:tc>
          <w:tcPr>
            <w:tcW w:w="6320" w:type="dxa"/>
            <w:tcBorders>
              <w:top w:val="single" w:sz="8" w:space="0" w:color="auto"/>
              <w:right w:val="single" w:sz="8" w:space="0" w:color="auto"/>
            </w:tcBorders>
            <w:vAlign w:val="bottom"/>
          </w:tcPr>
          <w:p w:rsidR="00237A71" w:rsidRDefault="003B2788">
            <w:pPr>
              <w:jc w:val="center"/>
              <w:rPr>
                <w:sz w:val="20"/>
                <w:szCs w:val="20"/>
              </w:rPr>
            </w:pPr>
            <w:r>
              <w:rPr>
                <w:rFonts w:eastAsia="Times New Roman"/>
                <w:b/>
                <w:bCs/>
                <w:sz w:val="17"/>
                <w:szCs w:val="17"/>
              </w:rPr>
              <w:t>Характеристика основных видов деятельности студентов</w:t>
            </w:r>
          </w:p>
        </w:tc>
        <w:tc>
          <w:tcPr>
            <w:tcW w:w="0" w:type="dxa"/>
            <w:vAlign w:val="bottom"/>
          </w:tcPr>
          <w:p w:rsidR="00237A71" w:rsidRDefault="00237A71">
            <w:pPr>
              <w:rPr>
                <w:sz w:val="1"/>
                <w:szCs w:val="1"/>
              </w:rPr>
            </w:pPr>
          </w:p>
        </w:tc>
      </w:tr>
      <w:tr w:rsidR="00237A71">
        <w:trPr>
          <w:trHeight w:val="100"/>
        </w:trPr>
        <w:tc>
          <w:tcPr>
            <w:tcW w:w="2480" w:type="dxa"/>
            <w:vMerge/>
            <w:tcBorders>
              <w:left w:val="single" w:sz="8" w:space="0" w:color="auto"/>
            </w:tcBorders>
            <w:vAlign w:val="bottom"/>
          </w:tcPr>
          <w:p w:rsidR="00237A71" w:rsidRDefault="00237A71">
            <w:pPr>
              <w:rPr>
                <w:sz w:val="8"/>
                <w:szCs w:val="8"/>
              </w:rPr>
            </w:pPr>
          </w:p>
        </w:tc>
        <w:tc>
          <w:tcPr>
            <w:tcW w:w="120" w:type="dxa"/>
            <w:tcBorders>
              <w:right w:val="single" w:sz="8" w:space="0" w:color="auto"/>
            </w:tcBorders>
            <w:vAlign w:val="bottom"/>
          </w:tcPr>
          <w:p w:rsidR="00237A71" w:rsidRDefault="00237A71">
            <w:pPr>
              <w:rPr>
                <w:sz w:val="8"/>
                <w:szCs w:val="8"/>
              </w:rPr>
            </w:pPr>
          </w:p>
        </w:tc>
        <w:tc>
          <w:tcPr>
            <w:tcW w:w="6320" w:type="dxa"/>
            <w:vMerge w:val="restart"/>
            <w:tcBorders>
              <w:right w:val="single" w:sz="8" w:space="0" w:color="auto"/>
            </w:tcBorders>
            <w:vAlign w:val="bottom"/>
          </w:tcPr>
          <w:p w:rsidR="00237A71" w:rsidRDefault="003B2788">
            <w:pPr>
              <w:jc w:val="center"/>
              <w:rPr>
                <w:sz w:val="20"/>
                <w:szCs w:val="20"/>
              </w:rPr>
            </w:pPr>
            <w:r>
              <w:rPr>
                <w:rFonts w:eastAsia="Times New Roman"/>
                <w:b/>
                <w:bCs/>
                <w:sz w:val="17"/>
                <w:szCs w:val="17"/>
              </w:rPr>
              <w:t>(на уровне учебных действий)</w:t>
            </w:r>
          </w:p>
        </w:tc>
        <w:tc>
          <w:tcPr>
            <w:tcW w:w="0" w:type="dxa"/>
            <w:vAlign w:val="bottom"/>
          </w:tcPr>
          <w:p w:rsidR="00237A71" w:rsidRDefault="00237A71">
            <w:pPr>
              <w:rPr>
                <w:sz w:val="1"/>
                <w:szCs w:val="1"/>
              </w:rPr>
            </w:pPr>
          </w:p>
        </w:tc>
      </w:tr>
      <w:tr w:rsidR="00237A71">
        <w:trPr>
          <w:trHeight w:val="100"/>
        </w:trPr>
        <w:tc>
          <w:tcPr>
            <w:tcW w:w="2480" w:type="dxa"/>
            <w:tcBorders>
              <w:left w:val="single" w:sz="8" w:space="0" w:color="auto"/>
            </w:tcBorders>
            <w:vAlign w:val="bottom"/>
          </w:tcPr>
          <w:p w:rsidR="00237A71" w:rsidRDefault="00237A71">
            <w:pPr>
              <w:rPr>
                <w:sz w:val="8"/>
                <w:szCs w:val="8"/>
              </w:rPr>
            </w:pPr>
          </w:p>
        </w:tc>
        <w:tc>
          <w:tcPr>
            <w:tcW w:w="120" w:type="dxa"/>
            <w:tcBorders>
              <w:right w:val="single" w:sz="8" w:space="0" w:color="auto"/>
            </w:tcBorders>
            <w:vAlign w:val="bottom"/>
          </w:tcPr>
          <w:p w:rsidR="00237A71" w:rsidRDefault="00237A71">
            <w:pPr>
              <w:rPr>
                <w:sz w:val="8"/>
                <w:szCs w:val="8"/>
              </w:rPr>
            </w:pPr>
          </w:p>
        </w:tc>
        <w:tc>
          <w:tcPr>
            <w:tcW w:w="6320" w:type="dxa"/>
            <w:vMerge/>
            <w:tcBorders>
              <w:right w:val="single" w:sz="8" w:space="0" w:color="auto"/>
            </w:tcBorders>
            <w:vAlign w:val="bottom"/>
          </w:tcPr>
          <w:p w:rsidR="00237A71" w:rsidRDefault="00237A71">
            <w:pPr>
              <w:rPr>
                <w:sz w:val="8"/>
                <w:szCs w:val="8"/>
              </w:rPr>
            </w:pPr>
          </w:p>
        </w:tc>
        <w:tc>
          <w:tcPr>
            <w:tcW w:w="0" w:type="dxa"/>
            <w:vAlign w:val="bottom"/>
          </w:tcPr>
          <w:p w:rsidR="00237A71" w:rsidRDefault="00237A71">
            <w:pPr>
              <w:rPr>
                <w:sz w:val="1"/>
                <w:szCs w:val="1"/>
              </w:rPr>
            </w:pPr>
          </w:p>
        </w:tc>
      </w:tr>
      <w:tr w:rsidR="00237A71">
        <w:trPr>
          <w:trHeight w:val="60"/>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8"/>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Введение</w:t>
            </w:r>
          </w:p>
        </w:tc>
        <w:tc>
          <w:tcPr>
            <w:tcW w:w="1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предметом изучения астрономии. Определить</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роль астрономии в формировании современной картины мира 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в практической деятельности людей.</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астрономии при освоении профессий 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специальностей среднего профессионального образования</w:t>
            </w:r>
          </w:p>
        </w:tc>
        <w:tc>
          <w:tcPr>
            <w:tcW w:w="0" w:type="dxa"/>
            <w:vAlign w:val="bottom"/>
          </w:tcPr>
          <w:p w:rsidR="00237A71" w:rsidRDefault="00237A71">
            <w:pPr>
              <w:rPr>
                <w:sz w:val="1"/>
                <w:szCs w:val="1"/>
              </w:rPr>
            </w:pPr>
          </w:p>
        </w:tc>
      </w:tr>
      <w:tr w:rsidR="00237A71">
        <w:trPr>
          <w:trHeight w:val="66"/>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7"/>
        </w:trPr>
        <w:tc>
          <w:tcPr>
            <w:tcW w:w="2480" w:type="dxa"/>
            <w:tcBorders>
              <w:left w:val="single" w:sz="8" w:space="0" w:color="auto"/>
            </w:tcBorders>
            <w:vAlign w:val="bottom"/>
          </w:tcPr>
          <w:p w:rsidR="00237A71" w:rsidRDefault="00237A71">
            <w:pPr>
              <w:rPr>
                <w:sz w:val="24"/>
                <w:szCs w:val="24"/>
              </w:rPr>
            </w:pPr>
          </w:p>
        </w:tc>
        <w:tc>
          <w:tcPr>
            <w:tcW w:w="6440" w:type="dxa"/>
            <w:gridSpan w:val="2"/>
            <w:tcBorders>
              <w:right w:val="single" w:sz="8" w:space="0" w:color="auto"/>
            </w:tcBorders>
            <w:vAlign w:val="bottom"/>
          </w:tcPr>
          <w:p w:rsidR="00237A71" w:rsidRDefault="003B2788">
            <w:pPr>
              <w:ind w:right="2405"/>
              <w:jc w:val="center"/>
              <w:rPr>
                <w:sz w:val="20"/>
                <w:szCs w:val="20"/>
              </w:rPr>
            </w:pPr>
            <w:r>
              <w:rPr>
                <w:rFonts w:eastAsia="Times New Roman"/>
                <w:b/>
                <w:bCs/>
                <w:sz w:val="19"/>
                <w:szCs w:val="19"/>
              </w:rPr>
              <w:t>ИСТОРИЯ РАЗВИТИЯ АСТРОНОМИИ</w:t>
            </w:r>
          </w:p>
        </w:tc>
        <w:tc>
          <w:tcPr>
            <w:tcW w:w="0" w:type="dxa"/>
            <w:vAlign w:val="bottom"/>
          </w:tcPr>
          <w:p w:rsidR="00237A71" w:rsidRDefault="00237A71">
            <w:pPr>
              <w:rPr>
                <w:sz w:val="1"/>
                <w:szCs w:val="1"/>
              </w:rPr>
            </w:pPr>
          </w:p>
        </w:tc>
      </w:tr>
      <w:tr w:rsidR="00237A71">
        <w:trPr>
          <w:trHeight w:val="56"/>
        </w:trPr>
        <w:tc>
          <w:tcPr>
            <w:tcW w:w="2480" w:type="dxa"/>
            <w:tcBorders>
              <w:left w:val="single" w:sz="8" w:space="0" w:color="auto"/>
              <w:bottom w:val="single" w:sz="8" w:space="0" w:color="auto"/>
            </w:tcBorders>
            <w:vAlign w:val="bottom"/>
          </w:tcPr>
          <w:p w:rsidR="00237A71" w:rsidRDefault="00237A71">
            <w:pPr>
              <w:rPr>
                <w:sz w:val="4"/>
                <w:szCs w:val="4"/>
              </w:rPr>
            </w:pPr>
          </w:p>
        </w:tc>
        <w:tc>
          <w:tcPr>
            <w:tcW w:w="120" w:type="dxa"/>
            <w:tcBorders>
              <w:bottom w:val="single" w:sz="8" w:space="0" w:color="auto"/>
            </w:tcBorders>
            <w:vAlign w:val="bottom"/>
          </w:tcPr>
          <w:p w:rsidR="00237A71" w:rsidRDefault="00237A71">
            <w:pPr>
              <w:rPr>
                <w:sz w:val="4"/>
                <w:szCs w:val="4"/>
              </w:rPr>
            </w:pPr>
          </w:p>
        </w:tc>
        <w:tc>
          <w:tcPr>
            <w:tcW w:w="6320" w:type="dxa"/>
            <w:tcBorders>
              <w:bottom w:val="single" w:sz="8" w:space="0" w:color="auto"/>
              <w:right w:val="single" w:sz="8" w:space="0" w:color="auto"/>
            </w:tcBorders>
            <w:vAlign w:val="bottom"/>
          </w:tcPr>
          <w:p w:rsidR="00237A71" w:rsidRDefault="00237A71">
            <w:pPr>
              <w:rPr>
                <w:sz w:val="4"/>
                <w:szCs w:val="4"/>
              </w:rPr>
            </w:pPr>
          </w:p>
        </w:tc>
        <w:tc>
          <w:tcPr>
            <w:tcW w:w="0" w:type="dxa"/>
            <w:vAlign w:val="bottom"/>
          </w:tcPr>
          <w:p w:rsidR="00237A71" w:rsidRDefault="00237A71">
            <w:pPr>
              <w:rPr>
                <w:sz w:val="1"/>
                <w:szCs w:val="1"/>
              </w:rPr>
            </w:pPr>
          </w:p>
        </w:tc>
      </w:tr>
      <w:tr w:rsidR="00237A71">
        <w:trPr>
          <w:trHeight w:val="288"/>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Астрономия в древности</w:t>
            </w:r>
          </w:p>
        </w:tc>
        <w:tc>
          <w:tcPr>
            <w:tcW w:w="1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представлениями о Вселенной древних уче-</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(Аристотель, Гиппарх</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ных.</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Никейский и Птолемей)</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место и значение древней астрономии в эволюции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взглядов на Вселенную</w:t>
            </w:r>
          </w:p>
        </w:tc>
        <w:tc>
          <w:tcPr>
            <w:tcW w:w="0" w:type="dxa"/>
            <w:vAlign w:val="bottom"/>
          </w:tcPr>
          <w:p w:rsidR="00237A71" w:rsidRDefault="00237A71">
            <w:pPr>
              <w:rPr>
                <w:sz w:val="1"/>
                <w:szCs w:val="1"/>
              </w:rPr>
            </w:pPr>
          </w:p>
        </w:tc>
      </w:tr>
      <w:tr w:rsidR="00237A71">
        <w:trPr>
          <w:trHeight w:val="66"/>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8"/>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Звездное небо (измене-</w:t>
            </w:r>
          </w:p>
        </w:tc>
        <w:tc>
          <w:tcPr>
            <w:tcW w:w="1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Использовать карту звездного неба для нахождения координат</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ние видов звездного неба</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светила.</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в течение суток, года)</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Приводить примеры практического использования карты звезд-</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ного неба</w:t>
            </w:r>
          </w:p>
        </w:tc>
        <w:tc>
          <w:tcPr>
            <w:tcW w:w="0" w:type="dxa"/>
            <w:vAlign w:val="bottom"/>
          </w:tcPr>
          <w:p w:rsidR="00237A71" w:rsidRDefault="00237A71">
            <w:pPr>
              <w:rPr>
                <w:sz w:val="1"/>
                <w:szCs w:val="1"/>
              </w:rPr>
            </w:pPr>
          </w:p>
        </w:tc>
      </w:tr>
      <w:tr w:rsidR="00237A71">
        <w:trPr>
          <w:trHeight w:val="66"/>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9"/>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Летоисчисление и его</w:t>
            </w:r>
          </w:p>
        </w:tc>
        <w:tc>
          <w:tcPr>
            <w:tcW w:w="1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историей создания различных календарей.</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точность (солнечный и</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роль и значение летоисчисления для жизни и дея-</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лунный, юлианский и</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тельности человека.</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григорианский кален-</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использования календарей при освоении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дари, проекты новых</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профессий и специальностей среднего профессионального обра-</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календарей)</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зования</w:t>
            </w:r>
          </w:p>
        </w:tc>
        <w:tc>
          <w:tcPr>
            <w:tcW w:w="0" w:type="dxa"/>
            <w:vAlign w:val="bottom"/>
          </w:tcPr>
          <w:p w:rsidR="00237A71" w:rsidRDefault="00237A71">
            <w:pPr>
              <w:rPr>
                <w:sz w:val="1"/>
                <w:szCs w:val="1"/>
              </w:rPr>
            </w:pPr>
          </w:p>
        </w:tc>
      </w:tr>
      <w:tr w:rsidR="00237A71">
        <w:trPr>
          <w:trHeight w:val="66"/>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9"/>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Оптическая астрономия</w:t>
            </w:r>
          </w:p>
        </w:tc>
        <w:tc>
          <w:tcPr>
            <w:tcW w:w="1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инструментами оптической (наблюдательной)</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(цивилизационный за-</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астрономии.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прос, телескопы)</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роль наблюдательной астрономии в эволюции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взглядов на Вселенную.</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взаимосвязь развития цивилизации и инструментов</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наблюдения.</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наблюдений при освоении профессий 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специальностей среднего профессионального образования</w:t>
            </w:r>
          </w:p>
        </w:tc>
        <w:tc>
          <w:tcPr>
            <w:tcW w:w="0" w:type="dxa"/>
            <w:vAlign w:val="bottom"/>
          </w:tcPr>
          <w:p w:rsidR="00237A71" w:rsidRDefault="00237A71">
            <w:pPr>
              <w:rPr>
                <w:sz w:val="1"/>
                <w:szCs w:val="1"/>
              </w:rPr>
            </w:pPr>
          </w:p>
        </w:tc>
      </w:tr>
      <w:tr w:rsidR="00237A71">
        <w:trPr>
          <w:trHeight w:val="65"/>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9"/>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Изучение околоземного</w:t>
            </w:r>
          </w:p>
        </w:tc>
        <w:tc>
          <w:tcPr>
            <w:tcW w:w="1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историей космонавтики и проблемами освое-</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пространства (история</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ния космоса.</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советской космонавти-</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освоения ближнего космоса для развития</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ки, современные методы</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человеческой цивилизации и экономического развития России.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изучения ближнего кос-</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об освоении ближнего космоса для</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моса)</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профессий и специальностей среднего профессионального обра-</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зования</w:t>
            </w:r>
          </w:p>
        </w:tc>
        <w:tc>
          <w:tcPr>
            <w:tcW w:w="0" w:type="dxa"/>
            <w:vAlign w:val="bottom"/>
          </w:tcPr>
          <w:p w:rsidR="00237A71" w:rsidRDefault="00237A71">
            <w:pPr>
              <w:rPr>
                <w:sz w:val="1"/>
                <w:szCs w:val="1"/>
              </w:rPr>
            </w:pPr>
          </w:p>
        </w:tc>
      </w:tr>
      <w:tr w:rsidR="00237A71">
        <w:trPr>
          <w:trHeight w:val="65"/>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9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Астрономия дальне-</w:t>
            </w:r>
          </w:p>
        </w:tc>
        <w:tc>
          <w:tcPr>
            <w:tcW w:w="1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проблемами освоения дальнего космоса.</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го космоса (волновая</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освоения дальнего космоса для развития</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астрономия, наземные и</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человеческой цивилизации и экономического развития России.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орбитальные телескопы,</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об освоении дальнего космоса для</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современные методы изу-</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профессий и специальностей среднего профессионального обра-</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чения дальнего космоса)</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зования</w:t>
            </w:r>
          </w:p>
        </w:tc>
        <w:tc>
          <w:tcPr>
            <w:tcW w:w="0" w:type="dxa"/>
            <w:vAlign w:val="bottom"/>
          </w:tcPr>
          <w:p w:rsidR="00237A71" w:rsidRDefault="00237A71">
            <w:pPr>
              <w:rPr>
                <w:sz w:val="1"/>
                <w:szCs w:val="1"/>
              </w:rPr>
            </w:pPr>
          </w:p>
        </w:tc>
      </w:tr>
      <w:tr w:rsidR="00237A71">
        <w:trPr>
          <w:trHeight w:val="65"/>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8"/>
        </w:trPr>
        <w:tc>
          <w:tcPr>
            <w:tcW w:w="2480" w:type="dxa"/>
            <w:tcBorders>
              <w:left w:val="single" w:sz="8" w:space="0" w:color="auto"/>
            </w:tcBorders>
            <w:vAlign w:val="bottom"/>
          </w:tcPr>
          <w:p w:rsidR="00237A71" w:rsidRDefault="00237A71">
            <w:pPr>
              <w:rPr>
                <w:sz w:val="24"/>
                <w:szCs w:val="24"/>
              </w:rPr>
            </w:pPr>
          </w:p>
        </w:tc>
        <w:tc>
          <w:tcPr>
            <w:tcW w:w="6440" w:type="dxa"/>
            <w:gridSpan w:val="2"/>
            <w:tcBorders>
              <w:right w:val="single" w:sz="8" w:space="0" w:color="auto"/>
            </w:tcBorders>
            <w:vAlign w:val="bottom"/>
          </w:tcPr>
          <w:p w:rsidR="00237A71" w:rsidRDefault="003B2788">
            <w:pPr>
              <w:ind w:right="2385"/>
              <w:jc w:val="center"/>
              <w:rPr>
                <w:sz w:val="20"/>
                <w:szCs w:val="20"/>
              </w:rPr>
            </w:pPr>
            <w:r>
              <w:rPr>
                <w:rFonts w:eastAsia="Times New Roman"/>
                <w:b/>
                <w:bCs/>
                <w:sz w:val="19"/>
                <w:szCs w:val="19"/>
              </w:rPr>
              <w:t>УСТРОЙСТВО СОЛНЕЧНОЙ СИСТЕМЫ</w:t>
            </w:r>
          </w:p>
        </w:tc>
        <w:tc>
          <w:tcPr>
            <w:tcW w:w="0" w:type="dxa"/>
            <w:vAlign w:val="bottom"/>
          </w:tcPr>
          <w:p w:rsidR="00237A71" w:rsidRDefault="00237A71">
            <w:pPr>
              <w:rPr>
                <w:sz w:val="1"/>
                <w:szCs w:val="1"/>
              </w:rPr>
            </w:pPr>
          </w:p>
        </w:tc>
      </w:tr>
      <w:tr w:rsidR="00237A71">
        <w:trPr>
          <w:trHeight w:val="54"/>
        </w:trPr>
        <w:tc>
          <w:tcPr>
            <w:tcW w:w="2480" w:type="dxa"/>
            <w:tcBorders>
              <w:left w:val="single" w:sz="8" w:space="0" w:color="auto"/>
              <w:bottom w:val="single" w:sz="8" w:space="0" w:color="auto"/>
            </w:tcBorders>
            <w:vAlign w:val="bottom"/>
          </w:tcPr>
          <w:p w:rsidR="00237A71" w:rsidRDefault="00237A71">
            <w:pPr>
              <w:rPr>
                <w:sz w:val="4"/>
                <w:szCs w:val="4"/>
              </w:rPr>
            </w:pPr>
          </w:p>
        </w:tc>
        <w:tc>
          <w:tcPr>
            <w:tcW w:w="120" w:type="dxa"/>
            <w:tcBorders>
              <w:bottom w:val="single" w:sz="8" w:space="0" w:color="auto"/>
            </w:tcBorders>
            <w:vAlign w:val="bottom"/>
          </w:tcPr>
          <w:p w:rsidR="00237A71" w:rsidRDefault="00237A71">
            <w:pPr>
              <w:rPr>
                <w:sz w:val="4"/>
                <w:szCs w:val="4"/>
              </w:rPr>
            </w:pPr>
          </w:p>
        </w:tc>
        <w:tc>
          <w:tcPr>
            <w:tcW w:w="6320" w:type="dxa"/>
            <w:tcBorders>
              <w:bottom w:val="single" w:sz="8" w:space="0" w:color="auto"/>
              <w:right w:val="single" w:sz="8" w:space="0" w:color="auto"/>
            </w:tcBorders>
            <w:vAlign w:val="bottom"/>
          </w:tcPr>
          <w:p w:rsidR="00237A71" w:rsidRDefault="00237A71">
            <w:pPr>
              <w:rPr>
                <w:sz w:val="4"/>
                <w:szCs w:val="4"/>
              </w:rPr>
            </w:pPr>
          </w:p>
        </w:tc>
        <w:tc>
          <w:tcPr>
            <w:tcW w:w="0" w:type="dxa"/>
            <w:vAlign w:val="bottom"/>
          </w:tcPr>
          <w:p w:rsidR="00237A71" w:rsidRDefault="00237A71">
            <w:pPr>
              <w:rPr>
                <w:sz w:val="1"/>
                <w:szCs w:val="1"/>
              </w:rPr>
            </w:pPr>
          </w:p>
        </w:tc>
      </w:tr>
      <w:tr w:rsidR="00237A71">
        <w:trPr>
          <w:trHeight w:val="29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Происхождение Солнеч-</w:t>
            </w:r>
          </w:p>
        </w:tc>
        <w:tc>
          <w:tcPr>
            <w:tcW w:w="1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различными теориями происхождения Сол-</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ной системы</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нечной системы.</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происхождении Солнечной си-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стемы для освоения профессий и специальностей среднего про-</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фессионального образования</w:t>
            </w:r>
          </w:p>
        </w:tc>
        <w:tc>
          <w:tcPr>
            <w:tcW w:w="0" w:type="dxa"/>
            <w:vAlign w:val="bottom"/>
          </w:tcPr>
          <w:p w:rsidR="00237A71" w:rsidRDefault="00237A71">
            <w:pPr>
              <w:rPr>
                <w:sz w:val="1"/>
                <w:szCs w:val="1"/>
              </w:rPr>
            </w:pPr>
          </w:p>
        </w:tc>
      </w:tr>
      <w:tr w:rsidR="00237A71">
        <w:trPr>
          <w:trHeight w:val="64"/>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9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Видимое движение пла-</w:t>
            </w:r>
          </w:p>
        </w:tc>
        <w:tc>
          <w:tcPr>
            <w:tcW w:w="1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понятиями «конфигурация планет», «синоди-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нет (видимое движение</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ческий период», «сидерический период», «конфигурации пла-</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3B2788">
            <w:pPr>
              <w:ind w:left="120"/>
              <w:rPr>
                <w:sz w:val="20"/>
                <w:szCs w:val="20"/>
              </w:rPr>
            </w:pPr>
            <w:r>
              <w:rPr>
                <w:rFonts w:eastAsia="Times New Roman"/>
                <w:sz w:val="19"/>
                <w:szCs w:val="19"/>
              </w:rPr>
              <w:t>и конфигурации планет)</w:t>
            </w: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нет и условия их видимости».</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Научиться проводить вычисления для определения синодиче-</w:t>
            </w:r>
          </w:p>
        </w:tc>
        <w:tc>
          <w:tcPr>
            <w:tcW w:w="0" w:type="dxa"/>
            <w:vAlign w:val="bottom"/>
          </w:tcPr>
          <w:p w:rsidR="00237A71" w:rsidRDefault="00237A71">
            <w:pPr>
              <w:rPr>
                <w:sz w:val="1"/>
                <w:szCs w:val="1"/>
              </w:rPr>
            </w:pPr>
          </w:p>
        </w:tc>
      </w:tr>
      <w:tr w:rsidR="00237A71">
        <w:trPr>
          <w:trHeight w:val="220"/>
        </w:trPr>
        <w:tc>
          <w:tcPr>
            <w:tcW w:w="2480" w:type="dxa"/>
            <w:tcBorders>
              <w:left w:val="single" w:sz="8" w:space="0" w:color="auto"/>
            </w:tcBorders>
            <w:vAlign w:val="bottom"/>
          </w:tcPr>
          <w:p w:rsidR="00237A71" w:rsidRDefault="00237A71">
            <w:pPr>
              <w:rPr>
                <w:sz w:val="19"/>
                <w:szCs w:val="19"/>
              </w:rPr>
            </w:pPr>
          </w:p>
        </w:tc>
        <w:tc>
          <w:tcPr>
            <w:tcW w:w="1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ского и сидерического (звездного) периодов обращения планет.</w:t>
            </w:r>
          </w:p>
        </w:tc>
        <w:tc>
          <w:tcPr>
            <w:tcW w:w="0" w:type="dxa"/>
            <w:vAlign w:val="bottom"/>
          </w:tcPr>
          <w:p w:rsidR="00237A71" w:rsidRDefault="00237A71">
            <w:pPr>
              <w:rPr>
                <w:sz w:val="1"/>
                <w:szCs w:val="1"/>
              </w:rPr>
            </w:pPr>
          </w:p>
        </w:tc>
      </w:tr>
      <w:tr w:rsidR="00237A71">
        <w:trPr>
          <w:trHeight w:val="64"/>
        </w:trPr>
        <w:tc>
          <w:tcPr>
            <w:tcW w:w="2480" w:type="dxa"/>
            <w:tcBorders>
              <w:left w:val="single" w:sz="8" w:space="0" w:color="auto"/>
              <w:bottom w:val="single" w:sz="8" w:space="0" w:color="auto"/>
            </w:tcBorders>
            <w:vAlign w:val="bottom"/>
          </w:tcPr>
          <w:p w:rsidR="00237A71" w:rsidRDefault="00237A71">
            <w:pPr>
              <w:rPr>
                <w:sz w:val="5"/>
                <w:szCs w:val="5"/>
              </w:rPr>
            </w:pPr>
          </w:p>
        </w:tc>
        <w:tc>
          <w:tcPr>
            <w:tcW w:w="1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bl>
    <w:p w:rsidR="00237A71" w:rsidRDefault="00237A71">
      <w:pPr>
        <w:spacing w:line="200" w:lineRule="exact"/>
        <w:rPr>
          <w:sz w:val="20"/>
          <w:szCs w:val="20"/>
        </w:rPr>
      </w:pPr>
    </w:p>
    <w:p w:rsidR="00237A71" w:rsidRDefault="00237A71">
      <w:pPr>
        <w:sectPr w:rsidR="00237A71">
          <w:pgSz w:w="11900" w:h="16838"/>
          <w:pgMar w:top="898" w:right="1306" w:bottom="331" w:left="1440" w:header="0" w:footer="0" w:gutter="0"/>
          <w:cols w:space="720" w:equalWidth="0">
            <w:col w:w="9160"/>
          </w:cols>
        </w:sectPr>
      </w:pPr>
    </w:p>
    <w:p w:rsidR="00237A71" w:rsidRDefault="00237A71">
      <w:pPr>
        <w:spacing w:line="126" w:lineRule="exact"/>
        <w:rPr>
          <w:sz w:val="20"/>
          <w:szCs w:val="20"/>
        </w:rPr>
      </w:pPr>
    </w:p>
    <w:p w:rsidR="00237A71" w:rsidRPr="00DF175A" w:rsidRDefault="00237A71" w:rsidP="00DF175A">
      <w:pPr>
        <w:ind w:left="8880"/>
        <w:rPr>
          <w:sz w:val="20"/>
          <w:szCs w:val="20"/>
        </w:rPr>
        <w:sectPr w:rsidR="00237A71" w:rsidRPr="00DF175A">
          <w:type w:val="continuous"/>
          <w:pgSz w:w="11900" w:h="16838"/>
          <w:pgMar w:top="898" w:right="1306" w:bottom="331" w:left="1440" w:header="0" w:footer="0" w:gutter="0"/>
          <w:cols w:space="720" w:equalWidth="0">
            <w:col w:w="9160"/>
          </w:cols>
        </w:sectPr>
      </w:pPr>
    </w:p>
    <w:p w:rsidR="00237A71" w:rsidRDefault="003B2788">
      <w:pPr>
        <w:jc w:val="right"/>
        <w:rPr>
          <w:sz w:val="20"/>
          <w:szCs w:val="20"/>
        </w:rPr>
      </w:pPr>
      <w:r>
        <w:rPr>
          <w:rFonts w:ascii="Franklin Gothic Book" w:eastAsia="Franklin Gothic Book" w:hAnsi="Franklin Gothic Book" w:cs="Franklin Gothic Book"/>
          <w:i/>
          <w:iCs/>
          <w:sz w:val="19"/>
          <w:szCs w:val="19"/>
        </w:rPr>
        <w:t>Продолжение таблицы</w:t>
      </w:r>
    </w:p>
    <w:p w:rsidR="00237A71" w:rsidRDefault="00237A71">
      <w:pPr>
        <w:spacing w:line="12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600"/>
        <w:gridCol w:w="6320"/>
        <w:gridCol w:w="30"/>
      </w:tblGrid>
      <w:tr w:rsidR="00237A71">
        <w:trPr>
          <w:trHeight w:val="288"/>
        </w:trPr>
        <w:tc>
          <w:tcPr>
            <w:tcW w:w="2600" w:type="dxa"/>
            <w:vMerge w:val="restart"/>
            <w:tcBorders>
              <w:top w:val="single" w:sz="8" w:space="0" w:color="auto"/>
              <w:left w:val="single" w:sz="8" w:space="0" w:color="auto"/>
              <w:right w:val="single" w:sz="8" w:space="0" w:color="auto"/>
            </w:tcBorders>
            <w:vAlign w:val="bottom"/>
          </w:tcPr>
          <w:p w:rsidR="00237A71" w:rsidRDefault="003B2788">
            <w:pPr>
              <w:ind w:left="360"/>
              <w:rPr>
                <w:sz w:val="20"/>
                <w:szCs w:val="20"/>
              </w:rPr>
            </w:pPr>
            <w:r>
              <w:rPr>
                <w:rFonts w:eastAsia="Times New Roman"/>
                <w:b/>
                <w:bCs/>
                <w:sz w:val="17"/>
                <w:szCs w:val="17"/>
              </w:rPr>
              <w:t>Содержание обучения</w:t>
            </w:r>
          </w:p>
        </w:tc>
        <w:tc>
          <w:tcPr>
            <w:tcW w:w="6320" w:type="dxa"/>
            <w:tcBorders>
              <w:top w:val="single" w:sz="8" w:space="0" w:color="auto"/>
              <w:right w:val="single" w:sz="8" w:space="0" w:color="auto"/>
            </w:tcBorders>
            <w:vAlign w:val="bottom"/>
          </w:tcPr>
          <w:p w:rsidR="00237A71" w:rsidRDefault="003B2788">
            <w:pPr>
              <w:jc w:val="center"/>
              <w:rPr>
                <w:sz w:val="20"/>
                <w:szCs w:val="20"/>
              </w:rPr>
            </w:pPr>
            <w:r>
              <w:rPr>
                <w:rFonts w:eastAsia="Times New Roman"/>
                <w:b/>
                <w:bCs/>
                <w:sz w:val="17"/>
                <w:szCs w:val="17"/>
              </w:rPr>
              <w:t>Характеристика основных видов деятельности студентов</w:t>
            </w:r>
          </w:p>
        </w:tc>
        <w:tc>
          <w:tcPr>
            <w:tcW w:w="0" w:type="dxa"/>
            <w:vAlign w:val="bottom"/>
          </w:tcPr>
          <w:p w:rsidR="00237A71" w:rsidRDefault="00237A71">
            <w:pPr>
              <w:rPr>
                <w:sz w:val="1"/>
                <w:szCs w:val="1"/>
              </w:rPr>
            </w:pPr>
          </w:p>
        </w:tc>
      </w:tr>
      <w:tr w:rsidR="00237A71">
        <w:trPr>
          <w:trHeight w:val="100"/>
        </w:trPr>
        <w:tc>
          <w:tcPr>
            <w:tcW w:w="2600" w:type="dxa"/>
            <w:vMerge/>
            <w:tcBorders>
              <w:left w:val="single" w:sz="8" w:space="0" w:color="auto"/>
              <w:right w:val="single" w:sz="8" w:space="0" w:color="auto"/>
            </w:tcBorders>
            <w:vAlign w:val="bottom"/>
          </w:tcPr>
          <w:p w:rsidR="00237A71" w:rsidRDefault="00237A71">
            <w:pPr>
              <w:rPr>
                <w:sz w:val="8"/>
                <w:szCs w:val="8"/>
              </w:rPr>
            </w:pPr>
          </w:p>
        </w:tc>
        <w:tc>
          <w:tcPr>
            <w:tcW w:w="6320" w:type="dxa"/>
            <w:vMerge w:val="restart"/>
            <w:tcBorders>
              <w:right w:val="single" w:sz="8" w:space="0" w:color="auto"/>
            </w:tcBorders>
            <w:vAlign w:val="bottom"/>
          </w:tcPr>
          <w:p w:rsidR="00237A71" w:rsidRDefault="003B2788">
            <w:pPr>
              <w:jc w:val="center"/>
              <w:rPr>
                <w:sz w:val="20"/>
                <w:szCs w:val="20"/>
              </w:rPr>
            </w:pPr>
            <w:r>
              <w:rPr>
                <w:rFonts w:eastAsia="Times New Roman"/>
                <w:b/>
                <w:bCs/>
                <w:sz w:val="17"/>
                <w:szCs w:val="17"/>
              </w:rPr>
              <w:t>(на уровне учебных действий)</w:t>
            </w:r>
          </w:p>
        </w:tc>
        <w:tc>
          <w:tcPr>
            <w:tcW w:w="0" w:type="dxa"/>
            <w:vAlign w:val="bottom"/>
          </w:tcPr>
          <w:p w:rsidR="00237A71" w:rsidRDefault="00237A71">
            <w:pPr>
              <w:rPr>
                <w:sz w:val="1"/>
                <w:szCs w:val="1"/>
              </w:rPr>
            </w:pPr>
          </w:p>
        </w:tc>
      </w:tr>
      <w:tr w:rsidR="00237A71">
        <w:trPr>
          <w:trHeight w:val="100"/>
        </w:trPr>
        <w:tc>
          <w:tcPr>
            <w:tcW w:w="2600" w:type="dxa"/>
            <w:tcBorders>
              <w:left w:val="single" w:sz="8" w:space="0" w:color="auto"/>
              <w:right w:val="single" w:sz="8" w:space="0" w:color="auto"/>
            </w:tcBorders>
            <w:vAlign w:val="bottom"/>
          </w:tcPr>
          <w:p w:rsidR="00237A71" w:rsidRDefault="00237A71">
            <w:pPr>
              <w:rPr>
                <w:sz w:val="8"/>
                <w:szCs w:val="8"/>
              </w:rPr>
            </w:pPr>
          </w:p>
        </w:tc>
        <w:tc>
          <w:tcPr>
            <w:tcW w:w="6320" w:type="dxa"/>
            <w:vMerge/>
            <w:tcBorders>
              <w:right w:val="single" w:sz="8" w:space="0" w:color="auto"/>
            </w:tcBorders>
            <w:vAlign w:val="bottom"/>
          </w:tcPr>
          <w:p w:rsidR="00237A71" w:rsidRDefault="00237A71">
            <w:pPr>
              <w:rPr>
                <w:sz w:val="8"/>
                <w:szCs w:val="8"/>
              </w:rPr>
            </w:pPr>
          </w:p>
        </w:tc>
        <w:tc>
          <w:tcPr>
            <w:tcW w:w="0" w:type="dxa"/>
            <w:vAlign w:val="bottom"/>
          </w:tcPr>
          <w:p w:rsidR="00237A71" w:rsidRDefault="00237A71">
            <w:pPr>
              <w:rPr>
                <w:sz w:val="1"/>
                <w:szCs w:val="1"/>
              </w:rPr>
            </w:pPr>
          </w:p>
        </w:tc>
      </w:tr>
      <w:tr w:rsidR="00237A71">
        <w:trPr>
          <w:trHeight w:val="60"/>
        </w:trPr>
        <w:tc>
          <w:tcPr>
            <w:tcW w:w="2600" w:type="dxa"/>
            <w:tcBorders>
              <w:left w:val="single" w:sz="8" w:space="0" w:color="auto"/>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99"/>
        </w:trPr>
        <w:tc>
          <w:tcPr>
            <w:tcW w:w="2600" w:type="dxa"/>
            <w:tcBorders>
              <w:left w:val="single" w:sz="8" w:space="0" w:color="auto"/>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конфигурации планет для осво-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ения профессий и специальностей среднего профессионального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образования</w:t>
            </w:r>
          </w:p>
        </w:tc>
        <w:tc>
          <w:tcPr>
            <w:tcW w:w="0" w:type="dxa"/>
            <w:vAlign w:val="bottom"/>
          </w:tcPr>
          <w:p w:rsidR="00237A71" w:rsidRDefault="00237A71">
            <w:pPr>
              <w:rPr>
                <w:sz w:val="1"/>
                <w:szCs w:val="1"/>
              </w:rPr>
            </w:pPr>
          </w:p>
        </w:tc>
      </w:tr>
      <w:tr w:rsidR="00237A71">
        <w:trPr>
          <w:trHeight w:val="133"/>
        </w:trPr>
        <w:tc>
          <w:tcPr>
            <w:tcW w:w="2600" w:type="dxa"/>
            <w:tcBorders>
              <w:left w:val="single" w:sz="8" w:space="0" w:color="auto"/>
              <w:bottom w:val="single" w:sz="8" w:space="0" w:color="auto"/>
              <w:right w:val="single" w:sz="8" w:space="0" w:color="auto"/>
            </w:tcBorders>
            <w:vAlign w:val="bottom"/>
          </w:tcPr>
          <w:p w:rsidR="00237A71" w:rsidRDefault="00237A71">
            <w:pPr>
              <w:rPr>
                <w:sz w:val="11"/>
                <w:szCs w:val="11"/>
              </w:rPr>
            </w:pPr>
          </w:p>
        </w:tc>
        <w:tc>
          <w:tcPr>
            <w:tcW w:w="6320" w:type="dxa"/>
            <w:tcBorders>
              <w:bottom w:val="single" w:sz="8" w:space="0" w:color="auto"/>
              <w:right w:val="single" w:sz="8" w:space="0" w:color="auto"/>
            </w:tcBorders>
            <w:vAlign w:val="bottom"/>
          </w:tcPr>
          <w:p w:rsidR="00237A71" w:rsidRDefault="00237A71">
            <w:pPr>
              <w:rPr>
                <w:sz w:val="11"/>
                <w:szCs w:val="11"/>
              </w:rPr>
            </w:pPr>
          </w:p>
        </w:tc>
        <w:tc>
          <w:tcPr>
            <w:tcW w:w="0" w:type="dxa"/>
            <w:vAlign w:val="bottom"/>
          </w:tcPr>
          <w:p w:rsidR="00237A71" w:rsidRDefault="00237A71">
            <w:pPr>
              <w:rPr>
                <w:sz w:val="1"/>
                <w:szCs w:val="1"/>
              </w:rPr>
            </w:pPr>
          </w:p>
        </w:tc>
      </w:tr>
      <w:tr w:rsidR="00237A71">
        <w:trPr>
          <w:trHeight w:val="299"/>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Система Земля — Луна</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системой Земля — Луна (двойная планета).</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исследований Луны космическими аппа-</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ратами.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пилотируемых космических экспедиций</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на Луну.</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системе Земля — Луна для осво-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ения профессий и специальностей среднего профессионального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образования</w:t>
            </w:r>
          </w:p>
        </w:tc>
        <w:tc>
          <w:tcPr>
            <w:tcW w:w="0" w:type="dxa"/>
            <w:vAlign w:val="bottom"/>
          </w:tcPr>
          <w:p w:rsidR="00237A71" w:rsidRDefault="00237A71">
            <w:pPr>
              <w:rPr>
                <w:sz w:val="1"/>
                <w:szCs w:val="1"/>
              </w:rPr>
            </w:pPr>
          </w:p>
        </w:tc>
      </w:tr>
      <w:tr w:rsidR="00237A71">
        <w:trPr>
          <w:trHeight w:val="97"/>
        </w:trPr>
        <w:tc>
          <w:tcPr>
            <w:tcW w:w="2600" w:type="dxa"/>
            <w:tcBorders>
              <w:left w:val="single" w:sz="8" w:space="0" w:color="auto"/>
              <w:bottom w:val="single" w:sz="8" w:space="0" w:color="auto"/>
              <w:right w:val="single" w:sz="8" w:space="0" w:color="auto"/>
            </w:tcBorders>
            <w:vAlign w:val="bottom"/>
          </w:tcPr>
          <w:p w:rsidR="00237A71" w:rsidRDefault="00237A71">
            <w:pPr>
              <w:rPr>
                <w:sz w:val="8"/>
                <w:szCs w:val="8"/>
              </w:rPr>
            </w:pPr>
          </w:p>
        </w:tc>
        <w:tc>
          <w:tcPr>
            <w:tcW w:w="6320" w:type="dxa"/>
            <w:tcBorders>
              <w:bottom w:val="single" w:sz="8" w:space="0" w:color="auto"/>
              <w:right w:val="single" w:sz="8" w:space="0" w:color="auto"/>
            </w:tcBorders>
            <w:vAlign w:val="bottom"/>
          </w:tcPr>
          <w:p w:rsidR="00237A71" w:rsidRDefault="00237A71">
            <w:pPr>
              <w:rPr>
                <w:sz w:val="8"/>
                <w:szCs w:val="8"/>
              </w:rPr>
            </w:pPr>
          </w:p>
        </w:tc>
        <w:tc>
          <w:tcPr>
            <w:tcW w:w="0" w:type="dxa"/>
            <w:vAlign w:val="bottom"/>
          </w:tcPr>
          <w:p w:rsidR="00237A71" w:rsidRDefault="00237A71">
            <w:pPr>
              <w:rPr>
                <w:sz w:val="1"/>
                <w:szCs w:val="1"/>
              </w:rPr>
            </w:pPr>
          </w:p>
        </w:tc>
      </w:tr>
      <w:tr w:rsidR="00237A71">
        <w:trPr>
          <w:trHeight w:val="299"/>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Природа Луны</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физической природой Луны, строением лун-</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ной поверхности, физическими условиями на Луне.</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природе Луны для развития че-</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ловеческой цивилизации.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природе Луны для освоения про-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фессий и специальностей среднего профессионального образова-</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ния</w:t>
            </w:r>
          </w:p>
        </w:tc>
        <w:tc>
          <w:tcPr>
            <w:tcW w:w="0" w:type="dxa"/>
            <w:vAlign w:val="bottom"/>
          </w:tcPr>
          <w:p w:rsidR="00237A71" w:rsidRDefault="00237A71">
            <w:pPr>
              <w:rPr>
                <w:sz w:val="1"/>
                <w:szCs w:val="1"/>
              </w:rPr>
            </w:pPr>
          </w:p>
        </w:tc>
      </w:tr>
      <w:tr w:rsidR="00237A71">
        <w:trPr>
          <w:trHeight w:val="175"/>
        </w:trPr>
        <w:tc>
          <w:tcPr>
            <w:tcW w:w="2600" w:type="dxa"/>
            <w:tcBorders>
              <w:left w:val="single" w:sz="8" w:space="0" w:color="auto"/>
              <w:bottom w:val="single" w:sz="8" w:space="0" w:color="auto"/>
              <w:right w:val="single" w:sz="8" w:space="0" w:color="auto"/>
            </w:tcBorders>
            <w:vAlign w:val="bottom"/>
          </w:tcPr>
          <w:p w:rsidR="00237A71" w:rsidRDefault="00237A71">
            <w:pPr>
              <w:rPr>
                <w:sz w:val="15"/>
                <w:szCs w:val="15"/>
              </w:rPr>
            </w:pPr>
          </w:p>
        </w:tc>
        <w:tc>
          <w:tcPr>
            <w:tcW w:w="6320" w:type="dxa"/>
            <w:tcBorders>
              <w:bottom w:val="single" w:sz="8" w:space="0" w:color="auto"/>
              <w:right w:val="single" w:sz="8" w:space="0" w:color="auto"/>
            </w:tcBorders>
            <w:vAlign w:val="bottom"/>
          </w:tcPr>
          <w:p w:rsidR="00237A71" w:rsidRDefault="00237A71">
            <w:pPr>
              <w:rPr>
                <w:sz w:val="15"/>
                <w:szCs w:val="15"/>
              </w:rPr>
            </w:pPr>
          </w:p>
        </w:tc>
        <w:tc>
          <w:tcPr>
            <w:tcW w:w="0" w:type="dxa"/>
            <w:vAlign w:val="bottom"/>
          </w:tcPr>
          <w:p w:rsidR="00237A71" w:rsidRDefault="00237A71">
            <w:pPr>
              <w:rPr>
                <w:sz w:val="1"/>
                <w:szCs w:val="1"/>
              </w:rPr>
            </w:pPr>
          </w:p>
        </w:tc>
      </w:tr>
      <w:tr w:rsidR="00237A71">
        <w:trPr>
          <w:trHeight w:val="30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Планеты земной группы</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планетами земной группы. Определить значе-</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ние знаний о планетах земной группы для развития человече-</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ской цивилизации.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планетах земной группы для ос-</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воения профессий и специальностей среднего профессионально-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го образования</w:t>
            </w:r>
          </w:p>
        </w:tc>
        <w:tc>
          <w:tcPr>
            <w:tcW w:w="0" w:type="dxa"/>
            <w:vAlign w:val="bottom"/>
          </w:tcPr>
          <w:p w:rsidR="00237A71" w:rsidRDefault="00237A71">
            <w:pPr>
              <w:rPr>
                <w:sz w:val="1"/>
                <w:szCs w:val="1"/>
              </w:rPr>
            </w:pPr>
          </w:p>
        </w:tc>
      </w:tr>
      <w:tr w:rsidR="00237A71">
        <w:trPr>
          <w:trHeight w:val="77"/>
        </w:trPr>
        <w:tc>
          <w:tcPr>
            <w:tcW w:w="2600" w:type="dxa"/>
            <w:tcBorders>
              <w:left w:val="single" w:sz="8" w:space="0" w:color="auto"/>
              <w:bottom w:val="single" w:sz="8" w:space="0" w:color="auto"/>
              <w:right w:val="single" w:sz="8" w:space="0" w:color="auto"/>
            </w:tcBorders>
            <w:vAlign w:val="bottom"/>
          </w:tcPr>
          <w:p w:rsidR="00237A71" w:rsidRDefault="00237A71">
            <w:pPr>
              <w:rPr>
                <w:sz w:val="6"/>
                <w:szCs w:val="6"/>
              </w:rPr>
            </w:pPr>
          </w:p>
        </w:tc>
        <w:tc>
          <w:tcPr>
            <w:tcW w:w="6320" w:type="dxa"/>
            <w:tcBorders>
              <w:bottom w:val="single" w:sz="8" w:space="0" w:color="auto"/>
              <w:right w:val="single" w:sz="8" w:space="0" w:color="auto"/>
            </w:tcBorders>
            <w:vAlign w:val="bottom"/>
          </w:tcPr>
          <w:p w:rsidR="00237A71" w:rsidRDefault="00237A71">
            <w:pPr>
              <w:rPr>
                <w:sz w:val="6"/>
                <w:szCs w:val="6"/>
              </w:rPr>
            </w:pPr>
          </w:p>
        </w:tc>
        <w:tc>
          <w:tcPr>
            <w:tcW w:w="0" w:type="dxa"/>
            <w:vAlign w:val="bottom"/>
          </w:tcPr>
          <w:p w:rsidR="00237A71" w:rsidRDefault="00237A71">
            <w:pPr>
              <w:rPr>
                <w:sz w:val="1"/>
                <w:szCs w:val="1"/>
              </w:rPr>
            </w:pPr>
          </w:p>
        </w:tc>
      </w:tr>
      <w:tr w:rsidR="00237A71">
        <w:trPr>
          <w:trHeight w:val="30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Планеты-гиганты</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планетами-гигантами.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планетах-гигантах для развития</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человеческой цивилизации.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планетах-гигантах для освоения</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профессий и специальностей среднего профессионального обра-</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зования</w:t>
            </w:r>
          </w:p>
        </w:tc>
        <w:tc>
          <w:tcPr>
            <w:tcW w:w="0" w:type="dxa"/>
            <w:vAlign w:val="bottom"/>
          </w:tcPr>
          <w:p w:rsidR="00237A71" w:rsidRDefault="00237A71">
            <w:pPr>
              <w:rPr>
                <w:sz w:val="1"/>
                <w:szCs w:val="1"/>
              </w:rPr>
            </w:pPr>
          </w:p>
        </w:tc>
      </w:tr>
      <w:tr w:rsidR="00237A71">
        <w:trPr>
          <w:trHeight w:val="77"/>
        </w:trPr>
        <w:tc>
          <w:tcPr>
            <w:tcW w:w="2600" w:type="dxa"/>
            <w:tcBorders>
              <w:left w:val="single" w:sz="8" w:space="0" w:color="auto"/>
              <w:bottom w:val="single" w:sz="8" w:space="0" w:color="auto"/>
              <w:right w:val="single" w:sz="8" w:space="0" w:color="auto"/>
            </w:tcBorders>
            <w:vAlign w:val="bottom"/>
          </w:tcPr>
          <w:p w:rsidR="00237A71" w:rsidRDefault="00237A71">
            <w:pPr>
              <w:rPr>
                <w:sz w:val="6"/>
                <w:szCs w:val="6"/>
              </w:rPr>
            </w:pPr>
          </w:p>
        </w:tc>
        <w:tc>
          <w:tcPr>
            <w:tcW w:w="6320" w:type="dxa"/>
            <w:tcBorders>
              <w:bottom w:val="single" w:sz="8" w:space="0" w:color="auto"/>
              <w:right w:val="single" w:sz="8" w:space="0" w:color="auto"/>
            </w:tcBorders>
            <w:vAlign w:val="bottom"/>
          </w:tcPr>
          <w:p w:rsidR="00237A71" w:rsidRDefault="00237A71">
            <w:pPr>
              <w:rPr>
                <w:sz w:val="6"/>
                <w:szCs w:val="6"/>
              </w:rPr>
            </w:pPr>
          </w:p>
        </w:tc>
        <w:tc>
          <w:tcPr>
            <w:tcW w:w="0" w:type="dxa"/>
            <w:vAlign w:val="bottom"/>
          </w:tcPr>
          <w:p w:rsidR="00237A71" w:rsidRDefault="00237A71">
            <w:pPr>
              <w:rPr>
                <w:sz w:val="1"/>
                <w:szCs w:val="1"/>
              </w:rPr>
            </w:pPr>
          </w:p>
        </w:tc>
      </w:tr>
      <w:tr w:rsidR="00237A71">
        <w:trPr>
          <w:trHeight w:val="30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Малые тела Солнечной</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малыми телами Солнечной системы.</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системы (астероиды, ме-</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малых телах Солнечной системы</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теориты, кометы, малые</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для развития человеческой цивилизации.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планеты)</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малых телах Солнечной системы</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для освоения профессий и специальностей среднего профессио-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нального образования</w:t>
            </w:r>
          </w:p>
        </w:tc>
        <w:tc>
          <w:tcPr>
            <w:tcW w:w="0" w:type="dxa"/>
            <w:vAlign w:val="bottom"/>
          </w:tcPr>
          <w:p w:rsidR="00237A71" w:rsidRDefault="00237A71">
            <w:pPr>
              <w:rPr>
                <w:sz w:val="1"/>
                <w:szCs w:val="1"/>
              </w:rPr>
            </w:pPr>
          </w:p>
        </w:tc>
      </w:tr>
      <w:tr w:rsidR="00237A71">
        <w:trPr>
          <w:trHeight w:val="77"/>
        </w:trPr>
        <w:tc>
          <w:tcPr>
            <w:tcW w:w="2600" w:type="dxa"/>
            <w:tcBorders>
              <w:left w:val="single" w:sz="8" w:space="0" w:color="auto"/>
              <w:bottom w:val="single" w:sz="8" w:space="0" w:color="auto"/>
              <w:right w:val="single" w:sz="8" w:space="0" w:color="auto"/>
            </w:tcBorders>
            <w:vAlign w:val="bottom"/>
          </w:tcPr>
          <w:p w:rsidR="00237A71" w:rsidRDefault="00237A71">
            <w:pPr>
              <w:rPr>
                <w:sz w:val="6"/>
                <w:szCs w:val="6"/>
              </w:rPr>
            </w:pPr>
          </w:p>
        </w:tc>
        <w:tc>
          <w:tcPr>
            <w:tcW w:w="6320" w:type="dxa"/>
            <w:tcBorders>
              <w:bottom w:val="single" w:sz="8" w:space="0" w:color="auto"/>
              <w:right w:val="single" w:sz="8" w:space="0" w:color="auto"/>
            </w:tcBorders>
            <w:vAlign w:val="bottom"/>
          </w:tcPr>
          <w:p w:rsidR="00237A71" w:rsidRDefault="00237A71">
            <w:pPr>
              <w:rPr>
                <w:sz w:val="6"/>
                <w:szCs w:val="6"/>
              </w:rPr>
            </w:pPr>
          </w:p>
        </w:tc>
        <w:tc>
          <w:tcPr>
            <w:tcW w:w="0" w:type="dxa"/>
            <w:vAlign w:val="bottom"/>
          </w:tcPr>
          <w:p w:rsidR="00237A71" w:rsidRDefault="00237A71">
            <w:pPr>
              <w:rPr>
                <w:sz w:val="1"/>
                <w:szCs w:val="1"/>
              </w:rPr>
            </w:pPr>
          </w:p>
        </w:tc>
      </w:tr>
      <w:tr w:rsidR="00237A71">
        <w:trPr>
          <w:trHeight w:val="30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Общие сведения</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общими сведениями о Солнце.</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о Солнце</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Солнце для развития человече-</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ской цивилизации.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Солнце для освоения профессий</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и специальностей среднего профессионального образования</w:t>
            </w:r>
          </w:p>
        </w:tc>
        <w:tc>
          <w:tcPr>
            <w:tcW w:w="0" w:type="dxa"/>
            <w:vAlign w:val="bottom"/>
          </w:tcPr>
          <w:p w:rsidR="00237A71" w:rsidRDefault="00237A71">
            <w:pPr>
              <w:rPr>
                <w:sz w:val="1"/>
                <w:szCs w:val="1"/>
              </w:rPr>
            </w:pPr>
          </w:p>
        </w:tc>
      </w:tr>
      <w:tr w:rsidR="00237A71">
        <w:trPr>
          <w:trHeight w:val="77"/>
        </w:trPr>
        <w:tc>
          <w:tcPr>
            <w:tcW w:w="2600" w:type="dxa"/>
            <w:tcBorders>
              <w:left w:val="single" w:sz="8" w:space="0" w:color="auto"/>
              <w:bottom w:val="single" w:sz="8" w:space="0" w:color="auto"/>
              <w:right w:val="single" w:sz="8" w:space="0" w:color="auto"/>
            </w:tcBorders>
            <w:vAlign w:val="bottom"/>
          </w:tcPr>
          <w:p w:rsidR="00237A71" w:rsidRDefault="00237A71">
            <w:pPr>
              <w:rPr>
                <w:sz w:val="6"/>
                <w:szCs w:val="6"/>
              </w:rPr>
            </w:pPr>
          </w:p>
        </w:tc>
        <w:tc>
          <w:tcPr>
            <w:tcW w:w="6320" w:type="dxa"/>
            <w:tcBorders>
              <w:bottom w:val="single" w:sz="8" w:space="0" w:color="auto"/>
              <w:right w:val="single" w:sz="8" w:space="0" w:color="auto"/>
            </w:tcBorders>
            <w:vAlign w:val="bottom"/>
          </w:tcPr>
          <w:p w:rsidR="00237A71" w:rsidRDefault="00237A71">
            <w:pPr>
              <w:rPr>
                <w:sz w:val="6"/>
                <w:szCs w:val="6"/>
              </w:rPr>
            </w:pPr>
          </w:p>
        </w:tc>
        <w:tc>
          <w:tcPr>
            <w:tcW w:w="0" w:type="dxa"/>
            <w:vAlign w:val="bottom"/>
          </w:tcPr>
          <w:p w:rsidR="00237A71" w:rsidRDefault="00237A71">
            <w:pPr>
              <w:rPr>
                <w:sz w:val="1"/>
                <w:szCs w:val="1"/>
              </w:rPr>
            </w:pPr>
          </w:p>
        </w:tc>
      </w:tr>
      <w:tr w:rsidR="00237A71">
        <w:trPr>
          <w:trHeight w:val="30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Солнце и жизнь Земли</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Изучить взаимосвязь существования жизни на Земле и Солнца.</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Солнце для существования жиз-</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ни на Земле.</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изучения Солнца как источника</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жизни на Земле для освоения профессий и специальностей сред-</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него профессионального образования</w:t>
            </w:r>
          </w:p>
        </w:tc>
        <w:tc>
          <w:tcPr>
            <w:tcW w:w="0" w:type="dxa"/>
            <w:vAlign w:val="bottom"/>
          </w:tcPr>
          <w:p w:rsidR="00237A71" w:rsidRDefault="00237A71">
            <w:pPr>
              <w:rPr>
                <w:sz w:val="1"/>
                <w:szCs w:val="1"/>
              </w:rPr>
            </w:pPr>
          </w:p>
        </w:tc>
      </w:tr>
      <w:tr w:rsidR="00237A71">
        <w:trPr>
          <w:trHeight w:val="77"/>
        </w:trPr>
        <w:tc>
          <w:tcPr>
            <w:tcW w:w="2600" w:type="dxa"/>
            <w:tcBorders>
              <w:left w:val="single" w:sz="8" w:space="0" w:color="auto"/>
              <w:bottom w:val="single" w:sz="8" w:space="0" w:color="auto"/>
              <w:right w:val="single" w:sz="8" w:space="0" w:color="auto"/>
            </w:tcBorders>
            <w:vAlign w:val="bottom"/>
          </w:tcPr>
          <w:p w:rsidR="00237A71" w:rsidRDefault="00237A71">
            <w:pPr>
              <w:rPr>
                <w:sz w:val="6"/>
                <w:szCs w:val="6"/>
              </w:rPr>
            </w:pPr>
          </w:p>
        </w:tc>
        <w:tc>
          <w:tcPr>
            <w:tcW w:w="6320" w:type="dxa"/>
            <w:tcBorders>
              <w:bottom w:val="single" w:sz="8" w:space="0" w:color="auto"/>
              <w:right w:val="single" w:sz="8" w:space="0" w:color="auto"/>
            </w:tcBorders>
            <w:vAlign w:val="bottom"/>
          </w:tcPr>
          <w:p w:rsidR="00237A71" w:rsidRDefault="00237A71">
            <w:pPr>
              <w:rPr>
                <w:sz w:val="6"/>
                <w:szCs w:val="6"/>
              </w:rPr>
            </w:pPr>
          </w:p>
        </w:tc>
        <w:tc>
          <w:tcPr>
            <w:tcW w:w="0" w:type="dxa"/>
            <w:vAlign w:val="bottom"/>
          </w:tcPr>
          <w:p w:rsidR="00237A71" w:rsidRDefault="00237A71">
            <w:pPr>
              <w:rPr>
                <w:sz w:val="1"/>
                <w:szCs w:val="1"/>
              </w:rPr>
            </w:pPr>
          </w:p>
        </w:tc>
      </w:tr>
      <w:tr w:rsidR="00237A71">
        <w:trPr>
          <w:trHeight w:val="30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Небесная механика (за-</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Изучить законы Кеплера.</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коны Кеплера, открытие</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законов Кеплера для изучения небесных</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планет)</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тел и Вселенной.</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законов Кеплера для открытия новых пла-</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нет</w:t>
            </w:r>
          </w:p>
        </w:tc>
        <w:tc>
          <w:tcPr>
            <w:tcW w:w="0" w:type="dxa"/>
            <w:vAlign w:val="bottom"/>
          </w:tcPr>
          <w:p w:rsidR="00237A71" w:rsidRDefault="00237A71">
            <w:pPr>
              <w:rPr>
                <w:sz w:val="1"/>
                <w:szCs w:val="1"/>
              </w:rPr>
            </w:pPr>
          </w:p>
        </w:tc>
      </w:tr>
      <w:tr w:rsidR="00237A71">
        <w:trPr>
          <w:trHeight w:val="77"/>
        </w:trPr>
        <w:tc>
          <w:tcPr>
            <w:tcW w:w="2600" w:type="dxa"/>
            <w:tcBorders>
              <w:left w:val="single" w:sz="8" w:space="0" w:color="auto"/>
              <w:bottom w:val="single" w:sz="8" w:space="0" w:color="auto"/>
              <w:right w:val="single" w:sz="8" w:space="0" w:color="auto"/>
            </w:tcBorders>
            <w:vAlign w:val="bottom"/>
          </w:tcPr>
          <w:p w:rsidR="00237A71" w:rsidRDefault="00237A71">
            <w:pPr>
              <w:rPr>
                <w:sz w:val="6"/>
                <w:szCs w:val="6"/>
              </w:rPr>
            </w:pPr>
          </w:p>
        </w:tc>
        <w:tc>
          <w:tcPr>
            <w:tcW w:w="6320" w:type="dxa"/>
            <w:tcBorders>
              <w:bottom w:val="single" w:sz="8" w:space="0" w:color="auto"/>
              <w:right w:val="single" w:sz="8" w:space="0" w:color="auto"/>
            </w:tcBorders>
            <w:vAlign w:val="bottom"/>
          </w:tcPr>
          <w:p w:rsidR="00237A71" w:rsidRDefault="00237A71">
            <w:pPr>
              <w:rPr>
                <w:sz w:val="6"/>
                <w:szCs w:val="6"/>
              </w:rPr>
            </w:pPr>
          </w:p>
        </w:tc>
        <w:tc>
          <w:tcPr>
            <w:tcW w:w="0" w:type="dxa"/>
            <w:vAlign w:val="bottom"/>
          </w:tcPr>
          <w:p w:rsidR="00237A71" w:rsidRDefault="00237A71">
            <w:pPr>
              <w:rPr>
                <w:sz w:val="1"/>
                <w:szCs w:val="1"/>
              </w:rPr>
            </w:pPr>
          </w:p>
        </w:tc>
      </w:tr>
    </w:tbl>
    <w:p w:rsidR="00237A71" w:rsidRDefault="00237A71">
      <w:pPr>
        <w:spacing w:line="200" w:lineRule="exact"/>
        <w:rPr>
          <w:sz w:val="20"/>
          <w:szCs w:val="20"/>
        </w:rPr>
      </w:pPr>
    </w:p>
    <w:p w:rsidR="00237A71" w:rsidRDefault="00237A71">
      <w:pPr>
        <w:sectPr w:rsidR="00237A71">
          <w:pgSz w:w="11900" w:h="16838"/>
          <w:pgMar w:top="1085" w:right="1306" w:bottom="331" w:left="1440" w:header="0" w:footer="0" w:gutter="0"/>
          <w:cols w:space="720" w:equalWidth="0">
            <w:col w:w="9160"/>
          </w:cols>
        </w:sectPr>
      </w:pPr>
    </w:p>
    <w:p w:rsidR="00237A71" w:rsidRDefault="00237A71">
      <w:pPr>
        <w:spacing w:line="258" w:lineRule="exact"/>
        <w:rPr>
          <w:sz w:val="20"/>
          <w:szCs w:val="20"/>
        </w:rPr>
      </w:pPr>
    </w:p>
    <w:p w:rsidR="00237A71" w:rsidRPr="00DF175A" w:rsidRDefault="00237A71" w:rsidP="00DF175A">
      <w:pPr>
        <w:rPr>
          <w:sz w:val="20"/>
          <w:szCs w:val="20"/>
        </w:rPr>
        <w:sectPr w:rsidR="00237A71" w:rsidRPr="00DF175A">
          <w:type w:val="continuous"/>
          <w:pgSz w:w="11900" w:h="16838"/>
          <w:pgMar w:top="1085" w:right="1306" w:bottom="331" w:left="1440" w:header="0" w:footer="0" w:gutter="0"/>
          <w:cols w:space="720" w:equalWidth="0">
            <w:col w:w="9160"/>
          </w:cols>
        </w:sectPr>
      </w:pPr>
    </w:p>
    <w:tbl>
      <w:tblPr>
        <w:tblW w:w="0" w:type="auto"/>
        <w:tblInd w:w="270" w:type="dxa"/>
        <w:tblLayout w:type="fixed"/>
        <w:tblCellMar>
          <w:left w:w="0" w:type="dxa"/>
          <w:right w:w="0" w:type="dxa"/>
        </w:tblCellMar>
        <w:tblLook w:val="04A0" w:firstRow="1" w:lastRow="0" w:firstColumn="1" w:lastColumn="0" w:noHBand="0" w:noVBand="1"/>
      </w:tblPr>
      <w:tblGrid>
        <w:gridCol w:w="2380"/>
        <w:gridCol w:w="220"/>
        <w:gridCol w:w="6320"/>
        <w:gridCol w:w="30"/>
      </w:tblGrid>
      <w:tr w:rsidR="00237A71">
        <w:trPr>
          <w:trHeight w:val="244"/>
        </w:trPr>
        <w:tc>
          <w:tcPr>
            <w:tcW w:w="2380" w:type="dxa"/>
            <w:vAlign w:val="bottom"/>
          </w:tcPr>
          <w:p w:rsidR="00237A71" w:rsidRDefault="00237A71">
            <w:pPr>
              <w:rPr>
                <w:sz w:val="21"/>
                <w:szCs w:val="21"/>
              </w:rPr>
            </w:pPr>
          </w:p>
        </w:tc>
        <w:tc>
          <w:tcPr>
            <w:tcW w:w="220" w:type="dxa"/>
            <w:vAlign w:val="bottom"/>
          </w:tcPr>
          <w:p w:rsidR="00237A71" w:rsidRDefault="00237A71">
            <w:pPr>
              <w:rPr>
                <w:sz w:val="21"/>
                <w:szCs w:val="21"/>
              </w:rPr>
            </w:pPr>
          </w:p>
        </w:tc>
        <w:tc>
          <w:tcPr>
            <w:tcW w:w="6320" w:type="dxa"/>
            <w:vAlign w:val="bottom"/>
          </w:tcPr>
          <w:p w:rsidR="00237A71" w:rsidRDefault="003B2788">
            <w:pPr>
              <w:ind w:left="4440"/>
              <w:rPr>
                <w:sz w:val="20"/>
                <w:szCs w:val="20"/>
              </w:rPr>
            </w:pPr>
            <w:r>
              <w:rPr>
                <w:rFonts w:ascii="Franklin Gothic Book" w:eastAsia="Franklin Gothic Book" w:hAnsi="Franklin Gothic Book" w:cs="Franklin Gothic Book"/>
                <w:i/>
                <w:iCs/>
                <w:w w:val="99"/>
                <w:sz w:val="19"/>
                <w:szCs w:val="19"/>
              </w:rPr>
              <w:t>Продолжение таблицы</w:t>
            </w:r>
          </w:p>
        </w:tc>
        <w:tc>
          <w:tcPr>
            <w:tcW w:w="0" w:type="dxa"/>
            <w:vAlign w:val="bottom"/>
          </w:tcPr>
          <w:p w:rsidR="00237A71" w:rsidRDefault="00237A71">
            <w:pPr>
              <w:rPr>
                <w:sz w:val="1"/>
                <w:szCs w:val="1"/>
              </w:rPr>
            </w:pPr>
          </w:p>
        </w:tc>
      </w:tr>
      <w:tr w:rsidR="00237A71">
        <w:trPr>
          <w:trHeight w:val="115"/>
        </w:trPr>
        <w:tc>
          <w:tcPr>
            <w:tcW w:w="2380" w:type="dxa"/>
            <w:tcBorders>
              <w:bottom w:val="single" w:sz="8" w:space="0" w:color="auto"/>
            </w:tcBorders>
            <w:vAlign w:val="bottom"/>
          </w:tcPr>
          <w:p w:rsidR="00237A71" w:rsidRDefault="00237A71">
            <w:pPr>
              <w:rPr>
                <w:sz w:val="9"/>
                <w:szCs w:val="9"/>
              </w:rPr>
            </w:pPr>
          </w:p>
        </w:tc>
        <w:tc>
          <w:tcPr>
            <w:tcW w:w="220" w:type="dxa"/>
            <w:tcBorders>
              <w:bottom w:val="single" w:sz="8" w:space="0" w:color="auto"/>
            </w:tcBorders>
            <w:vAlign w:val="bottom"/>
          </w:tcPr>
          <w:p w:rsidR="00237A71" w:rsidRDefault="00237A71">
            <w:pPr>
              <w:rPr>
                <w:sz w:val="9"/>
                <w:szCs w:val="9"/>
              </w:rPr>
            </w:pPr>
          </w:p>
        </w:tc>
        <w:tc>
          <w:tcPr>
            <w:tcW w:w="6320" w:type="dxa"/>
            <w:tcBorders>
              <w:bottom w:val="single" w:sz="8" w:space="0" w:color="auto"/>
            </w:tcBorders>
            <w:vAlign w:val="bottom"/>
          </w:tcPr>
          <w:p w:rsidR="00237A71" w:rsidRDefault="00237A71">
            <w:pPr>
              <w:rPr>
                <w:sz w:val="9"/>
                <w:szCs w:val="9"/>
              </w:rPr>
            </w:pPr>
          </w:p>
        </w:tc>
        <w:tc>
          <w:tcPr>
            <w:tcW w:w="0" w:type="dxa"/>
            <w:vAlign w:val="bottom"/>
          </w:tcPr>
          <w:p w:rsidR="00237A71" w:rsidRDefault="00237A71">
            <w:pPr>
              <w:rPr>
                <w:sz w:val="1"/>
                <w:szCs w:val="1"/>
              </w:rPr>
            </w:pPr>
          </w:p>
        </w:tc>
      </w:tr>
      <w:tr w:rsidR="00237A71">
        <w:trPr>
          <w:trHeight w:val="268"/>
        </w:trPr>
        <w:tc>
          <w:tcPr>
            <w:tcW w:w="2380" w:type="dxa"/>
            <w:vMerge w:val="restart"/>
            <w:tcBorders>
              <w:left w:val="single" w:sz="8" w:space="0" w:color="auto"/>
            </w:tcBorders>
            <w:vAlign w:val="bottom"/>
          </w:tcPr>
          <w:p w:rsidR="00237A71" w:rsidRDefault="003B2788">
            <w:pPr>
              <w:ind w:left="360"/>
              <w:rPr>
                <w:sz w:val="20"/>
                <w:szCs w:val="20"/>
              </w:rPr>
            </w:pPr>
            <w:r>
              <w:rPr>
                <w:rFonts w:eastAsia="Times New Roman"/>
                <w:b/>
                <w:bCs/>
                <w:sz w:val="17"/>
                <w:szCs w:val="17"/>
              </w:rPr>
              <w:t>Содержание обучения</w:t>
            </w:r>
          </w:p>
        </w:tc>
        <w:tc>
          <w:tcPr>
            <w:tcW w:w="220" w:type="dxa"/>
            <w:tcBorders>
              <w:right w:val="single" w:sz="8" w:space="0" w:color="auto"/>
            </w:tcBorders>
            <w:vAlign w:val="bottom"/>
          </w:tcPr>
          <w:p w:rsidR="00237A71" w:rsidRDefault="00237A71">
            <w:pPr>
              <w:rPr>
                <w:sz w:val="23"/>
                <w:szCs w:val="23"/>
              </w:rPr>
            </w:pPr>
          </w:p>
        </w:tc>
        <w:tc>
          <w:tcPr>
            <w:tcW w:w="6320" w:type="dxa"/>
            <w:tcBorders>
              <w:right w:val="single" w:sz="8" w:space="0" w:color="auto"/>
            </w:tcBorders>
            <w:vAlign w:val="bottom"/>
          </w:tcPr>
          <w:p w:rsidR="00237A71" w:rsidRDefault="003B2788">
            <w:pPr>
              <w:jc w:val="center"/>
              <w:rPr>
                <w:sz w:val="20"/>
                <w:szCs w:val="20"/>
              </w:rPr>
            </w:pPr>
            <w:r>
              <w:rPr>
                <w:rFonts w:eastAsia="Times New Roman"/>
                <w:b/>
                <w:bCs/>
                <w:sz w:val="17"/>
                <w:szCs w:val="17"/>
              </w:rPr>
              <w:t>Характеристика основных видов деятельности студентов</w:t>
            </w:r>
          </w:p>
        </w:tc>
        <w:tc>
          <w:tcPr>
            <w:tcW w:w="0" w:type="dxa"/>
            <w:vAlign w:val="bottom"/>
          </w:tcPr>
          <w:p w:rsidR="00237A71" w:rsidRDefault="00237A71">
            <w:pPr>
              <w:rPr>
                <w:sz w:val="1"/>
                <w:szCs w:val="1"/>
              </w:rPr>
            </w:pPr>
          </w:p>
        </w:tc>
      </w:tr>
      <w:tr w:rsidR="00237A71">
        <w:trPr>
          <w:trHeight w:val="100"/>
        </w:trPr>
        <w:tc>
          <w:tcPr>
            <w:tcW w:w="2380" w:type="dxa"/>
            <w:vMerge/>
            <w:tcBorders>
              <w:left w:val="single" w:sz="8" w:space="0" w:color="auto"/>
            </w:tcBorders>
            <w:vAlign w:val="bottom"/>
          </w:tcPr>
          <w:p w:rsidR="00237A71" w:rsidRDefault="00237A71">
            <w:pPr>
              <w:rPr>
                <w:sz w:val="8"/>
                <w:szCs w:val="8"/>
              </w:rPr>
            </w:pPr>
          </w:p>
        </w:tc>
        <w:tc>
          <w:tcPr>
            <w:tcW w:w="220" w:type="dxa"/>
            <w:tcBorders>
              <w:right w:val="single" w:sz="8" w:space="0" w:color="auto"/>
            </w:tcBorders>
            <w:vAlign w:val="bottom"/>
          </w:tcPr>
          <w:p w:rsidR="00237A71" w:rsidRDefault="00237A71">
            <w:pPr>
              <w:rPr>
                <w:sz w:val="8"/>
                <w:szCs w:val="8"/>
              </w:rPr>
            </w:pPr>
          </w:p>
        </w:tc>
        <w:tc>
          <w:tcPr>
            <w:tcW w:w="6320" w:type="dxa"/>
            <w:vMerge w:val="restart"/>
            <w:tcBorders>
              <w:right w:val="single" w:sz="8" w:space="0" w:color="auto"/>
            </w:tcBorders>
            <w:vAlign w:val="bottom"/>
          </w:tcPr>
          <w:p w:rsidR="00237A71" w:rsidRDefault="003B2788">
            <w:pPr>
              <w:jc w:val="center"/>
              <w:rPr>
                <w:sz w:val="20"/>
                <w:szCs w:val="20"/>
              </w:rPr>
            </w:pPr>
            <w:r>
              <w:rPr>
                <w:rFonts w:eastAsia="Times New Roman"/>
                <w:b/>
                <w:bCs/>
                <w:sz w:val="17"/>
                <w:szCs w:val="17"/>
              </w:rPr>
              <w:t>(на уровне учебных действий)</w:t>
            </w:r>
          </w:p>
        </w:tc>
        <w:tc>
          <w:tcPr>
            <w:tcW w:w="0" w:type="dxa"/>
            <w:vAlign w:val="bottom"/>
          </w:tcPr>
          <w:p w:rsidR="00237A71" w:rsidRDefault="00237A71">
            <w:pPr>
              <w:rPr>
                <w:sz w:val="1"/>
                <w:szCs w:val="1"/>
              </w:rPr>
            </w:pPr>
          </w:p>
        </w:tc>
      </w:tr>
      <w:tr w:rsidR="00237A71">
        <w:trPr>
          <w:trHeight w:val="100"/>
        </w:trPr>
        <w:tc>
          <w:tcPr>
            <w:tcW w:w="2380" w:type="dxa"/>
            <w:tcBorders>
              <w:left w:val="single" w:sz="8" w:space="0" w:color="auto"/>
            </w:tcBorders>
            <w:vAlign w:val="bottom"/>
          </w:tcPr>
          <w:p w:rsidR="00237A71" w:rsidRDefault="00237A71">
            <w:pPr>
              <w:rPr>
                <w:sz w:val="8"/>
                <w:szCs w:val="8"/>
              </w:rPr>
            </w:pPr>
          </w:p>
        </w:tc>
        <w:tc>
          <w:tcPr>
            <w:tcW w:w="220" w:type="dxa"/>
            <w:tcBorders>
              <w:right w:val="single" w:sz="8" w:space="0" w:color="auto"/>
            </w:tcBorders>
            <w:vAlign w:val="bottom"/>
          </w:tcPr>
          <w:p w:rsidR="00237A71" w:rsidRDefault="00237A71">
            <w:pPr>
              <w:rPr>
                <w:sz w:val="8"/>
                <w:szCs w:val="8"/>
              </w:rPr>
            </w:pPr>
          </w:p>
        </w:tc>
        <w:tc>
          <w:tcPr>
            <w:tcW w:w="6320" w:type="dxa"/>
            <w:vMerge/>
            <w:tcBorders>
              <w:right w:val="single" w:sz="8" w:space="0" w:color="auto"/>
            </w:tcBorders>
            <w:vAlign w:val="bottom"/>
          </w:tcPr>
          <w:p w:rsidR="00237A71" w:rsidRDefault="00237A71">
            <w:pPr>
              <w:rPr>
                <w:sz w:val="8"/>
                <w:szCs w:val="8"/>
              </w:rPr>
            </w:pPr>
          </w:p>
        </w:tc>
        <w:tc>
          <w:tcPr>
            <w:tcW w:w="0" w:type="dxa"/>
            <w:vAlign w:val="bottom"/>
          </w:tcPr>
          <w:p w:rsidR="00237A71" w:rsidRDefault="00237A71">
            <w:pPr>
              <w:rPr>
                <w:sz w:val="1"/>
                <w:szCs w:val="1"/>
              </w:rPr>
            </w:pPr>
          </w:p>
        </w:tc>
      </w:tr>
      <w:tr w:rsidR="00237A71">
        <w:trPr>
          <w:trHeight w:val="60"/>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8"/>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Исследование Солнеч-</w:t>
            </w:r>
          </w:p>
        </w:tc>
        <w:tc>
          <w:tcPr>
            <w:tcW w:w="2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исследованиями Солнечной системы.</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ной системы (межпла-</w:t>
            </w: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межпланетных экспедиций для развития</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нетные экспедиции,</w:t>
            </w: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человеческой цивилизации.</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космические миссии и</w:t>
            </w: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 межпланетных экс-</w:t>
            </w:r>
          </w:p>
        </w:tc>
        <w:tc>
          <w:tcPr>
            <w:tcW w:w="0" w:type="dxa"/>
            <w:vAlign w:val="bottom"/>
          </w:tcPr>
          <w:p w:rsidR="00237A71" w:rsidRDefault="00237A71">
            <w:pPr>
              <w:rPr>
                <w:sz w:val="1"/>
                <w:szCs w:val="1"/>
              </w:rPr>
            </w:pPr>
          </w:p>
        </w:tc>
      </w:tr>
      <w:tr w:rsidR="00237A71">
        <w:trPr>
          <w:trHeight w:val="220"/>
        </w:trPr>
        <w:tc>
          <w:tcPr>
            <w:tcW w:w="2600" w:type="dxa"/>
            <w:gridSpan w:val="2"/>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межпланетные космиче-</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педициях для освоения профессий и специальностей среднего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ские аппараты)</w:t>
            </w: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профессионального образования</w:t>
            </w:r>
          </w:p>
        </w:tc>
        <w:tc>
          <w:tcPr>
            <w:tcW w:w="0" w:type="dxa"/>
            <w:vAlign w:val="bottom"/>
          </w:tcPr>
          <w:p w:rsidR="00237A71" w:rsidRDefault="00237A71">
            <w:pPr>
              <w:rPr>
                <w:sz w:val="1"/>
                <w:szCs w:val="1"/>
              </w:rPr>
            </w:pPr>
          </w:p>
        </w:tc>
      </w:tr>
      <w:tr w:rsidR="00237A71">
        <w:trPr>
          <w:trHeight w:val="66"/>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7"/>
        </w:trPr>
        <w:tc>
          <w:tcPr>
            <w:tcW w:w="2380" w:type="dxa"/>
            <w:tcBorders>
              <w:left w:val="single" w:sz="8" w:space="0" w:color="auto"/>
            </w:tcBorders>
            <w:vAlign w:val="bottom"/>
          </w:tcPr>
          <w:p w:rsidR="00237A71" w:rsidRDefault="00237A71">
            <w:pPr>
              <w:rPr>
                <w:sz w:val="24"/>
                <w:szCs w:val="24"/>
              </w:rPr>
            </w:pPr>
          </w:p>
        </w:tc>
        <w:tc>
          <w:tcPr>
            <w:tcW w:w="6540" w:type="dxa"/>
            <w:gridSpan w:val="2"/>
            <w:tcBorders>
              <w:right w:val="single" w:sz="8" w:space="0" w:color="auto"/>
            </w:tcBorders>
            <w:vAlign w:val="bottom"/>
          </w:tcPr>
          <w:p w:rsidR="00237A71" w:rsidRDefault="003B2788">
            <w:pPr>
              <w:ind w:left="80"/>
              <w:rPr>
                <w:sz w:val="20"/>
                <w:szCs w:val="20"/>
              </w:rPr>
            </w:pPr>
            <w:r>
              <w:rPr>
                <w:rFonts w:eastAsia="Times New Roman"/>
                <w:b/>
                <w:bCs/>
                <w:sz w:val="19"/>
                <w:szCs w:val="19"/>
              </w:rPr>
              <w:t>СТРОЕНИЕ И ЭВОЛЮЦИЯ ВСЕЛЕННОЙ</w:t>
            </w:r>
          </w:p>
        </w:tc>
        <w:tc>
          <w:tcPr>
            <w:tcW w:w="0" w:type="dxa"/>
            <w:vAlign w:val="bottom"/>
          </w:tcPr>
          <w:p w:rsidR="00237A71" w:rsidRDefault="00237A71">
            <w:pPr>
              <w:rPr>
                <w:sz w:val="1"/>
                <w:szCs w:val="1"/>
              </w:rPr>
            </w:pPr>
          </w:p>
        </w:tc>
      </w:tr>
      <w:tr w:rsidR="00237A71">
        <w:trPr>
          <w:trHeight w:val="56"/>
        </w:trPr>
        <w:tc>
          <w:tcPr>
            <w:tcW w:w="2380" w:type="dxa"/>
            <w:tcBorders>
              <w:left w:val="single" w:sz="8" w:space="0" w:color="auto"/>
              <w:bottom w:val="single" w:sz="8" w:space="0" w:color="auto"/>
            </w:tcBorders>
            <w:vAlign w:val="bottom"/>
          </w:tcPr>
          <w:p w:rsidR="00237A71" w:rsidRDefault="00237A71">
            <w:pPr>
              <w:rPr>
                <w:sz w:val="4"/>
                <w:szCs w:val="4"/>
              </w:rPr>
            </w:pPr>
          </w:p>
        </w:tc>
        <w:tc>
          <w:tcPr>
            <w:tcW w:w="220" w:type="dxa"/>
            <w:tcBorders>
              <w:bottom w:val="single" w:sz="8" w:space="0" w:color="auto"/>
            </w:tcBorders>
            <w:vAlign w:val="bottom"/>
          </w:tcPr>
          <w:p w:rsidR="00237A71" w:rsidRDefault="00237A71">
            <w:pPr>
              <w:rPr>
                <w:sz w:val="4"/>
                <w:szCs w:val="4"/>
              </w:rPr>
            </w:pPr>
          </w:p>
        </w:tc>
        <w:tc>
          <w:tcPr>
            <w:tcW w:w="6320" w:type="dxa"/>
            <w:tcBorders>
              <w:bottom w:val="single" w:sz="8" w:space="0" w:color="auto"/>
              <w:right w:val="single" w:sz="8" w:space="0" w:color="auto"/>
            </w:tcBorders>
            <w:vAlign w:val="bottom"/>
          </w:tcPr>
          <w:p w:rsidR="00237A71" w:rsidRDefault="00237A71">
            <w:pPr>
              <w:rPr>
                <w:sz w:val="4"/>
                <w:szCs w:val="4"/>
              </w:rPr>
            </w:pPr>
          </w:p>
        </w:tc>
        <w:tc>
          <w:tcPr>
            <w:tcW w:w="0" w:type="dxa"/>
            <w:vAlign w:val="bottom"/>
          </w:tcPr>
          <w:p w:rsidR="00237A71" w:rsidRDefault="00237A71">
            <w:pPr>
              <w:rPr>
                <w:sz w:val="1"/>
                <w:szCs w:val="1"/>
              </w:rPr>
            </w:pPr>
          </w:p>
        </w:tc>
      </w:tr>
      <w:tr w:rsidR="00237A71">
        <w:trPr>
          <w:trHeight w:val="288"/>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Расстояние до звезд</w:t>
            </w:r>
          </w:p>
        </w:tc>
        <w:tc>
          <w:tcPr>
            <w:tcW w:w="2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Изучить методы определения расстояний до звезд.</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об определении расстояний до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звезд для изучения Вселенной.</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об определении расстояний до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звезд для освоения профессий и специальностей среднего про-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фессионального образования</w:t>
            </w:r>
          </w:p>
        </w:tc>
        <w:tc>
          <w:tcPr>
            <w:tcW w:w="0" w:type="dxa"/>
            <w:vAlign w:val="bottom"/>
          </w:tcPr>
          <w:p w:rsidR="00237A71" w:rsidRDefault="00237A71">
            <w:pPr>
              <w:rPr>
                <w:sz w:val="1"/>
                <w:szCs w:val="1"/>
              </w:rPr>
            </w:pPr>
          </w:p>
        </w:tc>
      </w:tr>
      <w:tr w:rsidR="00237A71">
        <w:trPr>
          <w:trHeight w:val="66"/>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8"/>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Физическая природа</w:t>
            </w:r>
          </w:p>
        </w:tc>
        <w:tc>
          <w:tcPr>
            <w:tcW w:w="2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физической природой звезд.</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звезд</w:t>
            </w: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физической природе звезд для</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человека.</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 физической при-</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роде звезд для освоения профессий и специальностей среднего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профессионального образования</w:t>
            </w:r>
          </w:p>
        </w:tc>
        <w:tc>
          <w:tcPr>
            <w:tcW w:w="0" w:type="dxa"/>
            <w:vAlign w:val="bottom"/>
          </w:tcPr>
          <w:p w:rsidR="00237A71" w:rsidRDefault="00237A71">
            <w:pPr>
              <w:rPr>
                <w:sz w:val="1"/>
                <w:szCs w:val="1"/>
              </w:rPr>
            </w:pPr>
          </w:p>
        </w:tc>
      </w:tr>
      <w:tr w:rsidR="00237A71">
        <w:trPr>
          <w:trHeight w:val="66"/>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9"/>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Виды звезд</w:t>
            </w:r>
          </w:p>
        </w:tc>
        <w:tc>
          <w:tcPr>
            <w:tcW w:w="2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видами звезд.</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Изучить особенности спектральных классов звезд.</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астрономических открытий</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для человека.</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 Вселенной для ос-</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воения профессий и специальностей среднего профессионально-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го образования</w:t>
            </w:r>
          </w:p>
        </w:tc>
        <w:tc>
          <w:tcPr>
            <w:tcW w:w="0" w:type="dxa"/>
            <w:vAlign w:val="bottom"/>
          </w:tcPr>
          <w:p w:rsidR="00237A71" w:rsidRDefault="00237A71">
            <w:pPr>
              <w:rPr>
                <w:sz w:val="1"/>
                <w:szCs w:val="1"/>
              </w:rPr>
            </w:pPr>
          </w:p>
        </w:tc>
      </w:tr>
      <w:tr w:rsidR="00237A71">
        <w:trPr>
          <w:trHeight w:val="65"/>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9"/>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Звездные системы.</w:t>
            </w:r>
          </w:p>
        </w:tc>
        <w:tc>
          <w:tcPr>
            <w:tcW w:w="2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со звездными системами и экзопланетами.</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Экзопланеты</w:t>
            </w: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астрономических знаний 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звездных системах и экзопланетах для человека.</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этих знаний для освоения профессий и</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специальностей среднего профессионального образования</w:t>
            </w:r>
          </w:p>
        </w:tc>
        <w:tc>
          <w:tcPr>
            <w:tcW w:w="0" w:type="dxa"/>
            <w:vAlign w:val="bottom"/>
          </w:tcPr>
          <w:p w:rsidR="00237A71" w:rsidRDefault="00237A71">
            <w:pPr>
              <w:rPr>
                <w:sz w:val="1"/>
                <w:szCs w:val="1"/>
              </w:rPr>
            </w:pPr>
          </w:p>
        </w:tc>
      </w:tr>
      <w:tr w:rsidR="00237A71">
        <w:trPr>
          <w:trHeight w:val="65"/>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9"/>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Наша Галактика —</w:t>
            </w:r>
          </w:p>
        </w:tc>
        <w:tc>
          <w:tcPr>
            <w:tcW w:w="2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представлениями и научными изысканиями о</w:t>
            </w:r>
          </w:p>
        </w:tc>
        <w:tc>
          <w:tcPr>
            <w:tcW w:w="0" w:type="dxa"/>
            <w:vAlign w:val="bottom"/>
          </w:tcPr>
          <w:p w:rsidR="00237A71" w:rsidRDefault="00237A71">
            <w:pPr>
              <w:rPr>
                <w:sz w:val="1"/>
                <w:szCs w:val="1"/>
              </w:rPr>
            </w:pPr>
          </w:p>
        </w:tc>
      </w:tr>
      <w:tr w:rsidR="00237A71">
        <w:trPr>
          <w:trHeight w:val="220"/>
        </w:trPr>
        <w:tc>
          <w:tcPr>
            <w:tcW w:w="2600" w:type="dxa"/>
            <w:gridSpan w:val="2"/>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Млечный путь (галакти-</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нашей Галактике, с понятием «галактический год».</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ческий год)</w:t>
            </w: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 нашей Галактике</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для жизни и деятельности человека.</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 Вселенной для ос-</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воения профессий и специальностей среднего профессионально-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го образования</w:t>
            </w:r>
          </w:p>
        </w:tc>
        <w:tc>
          <w:tcPr>
            <w:tcW w:w="0" w:type="dxa"/>
            <w:vAlign w:val="bottom"/>
          </w:tcPr>
          <w:p w:rsidR="00237A71" w:rsidRDefault="00237A71">
            <w:pPr>
              <w:rPr>
                <w:sz w:val="1"/>
                <w:szCs w:val="1"/>
              </w:rPr>
            </w:pPr>
          </w:p>
        </w:tc>
      </w:tr>
      <w:tr w:rsidR="00237A71">
        <w:trPr>
          <w:trHeight w:val="65"/>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9"/>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Другие галактики</w:t>
            </w:r>
          </w:p>
        </w:tc>
        <w:tc>
          <w:tcPr>
            <w:tcW w:w="2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различными галактиками и их особенностями.</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 других галактиках для развития</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науки и человека.</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 Вселенной для ос-</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воения профессий и специальностей среднего профессионально-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го образования</w:t>
            </w:r>
          </w:p>
        </w:tc>
        <w:tc>
          <w:tcPr>
            <w:tcW w:w="0" w:type="dxa"/>
            <w:vAlign w:val="bottom"/>
          </w:tcPr>
          <w:p w:rsidR="00237A71" w:rsidRDefault="00237A71">
            <w:pPr>
              <w:rPr>
                <w:sz w:val="1"/>
                <w:szCs w:val="1"/>
              </w:rPr>
            </w:pPr>
          </w:p>
        </w:tc>
      </w:tr>
      <w:tr w:rsidR="00237A71">
        <w:trPr>
          <w:trHeight w:val="65"/>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9"/>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Происхождение галак-</w:t>
            </w:r>
          </w:p>
        </w:tc>
        <w:tc>
          <w:tcPr>
            <w:tcW w:w="2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различными гипотезами и учениями о проис-</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тик</w:t>
            </w: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хождении галактик.</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астрономических знаний 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происхождении галактик для человека.</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 происхождении га-</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лактик для освоения профессий и специальностей среднего про-</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фессионального образования</w:t>
            </w:r>
          </w:p>
        </w:tc>
        <w:tc>
          <w:tcPr>
            <w:tcW w:w="0" w:type="dxa"/>
            <w:vAlign w:val="bottom"/>
          </w:tcPr>
          <w:p w:rsidR="00237A71" w:rsidRDefault="00237A71">
            <w:pPr>
              <w:rPr>
                <w:sz w:val="1"/>
                <w:szCs w:val="1"/>
              </w:rPr>
            </w:pPr>
          </w:p>
        </w:tc>
      </w:tr>
      <w:tr w:rsidR="00237A71">
        <w:trPr>
          <w:trHeight w:val="65"/>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9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Эволюция галактик</w:t>
            </w:r>
          </w:p>
        </w:tc>
        <w:tc>
          <w:tcPr>
            <w:tcW w:w="220" w:type="dxa"/>
            <w:tcBorders>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эволюцией галактик и звезд.</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3B2788">
            <w:pPr>
              <w:ind w:left="120"/>
              <w:rPr>
                <w:sz w:val="20"/>
                <w:szCs w:val="20"/>
              </w:rPr>
            </w:pPr>
            <w:r>
              <w:rPr>
                <w:rFonts w:eastAsia="Times New Roman"/>
                <w:sz w:val="19"/>
                <w:szCs w:val="19"/>
              </w:rPr>
              <w:t>и звезд</w:t>
            </w: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знаний об эволюции галактик и звезд для</w:t>
            </w:r>
          </w:p>
        </w:tc>
        <w:tc>
          <w:tcPr>
            <w:tcW w:w="0" w:type="dxa"/>
            <w:vAlign w:val="bottom"/>
          </w:tcPr>
          <w:p w:rsidR="00237A71" w:rsidRDefault="00237A71">
            <w:pPr>
              <w:rPr>
                <w:sz w:val="1"/>
                <w:szCs w:val="1"/>
              </w:rPr>
            </w:pPr>
          </w:p>
        </w:tc>
      </w:tr>
      <w:tr w:rsidR="00237A71">
        <w:trPr>
          <w:trHeight w:val="220"/>
        </w:trPr>
        <w:tc>
          <w:tcPr>
            <w:tcW w:w="2380" w:type="dxa"/>
            <w:tcBorders>
              <w:left w:val="single" w:sz="8" w:space="0" w:color="auto"/>
            </w:tcBorders>
            <w:vAlign w:val="bottom"/>
          </w:tcPr>
          <w:p w:rsidR="00237A71" w:rsidRDefault="00237A71">
            <w:pPr>
              <w:rPr>
                <w:sz w:val="19"/>
                <w:szCs w:val="19"/>
              </w:rPr>
            </w:pPr>
          </w:p>
        </w:tc>
        <w:tc>
          <w:tcPr>
            <w:tcW w:w="220" w:type="dxa"/>
            <w:tcBorders>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человека.</w:t>
            </w:r>
          </w:p>
        </w:tc>
        <w:tc>
          <w:tcPr>
            <w:tcW w:w="0" w:type="dxa"/>
            <w:vAlign w:val="bottom"/>
          </w:tcPr>
          <w:p w:rsidR="00237A71" w:rsidRDefault="00237A71">
            <w:pPr>
              <w:rPr>
                <w:sz w:val="1"/>
                <w:szCs w:val="1"/>
              </w:rPr>
            </w:pPr>
          </w:p>
        </w:tc>
      </w:tr>
      <w:tr w:rsidR="00237A71">
        <w:trPr>
          <w:trHeight w:val="65"/>
        </w:trPr>
        <w:tc>
          <w:tcPr>
            <w:tcW w:w="2380" w:type="dxa"/>
            <w:tcBorders>
              <w:left w:val="single" w:sz="8" w:space="0" w:color="auto"/>
              <w:bottom w:val="single" w:sz="8" w:space="0" w:color="auto"/>
            </w:tcBorders>
            <w:vAlign w:val="bottom"/>
          </w:tcPr>
          <w:p w:rsidR="00237A71" w:rsidRDefault="00237A71">
            <w:pPr>
              <w:rPr>
                <w:sz w:val="5"/>
                <w:szCs w:val="5"/>
              </w:rPr>
            </w:pPr>
          </w:p>
        </w:tc>
        <w:tc>
          <w:tcPr>
            <w:tcW w:w="220" w:type="dxa"/>
            <w:tcBorders>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bl>
    <w:p w:rsidR="00237A71" w:rsidRDefault="00237A71">
      <w:pPr>
        <w:spacing w:line="200" w:lineRule="exact"/>
        <w:rPr>
          <w:sz w:val="20"/>
          <w:szCs w:val="20"/>
        </w:rPr>
      </w:pPr>
    </w:p>
    <w:p w:rsidR="00237A71" w:rsidRDefault="00237A71">
      <w:pPr>
        <w:sectPr w:rsidR="00237A71">
          <w:pgSz w:w="11900" w:h="16838"/>
          <w:pgMar w:top="1086" w:right="1306" w:bottom="331" w:left="1440" w:header="0" w:footer="0" w:gutter="0"/>
          <w:cols w:space="720" w:equalWidth="0">
            <w:col w:w="9160"/>
          </w:cols>
        </w:sectPr>
      </w:pPr>
    </w:p>
    <w:p w:rsidR="00237A71" w:rsidRDefault="00237A71">
      <w:pPr>
        <w:spacing w:line="51" w:lineRule="exact"/>
        <w:rPr>
          <w:sz w:val="20"/>
          <w:szCs w:val="20"/>
        </w:rPr>
      </w:pPr>
    </w:p>
    <w:p w:rsidR="00237A71" w:rsidRPr="00DF175A" w:rsidRDefault="00237A71" w:rsidP="00DF175A">
      <w:pPr>
        <w:ind w:left="8880"/>
        <w:rPr>
          <w:sz w:val="20"/>
          <w:szCs w:val="20"/>
        </w:rPr>
        <w:sectPr w:rsidR="00237A71" w:rsidRPr="00DF175A">
          <w:type w:val="continuous"/>
          <w:pgSz w:w="11900" w:h="16838"/>
          <w:pgMar w:top="1086" w:right="1306" w:bottom="331" w:left="1440" w:header="0" w:footer="0" w:gutter="0"/>
          <w:cols w:space="720" w:equalWidth="0">
            <w:col w:w="9160"/>
          </w:cols>
        </w:sectPr>
      </w:pPr>
    </w:p>
    <w:p w:rsidR="00237A71" w:rsidRDefault="003B2788">
      <w:pPr>
        <w:ind w:left="7500"/>
        <w:rPr>
          <w:sz w:val="20"/>
          <w:szCs w:val="20"/>
        </w:rPr>
      </w:pPr>
      <w:r>
        <w:rPr>
          <w:rFonts w:ascii="Franklin Gothic Book" w:eastAsia="Franklin Gothic Book" w:hAnsi="Franklin Gothic Book" w:cs="Franklin Gothic Book"/>
          <w:i/>
          <w:iCs/>
          <w:sz w:val="19"/>
          <w:szCs w:val="19"/>
        </w:rPr>
        <w:t>Окончание таблицы</w:t>
      </w:r>
    </w:p>
    <w:p w:rsidR="00237A71" w:rsidRDefault="00237A71">
      <w:pPr>
        <w:spacing w:line="12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600"/>
        <w:gridCol w:w="6320"/>
        <w:gridCol w:w="30"/>
      </w:tblGrid>
      <w:tr w:rsidR="00237A71">
        <w:trPr>
          <w:trHeight w:val="288"/>
        </w:trPr>
        <w:tc>
          <w:tcPr>
            <w:tcW w:w="2600" w:type="dxa"/>
            <w:vMerge w:val="restart"/>
            <w:tcBorders>
              <w:top w:val="single" w:sz="8" w:space="0" w:color="auto"/>
              <w:left w:val="single" w:sz="8" w:space="0" w:color="auto"/>
              <w:right w:val="single" w:sz="8" w:space="0" w:color="auto"/>
            </w:tcBorders>
            <w:vAlign w:val="bottom"/>
          </w:tcPr>
          <w:p w:rsidR="00237A71" w:rsidRDefault="003B2788">
            <w:pPr>
              <w:ind w:left="360"/>
              <w:rPr>
                <w:sz w:val="20"/>
                <w:szCs w:val="20"/>
              </w:rPr>
            </w:pPr>
            <w:r>
              <w:rPr>
                <w:rFonts w:eastAsia="Times New Roman"/>
                <w:b/>
                <w:bCs/>
                <w:sz w:val="17"/>
                <w:szCs w:val="17"/>
              </w:rPr>
              <w:t>Содержание обучения</w:t>
            </w:r>
          </w:p>
        </w:tc>
        <w:tc>
          <w:tcPr>
            <w:tcW w:w="6320" w:type="dxa"/>
            <w:tcBorders>
              <w:top w:val="single" w:sz="8" w:space="0" w:color="auto"/>
              <w:right w:val="single" w:sz="8" w:space="0" w:color="auto"/>
            </w:tcBorders>
            <w:vAlign w:val="bottom"/>
          </w:tcPr>
          <w:p w:rsidR="00237A71" w:rsidRDefault="003B2788">
            <w:pPr>
              <w:jc w:val="center"/>
              <w:rPr>
                <w:sz w:val="20"/>
                <w:szCs w:val="20"/>
              </w:rPr>
            </w:pPr>
            <w:r>
              <w:rPr>
                <w:rFonts w:eastAsia="Times New Roman"/>
                <w:b/>
                <w:bCs/>
                <w:sz w:val="17"/>
                <w:szCs w:val="17"/>
              </w:rPr>
              <w:t>Характеристика основных видов деятельности студентов</w:t>
            </w:r>
          </w:p>
        </w:tc>
        <w:tc>
          <w:tcPr>
            <w:tcW w:w="0" w:type="dxa"/>
            <w:vAlign w:val="bottom"/>
          </w:tcPr>
          <w:p w:rsidR="00237A71" w:rsidRDefault="00237A71">
            <w:pPr>
              <w:rPr>
                <w:sz w:val="1"/>
                <w:szCs w:val="1"/>
              </w:rPr>
            </w:pPr>
          </w:p>
        </w:tc>
      </w:tr>
      <w:tr w:rsidR="00237A71">
        <w:trPr>
          <w:trHeight w:val="100"/>
        </w:trPr>
        <w:tc>
          <w:tcPr>
            <w:tcW w:w="2600" w:type="dxa"/>
            <w:vMerge/>
            <w:tcBorders>
              <w:left w:val="single" w:sz="8" w:space="0" w:color="auto"/>
              <w:right w:val="single" w:sz="8" w:space="0" w:color="auto"/>
            </w:tcBorders>
            <w:vAlign w:val="bottom"/>
          </w:tcPr>
          <w:p w:rsidR="00237A71" w:rsidRDefault="00237A71">
            <w:pPr>
              <w:rPr>
                <w:sz w:val="8"/>
                <w:szCs w:val="8"/>
              </w:rPr>
            </w:pPr>
          </w:p>
        </w:tc>
        <w:tc>
          <w:tcPr>
            <w:tcW w:w="6320" w:type="dxa"/>
            <w:vMerge w:val="restart"/>
            <w:tcBorders>
              <w:right w:val="single" w:sz="8" w:space="0" w:color="auto"/>
            </w:tcBorders>
            <w:vAlign w:val="bottom"/>
          </w:tcPr>
          <w:p w:rsidR="00237A71" w:rsidRDefault="003B2788">
            <w:pPr>
              <w:jc w:val="center"/>
              <w:rPr>
                <w:sz w:val="20"/>
                <w:szCs w:val="20"/>
              </w:rPr>
            </w:pPr>
            <w:r>
              <w:rPr>
                <w:rFonts w:eastAsia="Times New Roman"/>
                <w:b/>
                <w:bCs/>
                <w:sz w:val="17"/>
                <w:szCs w:val="17"/>
              </w:rPr>
              <w:t>(на уровне учебных действий)</w:t>
            </w:r>
          </w:p>
        </w:tc>
        <w:tc>
          <w:tcPr>
            <w:tcW w:w="0" w:type="dxa"/>
            <w:vAlign w:val="bottom"/>
          </w:tcPr>
          <w:p w:rsidR="00237A71" w:rsidRDefault="00237A71">
            <w:pPr>
              <w:rPr>
                <w:sz w:val="1"/>
                <w:szCs w:val="1"/>
              </w:rPr>
            </w:pPr>
          </w:p>
        </w:tc>
      </w:tr>
      <w:tr w:rsidR="00237A71">
        <w:trPr>
          <w:trHeight w:val="100"/>
        </w:trPr>
        <w:tc>
          <w:tcPr>
            <w:tcW w:w="2600" w:type="dxa"/>
            <w:tcBorders>
              <w:left w:val="single" w:sz="8" w:space="0" w:color="auto"/>
              <w:right w:val="single" w:sz="8" w:space="0" w:color="auto"/>
            </w:tcBorders>
            <w:vAlign w:val="bottom"/>
          </w:tcPr>
          <w:p w:rsidR="00237A71" w:rsidRDefault="00237A71">
            <w:pPr>
              <w:rPr>
                <w:sz w:val="8"/>
                <w:szCs w:val="8"/>
              </w:rPr>
            </w:pPr>
          </w:p>
        </w:tc>
        <w:tc>
          <w:tcPr>
            <w:tcW w:w="6320" w:type="dxa"/>
            <w:vMerge/>
            <w:tcBorders>
              <w:right w:val="single" w:sz="8" w:space="0" w:color="auto"/>
            </w:tcBorders>
            <w:vAlign w:val="bottom"/>
          </w:tcPr>
          <w:p w:rsidR="00237A71" w:rsidRDefault="00237A71">
            <w:pPr>
              <w:rPr>
                <w:sz w:val="8"/>
                <w:szCs w:val="8"/>
              </w:rPr>
            </w:pPr>
          </w:p>
        </w:tc>
        <w:tc>
          <w:tcPr>
            <w:tcW w:w="0" w:type="dxa"/>
            <w:vAlign w:val="bottom"/>
          </w:tcPr>
          <w:p w:rsidR="00237A71" w:rsidRDefault="00237A71">
            <w:pPr>
              <w:rPr>
                <w:sz w:val="1"/>
                <w:szCs w:val="1"/>
              </w:rPr>
            </w:pPr>
          </w:p>
        </w:tc>
      </w:tr>
      <w:tr w:rsidR="00237A71">
        <w:trPr>
          <w:trHeight w:val="60"/>
        </w:trPr>
        <w:tc>
          <w:tcPr>
            <w:tcW w:w="2600" w:type="dxa"/>
            <w:tcBorders>
              <w:left w:val="single" w:sz="8" w:space="0" w:color="auto"/>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8"/>
        </w:trPr>
        <w:tc>
          <w:tcPr>
            <w:tcW w:w="2600" w:type="dxa"/>
            <w:tcBorders>
              <w:left w:val="single" w:sz="8" w:space="0" w:color="auto"/>
              <w:right w:val="single" w:sz="8" w:space="0" w:color="auto"/>
            </w:tcBorders>
            <w:vAlign w:val="bottom"/>
          </w:tcPr>
          <w:p w:rsidR="00237A71" w:rsidRDefault="00237A71">
            <w:pPr>
              <w:rPr>
                <w:sz w:val="24"/>
                <w:szCs w:val="24"/>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об эволюции галак-</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тик и звезд для освоения профессий и специальностей среднего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профессионального образования</w:t>
            </w:r>
          </w:p>
        </w:tc>
        <w:tc>
          <w:tcPr>
            <w:tcW w:w="0" w:type="dxa"/>
            <w:vAlign w:val="bottom"/>
          </w:tcPr>
          <w:p w:rsidR="00237A71" w:rsidRDefault="00237A71">
            <w:pPr>
              <w:rPr>
                <w:sz w:val="1"/>
                <w:szCs w:val="1"/>
              </w:rPr>
            </w:pPr>
          </w:p>
        </w:tc>
      </w:tr>
      <w:tr w:rsidR="00237A71">
        <w:trPr>
          <w:trHeight w:val="66"/>
        </w:trPr>
        <w:tc>
          <w:tcPr>
            <w:tcW w:w="2600" w:type="dxa"/>
            <w:tcBorders>
              <w:left w:val="single" w:sz="8" w:space="0" w:color="auto"/>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8"/>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Жизнь и разум во Все-</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различными гипотезами о существовании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ленной</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жизни и разума во Вселенной.</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изучения проблем существования жизни 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разума во Вселенной для развития человеческой цивилизации.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 жизни и разуме во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Вселенной для освоения профессий и специальностей среднего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профессионального образования</w:t>
            </w:r>
          </w:p>
        </w:tc>
        <w:tc>
          <w:tcPr>
            <w:tcW w:w="0" w:type="dxa"/>
            <w:vAlign w:val="bottom"/>
          </w:tcPr>
          <w:p w:rsidR="00237A71" w:rsidRDefault="00237A71">
            <w:pPr>
              <w:rPr>
                <w:sz w:val="1"/>
                <w:szCs w:val="1"/>
              </w:rPr>
            </w:pPr>
          </w:p>
        </w:tc>
      </w:tr>
      <w:tr w:rsidR="00237A71">
        <w:trPr>
          <w:trHeight w:val="66"/>
        </w:trPr>
        <w:tc>
          <w:tcPr>
            <w:tcW w:w="2600" w:type="dxa"/>
            <w:tcBorders>
              <w:left w:val="single" w:sz="8" w:space="0" w:color="auto"/>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r w:rsidR="00237A71">
        <w:trPr>
          <w:trHeight w:val="288"/>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Вселенная сегодня:</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Познакомиться с достижениями современной астрономической</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астрономические</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науки.</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3B2788">
            <w:pPr>
              <w:ind w:left="120"/>
              <w:rPr>
                <w:sz w:val="20"/>
                <w:szCs w:val="20"/>
              </w:rPr>
            </w:pPr>
            <w:r>
              <w:rPr>
                <w:rFonts w:eastAsia="Times New Roman"/>
                <w:sz w:val="19"/>
                <w:szCs w:val="19"/>
              </w:rPr>
              <w:t>открытия</w:t>
            </w: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астрономических открытий</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для человека.</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Определить значение современных знаний о Вселенной для ос-</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воения профессий и специальностей среднего профессионально-</w:t>
            </w:r>
          </w:p>
        </w:tc>
        <w:tc>
          <w:tcPr>
            <w:tcW w:w="0" w:type="dxa"/>
            <w:vAlign w:val="bottom"/>
          </w:tcPr>
          <w:p w:rsidR="00237A71" w:rsidRDefault="00237A71">
            <w:pPr>
              <w:rPr>
                <w:sz w:val="1"/>
                <w:szCs w:val="1"/>
              </w:rPr>
            </w:pPr>
          </w:p>
        </w:tc>
      </w:tr>
      <w:tr w:rsidR="00237A71">
        <w:trPr>
          <w:trHeight w:val="220"/>
        </w:trPr>
        <w:tc>
          <w:tcPr>
            <w:tcW w:w="2600" w:type="dxa"/>
            <w:tcBorders>
              <w:left w:val="single" w:sz="8" w:space="0" w:color="auto"/>
              <w:right w:val="single" w:sz="8" w:space="0" w:color="auto"/>
            </w:tcBorders>
            <w:vAlign w:val="bottom"/>
          </w:tcPr>
          <w:p w:rsidR="00237A71" w:rsidRDefault="00237A71">
            <w:pPr>
              <w:rPr>
                <w:sz w:val="19"/>
                <w:szCs w:val="19"/>
              </w:rPr>
            </w:pPr>
          </w:p>
        </w:tc>
        <w:tc>
          <w:tcPr>
            <w:tcW w:w="6320" w:type="dxa"/>
            <w:tcBorders>
              <w:right w:val="single" w:sz="8" w:space="0" w:color="auto"/>
            </w:tcBorders>
            <w:vAlign w:val="bottom"/>
          </w:tcPr>
          <w:p w:rsidR="00237A71" w:rsidRDefault="003B2788">
            <w:pPr>
              <w:ind w:left="100"/>
              <w:rPr>
                <w:sz w:val="20"/>
                <w:szCs w:val="20"/>
              </w:rPr>
            </w:pPr>
            <w:r>
              <w:rPr>
                <w:rFonts w:eastAsia="Times New Roman"/>
                <w:sz w:val="19"/>
                <w:szCs w:val="19"/>
              </w:rPr>
              <w:t>го образования</w:t>
            </w:r>
          </w:p>
        </w:tc>
        <w:tc>
          <w:tcPr>
            <w:tcW w:w="0" w:type="dxa"/>
            <w:vAlign w:val="bottom"/>
          </w:tcPr>
          <w:p w:rsidR="00237A71" w:rsidRDefault="00237A71">
            <w:pPr>
              <w:rPr>
                <w:sz w:val="1"/>
                <w:szCs w:val="1"/>
              </w:rPr>
            </w:pPr>
          </w:p>
        </w:tc>
      </w:tr>
      <w:tr w:rsidR="00237A71">
        <w:trPr>
          <w:trHeight w:val="66"/>
        </w:trPr>
        <w:tc>
          <w:tcPr>
            <w:tcW w:w="2600" w:type="dxa"/>
            <w:tcBorders>
              <w:left w:val="single" w:sz="8" w:space="0" w:color="auto"/>
              <w:bottom w:val="single" w:sz="8" w:space="0" w:color="auto"/>
              <w:right w:val="single" w:sz="8" w:space="0" w:color="auto"/>
            </w:tcBorders>
            <w:vAlign w:val="bottom"/>
          </w:tcPr>
          <w:p w:rsidR="00237A71" w:rsidRDefault="00237A71">
            <w:pPr>
              <w:rPr>
                <w:sz w:val="5"/>
                <w:szCs w:val="5"/>
              </w:rPr>
            </w:pPr>
          </w:p>
        </w:tc>
        <w:tc>
          <w:tcPr>
            <w:tcW w:w="6320" w:type="dxa"/>
            <w:tcBorders>
              <w:bottom w:val="single" w:sz="8" w:space="0" w:color="auto"/>
              <w:right w:val="single" w:sz="8" w:space="0" w:color="auto"/>
            </w:tcBorders>
            <w:vAlign w:val="bottom"/>
          </w:tcPr>
          <w:p w:rsidR="00237A71" w:rsidRDefault="00237A71">
            <w:pPr>
              <w:rPr>
                <w:sz w:val="5"/>
                <w:szCs w:val="5"/>
              </w:rPr>
            </w:pPr>
          </w:p>
        </w:tc>
        <w:tc>
          <w:tcPr>
            <w:tcW w:w="0" w:type="dxa"/>
            <w:vAlign w:val="bottom"/>
          </w:tcPr>
          <w:p w:rsidR="00237A71" w:rsidRDefault="00237A71">
            <w:pPr>
              <w:rPr>
                <w:sz w:val="1"/>
                <w:szCs w:val="1"/>
              </w:rPr>
            </w:pPr>
          </w:p>
        </w:tc>
      </w:tr>
    </w:tbl>
    <w:p w:rsidR="00237A71" w:rsidRDefault="00237A71">
      <w:pPr>
        <w:spacing w:line="200" w:lineRule="exact"/>
        <w:rPr>
          <w:sz w:val="20"/>
          <w:szCs w:val="20"/>
        </w:rPr>
      </w:pPr>
    </w:p>
    <w:p w:rsidR="00237A71" w:rsidRDefault="00237A71">
      <w:pPr>
        <w:sectPr w:rsidR="00237A71">
          <w:pgSz w:w="11900" w:h="16838"/>
          <w:pgMar w:top="1085" w:right="1306" w:bottom="331" w:left="1440" w:header="0" w:footer="0" w:gutter="0"/>
          <w:cols w:space="720" w:equalWidth="0">
            <w:col w:w="9160"/>
          </w:cols>
        </w:sect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59" w:lineRule="exact"/>
        <w:rPr>
          <w:sz w:val="20"/>
          <w:szCs w:val="20"/>
        </w:rPr>
      </w:pPr>
    </w:p>
    <w:p w:rsidR="00237A71" w:rsidRPr="00DF175A" w:rsidRDefault="00237A71" w:rsidP="00DF175A">
      <w:pPr>
        <w:ind w:left="260"/>
        <w:rPr>
          <w:sz w:val="20"/>
          <w:szCs w:val="20"/>
        </w:rPr>
        <w:sectPr w:rsidR="00237A71" w:rsidRPr="00DF175A">
          <w:type w:val="continuous"/>
          <w:pgSz w:w="11900" w:h="16838"/>
          <w:pgMar w:top="1085" w:right="1306" w:bottom="331" w:left="1440" w:header="0" w:footer="0" w:gutter="0"/>
          <w:cols w:space="720" w:equalWidth="0">
            <w:col w:w="9160"/>
          </w:cols>
        </w:sectPr>
      </w:pPr>
    </w:p>
    <w:p w:rsidR="00237A71" w:rsidRDefault="003B2788">
      <w:pPr>
        <w:spacing w:line="184" w:lineRule="auto"/>
        <w:ind w:right="-259"/>
        <w:jc w:val="center"/>
        <w:rPr>
          <w:sz w:val="20"/>
          <w:szCs w:val="20"/>
        </w:rPr>
      </w:pPr>
      <w:r>
        <w:rPr>
          <w:rFonts w:ascii="Gabriola" w:eastAsia="Gabriola" w:hAnsi="Gabriola" w:cs="Gabriola"/>
          <w:sz w:val="30"/>
          <w:szCs w:val="30"/>
        </w:rPr>
        <w:t>УЧЕБНО-МЕТОДИЧЕСКОЕ И МАТЕРИАЛЬНО-ТЕХНИЧЕСКОЕ ОБЕСПЕЧЕНИЕ ПРОГРАММЫ УЧЕБНОЙ ДИСЦИПЛИНЫ «АСТРОНОМИЯ»</w:t>
      </w:r>
    </w:p>
    <w:p w:rsidR="00237A71" w:rsidRDefault="00237A71">
      <w:pPr>
        <w:spacing w:line="200" w:lineRule="exact"/>
        <w:rPr>
          <w:sz w:val="20"/>
          <w:szCs w:val="20"/>
        </w:rPr>
      </w:pPr>
    </w:p>
    <w:p w:rsidR="00237A71" w:rsidRDefault="003B2788">
      <w:pPr>
        <w:spacing w:line="230" w:lineRule="auto"/>
        <w:ind w:left="260" w:firstLine="284"/>
        <w:jc w:val="both"/>
        <w:rPr>
          <w:sz w:val="20"/>
          <w:szCs w:val="20"/>
        </w:rPr>
      </w:pPr>
      <w:r>
        <w:rPr>
          <w:rFonts w:eastAsia="Times New Roman"/>
          <w:sz w:val="21"/>
          <w:szCs w:val="21"/>
        </w:rPr>
        <w:t>Освоение программы учебной дисциплины «Астрономия»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физики,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w:t>
      </w:r>
    </w:p>
    <w:p w:rsidR="00237A71" w:rsidRDefault="00237A71">
      <w:pPr>
        <w:spacing w:line="4" w:lineRule="exact"/>
        <w:rPr>
          <w:sz w:val="20"/>
          <w:szCs w:val="20"/>
        </w:rPr>
      </w:pPr>
    </w:p>
    <w:p w:rsidR="00237A71" w:rsidRDefault="003B2788">
      <w:pPr>
        <w:ind w:left="260" w:firstLine="283"/>
        <w:jc w:val="both"/>
        <w:rPr>
          <w:sz w:val="20"/>
          <w:szCs w:val="20"/>
        </w:rPr>
      </w:pPr>
      <w:r>
        <w:rPr>
          <w:rFonts w:eastAsia="Times New Roman"/>
          <w:sz w:val="21"/>
          <w:szCs w:val="21"/>
        </w:rPr>
        <w:t>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Pr>
          <w:rFonts w:eastAsia="Times New Roman"/>
          <w:sz w:val="12"/>
          <w:szCs w:val="12"/>
        </w:rPr>
        <w:t>1</w:t>
      </w:r>
      <w:r>
        <w:rPr>
          <w:rFonts w:eastAsia="Times New Roman"/>
          <w:sz w:val="21"/>
          <w:szCs w:val="21"/>
        </w:rPr>
        <w:t>.</w:t>
      </w:r>
    </w:p>
    <w:p w:rsidR="00237A71" w:rsidRDefault="00237A71">
      <w:pPr>
        <w:spacing w:line="194" w:lineRule="exact"/>
        <w:rPr>
          <w:sz w:val="20"/>
          <w:szCs w:val="20"/>
        </w:rPr>
      </w:pPr>
    </w:p>
    <w:p w:rsidR="00237A71" w:rsidRDefault="003B2788">
      <w:pPr>
        <w:numPr>
          <w:ilvl w:val="1"/>
          <w:numId w:val="14"/>
        </w:numPr>
        <w:tabs>
          <w:tab w:val="left" w:pos="782"/>
        </w:tabs>
        <w:spacing w:line="229" w:lineRule="auto"/>
        <w:ind w:left="260" w:firstLine="284"/>
        <w:jc w:val="both"/>
        <w:rPr>
          <w:rFonts w:eastAsia="Times New Roman"/>
          <w:sz w:val="21"/>
          <w:szCs w:val="21"/>
        </w:rPr>
      </w:pPr>
      <w:r>
        <w:rPr>
          <w:rFonts w:eastAsia="Times New Roman"/>
          <w:sz w:val="21"/>
          <w:szCs w:val="21"/>
        </w:rPr>
        <w:t>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астрономии, создавать презентации, видеоматериалы, иные документы.</w:t>
      </w:r>
    </w:p>
    <w:p w:rsidR="00237A71" w:rsidRDefault="00237A71">
      <w:pPr>
        <w:spacing w:line="4" w:lineRule="exact"/>
        <w:rPr>
          <w:rFonts w:eastAsia="Times New Roman"/>
          <w:sz w:val="21"/>
          <w:szCs w:val="21"/>
        </w:rPr>
      </w:pPr>
    </w:p>
    <w:p w:rsidR="00237A71" w:rsidRDefault="003B2788">
      <w:pPr>
        <w:numPr>
          <w:ilvl w:val="1"/>
          <w:numId w:val="14"/>
        </w:numPr>
        <w:tabs>
          <w:tab w:val="left" w:pos="755"/>
        </w:tabs>
        <w:spacing w:line="229" w:lineRule="auto"/>
        <w:ind w:left="260" w:firstLine="284"/>
        <w:rPr>
          <w:rFonts w:eastAsia="Times New Roman"/>
          <w:sz w:val="21"/>
          <w:szCs w:val="21"/>
        </w:rPr>
      </w:pPr>
      <w:r>
        <w:rPr>
          <w:rFonts w:eastAsia="Times New Roman"/>
          <w:sz w:val="21"/>
          <w:szCs w:val="21"/>
        </w:rPr>
        <w:t>состав учебно-методического и материально-технического обеспечения програм-мы учебной дисциплины «Астрономия» входят:</w:t>
      </w:r>
    </w:p>
    <w:p w:rsidR="00237A71" w:rsidRDefault="003B2788">
      <w:pPr>
        <w:numPr>
          <w:ilvl w:val="0"/>
          <w:numId w:val="14"/>
        </w:numPr>
        <w:tabs>
          <w:tab w:val="left" w:pos="820"/>
        </w:tabs>
        <w:spacing w:line="216" w:lineRule="auto"/>
        <w:ind w:left="820" w:hanging="277"/>
        <w:rPr>
          <w:rFonts w:ascii="Symbol" w:eastAsia="Symbol" w:hAnsi="Symbol" w:cs="Symbol"/>
          <w:sz w:val="21"/>
          <w:szCs w:val="21"/>
        </w:rPr>
      </w:pPr>
      <w:r>
        <w:rPr>
          <w:rFonts w:eastAsia="Times New Roman"/>
          <w:sz w:val="21"/>
          <w:szCs w:val="21"/>
        </w:rPr>
        <w:t>многофункциональный комплекс преподавателя;</w:t>
      </w:r>
    </w:p>
    <w:p w:rsidR="00237A71" w:rsidRDefault="00237A71">
      <w:pPr>
        <w:spacing w:line="2" w:lineRule="exact"/>
        <w:rPr>
          <w:rFonts w:ascii="Symbol" w:eastAsia="Symbol" w:hAnsi="Symbol" w:cs="Symbol"/>
          <w:sz w:val="21"/>
          <w:szCs w:val="21"/>
        </w:rPr>
      </w:pPr>
    </w:p>
    <w:p w:rsidR="00237A71" w:rsidRDefault="003B2788">
      <w:pPr>
        <w:numPr>
          <w:ilvl w:val="0"/>
          <w:numId w:val="14"/>
        </w:numPr>
        <w:tabs>
          <w:tab w:val="left" w:pos="820"/>
        </w:tabs>
        <w:spacing w:line="222" w:lineRule="auto"/>
        <w:ind w:left="820" w:hanging="277"/>
        <w:rPr>
          <w:rFonts w:ascii="Symbol" w:eastAsia="Symbol" w:hAnsi="Symbol" w:cs="Symbol"/>
          <w:sz w:val="21"/>
          <w:szCs w:val="21"/>
        </w:rPr>
      </w:pPr>
      <w:r>
        <w:rPr>
          <w:rFonts w:eastAsia="Times New Roman"/>
          <w:sz w:val="21"/>
          <w:szCs w:val="21"/>
        </w:rPr>
        <w:t>наглядные пособия (комплекты учебных таблиц, плакатов, портретов выдаю-щихся ученых-астрономов, модели и др.);</w:t>
      </w:r>
    </w:p>
    <w:p w:rsidR="00237A71" w:rsidRDefault="003B2788">
      <w:pPr>
        <w:numPr>
          <w:ilvl w:val="0"/>
          <w:numId w:val="14"/>
        </w:numPr>
        <w:tabs>
          <w:tab w:val="left" w:pos="820"/>
        </w:tabs>
        <w:spacing w:line="216" w:lineRule="auto"/>
        <w:ind w:left="820" w:hanging="277"/>
        <w:rPr>
          <w:rFonts w:ascii="Symbol" w:eastAsia="Symbol" w:hAnsi="Symbol" w:cs="Symbol"/>
          <w:sz w:val="21"/>
          <w:szCs w:val="21"/>
        </w:rPr>
      </w:pPr>
      <w:r>
        <w:rPr>
          <w:rFonts w:eastAsia="Times New Roman"/>
          <w:sz w:val="21"/>
          <w:szCs w:val="21"/>
        </w:rPr>
        <w:t>средства информационно-коммуникационных технологий;</w:t>
      </w:r>
    </w:p>
    <w:p w:rsidR="00237A71" w:rsidRDefault="00237A71">
      <w:pPr>
        <w:spacing w:line="2" w:lineRule="exact"/>
        <w:rPr>
          <w:rFonts w:ascii="Symbol" w:eastAsia="Symbol" w:hAnsi="Symbol" w:cs="Symbol"/>
          <w:sz w:val="21"/>
          <w:szCs w:val="21"/>
        </w:rPr>
      </w:pPr>
    </w:p>
    <w:p w:rsidR="00237A71" w:rsidRDefault="003B2788">
      <w:pPr>
        <w:numPr>
          <w:ilvl w:val="0"/>
          <w:numId w:val="14"/>
        </w:numPr>
        <w:tabs>
          <w:tab w:val="left" w:pos="820"/>
        </w:tabs>
        <w:spacing w:line="222" w:lineRule="auto"/>
        <w:ind w:left="820" w:hanging="277"/>
        <w:rPr>
          <w:rFonts w:ascii="Symbol" w:eastAsia="Symbol" w:hAnsi="Symbol" w:cs="Symbol"/>
          <w:sz w:val="21"/>
          <w:szCs w:val="21"/>
        </w:rPr>
      </w:pPr>
      <w:r>
        <w:rPr>
          <w:rFonts w:eastAsia="Times New Roman"/>
          <w:sz w:val="21"/>
          <w:szCs w:val="21"/>
        </w:rPr>
        <w:t>комплект технической документации, в том числе паспорта на средства обуче-ния, инструкции по их использованию и технике безопасности;</w:t>
      </w:r>
    </w:p>
    <w:p w:rsidR="00237A71" w:rsidRDefault="003B2788">
      <w:pPr>
        <w:numPr>
          <w:ilvl w:val="0"/>
          <w:numId w:val="14"/>
        </w:numPr>
        <w:tabs>
          <w:tab w:val="left" w:pos="820"/>
        </w:tabs>
        <w:spacing w:line="216" w:lineRule="auto"/>
        <w:ind w:left="820" w:hanging="276"/>
        <w:rPr>
          <w:rFonts w:ascii="Symbol" w:eastAsia="Symbol" w:hAnsi="Symbol" w:cs="Symbol"/>
          <w:sz w:val="21"/>
          <w:szCs w:val="21"/>
        </w:rPr>
      </w:pPr>
      <w:r>
        <w:rPr>
          <w:rFonts w:eastAsia="Times New Roman"/>
          <w:sz w:val="21"/>
          <w:szCs w:val="21"/>
        </w:rPr>
        <w:t>библиотечный фонд.</w:t>
      </w:r>
    </w:p>
    <w:p w:rsidR="00237A71" w:rsidRDefault="00237A71">
      <w:pPr>
        <w:spacing w:line="2" w:lineRule="exact"/>
        <w:rPr>
          <w:rFonts w:ascii="Symbol" w:eastAsia="Symbol" w:hAnsi="Symbol" w:cs="Symbol"/>
          <w:sz w:val="21"/>
          <w:szCs w:val="21"/>
        </w:rPr>
      </w:pPr>
    </w:p>
    <w:p w:rsidR="00237A71" w:rsidRDefault="003B2788">
      <w:pPr>
        <w:numPr>
          <w:ilvl w:val="1"/>
          <w:numId w:val="14"/>
        </w:numPr>
        <w:tabs>
          <w:tab w:val="left" w:pos="766"/>
        </w:tabs>
        <w:spacing w:line="230" w:lineRule="auto"/>
        <w:ind w:left="260" w:firstLine="284"/>
        <w:jc w:val="both"/>
        <w:rPr>
          <w:rFonts w:eastAsia="Times New Roman"/>
          <w:sz w:val="21"/>
          <w:szCs w:val="21"/>
        </w:rPr>
      </w:pPr>
      <w:r>
        <w:rPr>
          <w:rFonts w:eastAsia="Times New Roman"/>
          <w:sz w:val="21"/>
          <w:szCs w:val="21"/>
        </w:rPr>
        <w:t>библиотечный фонд входят учебники, учебно-методические комплекты (УМК), обеспечивающие освоение учебной дисциплины «Астрономия»,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37A71" w:rsidRDefault="00237A71">
      <w:pPr>
        <w:spacing w:line="3" w:lineRule="exact"/>
        <w:rPr>
          <w:rFonts w:eastAsia="Times New Roman"/>
          <w:sz w:val="21"/>
          <w:szCs w:val="21"/>
        </w:rPr>
      </w:pPr>
    </w:p>
    <w:p w:rsidR="00237A71" w:rsidRDefault="003B2788">
      <w:pPr>
        <w:spacing w:line="230" w:lineRule="auto"/>
        <w:ind w:left="260" w:firstLine="284"/>
        <w:jc w:val="both"/>
        <w:rPr>
          <w:rFonts w:eastAsia="Times New Roman"/>
          <w:sz w:val="21"/>
          <w:szCs w:val="21"/>
        </w:rPr>
      </w:pPr>
      <w:r>
        <w:rPr>
          <w:rFonts w:eastAsia="Times New Roman"/>
          <w:sz w:val="21"/>
          <w:szCs w:val="21"/>
        </w:rPr>
        <w:t>Библиотечный фонд может быть дополнен энциклопедиями, справочниками, словарями, научной и научно-популярной литературой и т. п. по разным вопросам изучения астрономии, в том числе видеоматериалами, рассказывающими о достиже-ниях современной астрономической науки.</w:t>
      </w:r>
    </w:p>
    <w:p w:rsidR="00237A71" w:rsidRDefault="00237A71">
      <w:pPr>
        <w:spacing w:line="2" w:lineRule="exact"/>
        <w:rPr>
          <w:rFonts w:eastAsia="Times New Roman"/>
          <w:sz w:val="21"/>
          <w:szCs w:val="21"/>
        </w:rPr>
      </w:pPr>
    </w:p>
    <w:p w:rsidR="00237A71" w:rsidRDefault="003B2788">
      <w:pPr>
        <w:numPr>
          <w:ilvl w:val="1"/>
          <w:numId w:val="14"/>
        </w:numPr>
        <w:tabs>
          <w:tab w:val="left" w:pos="781"/>
        </w:tabs>
        <w:ind w:left="260" w:firstLine="283"/>
        <w:jc w:val="both"/>
        <w:rPr>
          <w:rFonts w:eastAsia="Times New Roman"/>
          <w:sz w:val="21"/>
          <w:szCs w:val="21"/>
        </w:rPr>
      </w:pPr>
      <w:r>
        <w:rPr>
          <w:rFonts w:eastAsia="Times New Roman"/>
          <w:sz w:val="21"/>
          <w:szCs w:val="21"/>
        </w:rPr>
        <w:t>процессе освоения программы учебной дисциплины «Астрономия» студенты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w:t>
      </w:r>
    </w:p>
    <w:p w:rsidR="00237A71" w:rsidRDefault="003B2788">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165100</wp:posOffset>
                </wp:positionH>
                <wp:positionV relativeFrom="paragraph">
                  <wp:posOffset>1619885</wp:posOffset>
                </wp:positionV>
                <wp:extent cx="7562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0BF6198" id="Shap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3pt,127.55pt" to="72.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" o:allowincell="f" filled="t" strokeweight=".5pt">
                <v:stroke joinstyle="miter"/>
                <o:lock v:ext="edit" shapetype="f"/>
              </v:line>
            </w:pict>
          </mc:Fallback>
        </mc:AlternateContent>
      </w:r>
    </w:p>
    <w:p w:rsidR="00237A71" w:rsidRDefault="00237A71">
      <w:pPr>
        <w:sectPr w:rsidR="00237A71">
          <w:pgSz w:w="11900" w:h="16838"/>
          <w:pgMar w:top="1101" w:right="1306" w:bottom="816" w:left="1440" w:header="0" w:footer="0" w:gutter="0"/>
          <w:cols w:space="720" w:equalWidth="0">
            <w:col w:w="9160"/>
          </w:cols>
        </w:sect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DF175A" w:rsidRDefault="00DF175A">
      <w:pPr>
        <w:spacing w:line="200" w:lineRule="exact"/>
        <w:rPr>
          <w:sz w:val="20"/>
          <w:szCs w:val="20"/>
        </w:rPr>
      </w:pPr>
    </w:p>
    <w:p w:rsidR="00DF175A" w:rsidRDefault="00DF175A">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34" w:lineRule="exact"/>
        <w:rPr>
          <w:sz w:val="20"/>
          <w:szCs w:val="20"/>
        </w:rPr>
      </w:pPr>
    </w:p>
    <w:p w:rsidR="00237A71" w:rsidRDefault="003B2788">
      <w:pPr>
        <w:numPr>
          <w:ilvl w:val="0"/>
          <w:numId w:val="15"/>
        </w:numPr>
        <w:tabs>
          <w:tab w:val="left" w:pos="638"/>
        </w:tabs>
        <w:spacing w:line="239" w:lineRule="auto"/>
        <w:ind w:left="260" w:firstLine="284"/>
        <w:rPr>
          <w:rFonts w:eastAsia="Times New Roman"/>
          <w:sz w:val="10"/>
          <w:szCs w:val="10"/>
        </w:rPr>
      </w:pPr>
      <w:r>
        <w:rPr>
          <w:rFonts w:eastAsia="Times New Roman"/>
          <w:sz w:val="17"/>
          <w:szCs w:val="17"/>
        </w:rPr>
        <w:t>См.: Письмо Минобрнауки РФ от 24 ноября 2011 г. № МД-1552/03 «Об оснащении общеобразовательных учреждений учебным и учебно-лабораторным оборудованием».</w:t>
      </w:r>
    </w:p>
    <w:p w:rsidR="00237A71" w:rsidRDefault="00237A71">
      <w:pPr>
        <w:sectPr w:rsidR="00237A71">
          <w:type w:val="continuous"/>
          <w:pgSz w:w="11900" w:h="16838"/>
          <w:pgMar w:top="1101" w:right="1306" w:bottom="816" w:left="1440" w:header="0" w:footer="0" w:gutter="0"/>
          <w:cols w:space="720" w:equalWidth="0">
            <w:col w:w="9160"/>
          </w:cols>
        </w:sectPr>
      </w:pPr>
    </w:p>
    <w:p w:rsidR="00237A71" w:rsidRDefault="003B2788">
      <w:pPr>
        <w:ind w:left="2020"/>
        <w:rPr>
          <w:sz w:val="20"/>
          <w:szCs w:val="20"/>
        </w:rPr>
      </w:pPr>
      <w:r>
        <w:rPr>
          <w:rFonts w:ascii="Gabriola" w:eastAsia="Gabriola" w:hAnsi="Gabriola" w:cs="Gabriola"/>
          <w:sz w:val="36"/>
          <w:szCs w:val="36"/>
        </w:rPr>
        <w:t>РЕКОМЕНДУЕМАЯ ЛИТЕРАТУРА</w:t>
      </w:r>
    </w:p>
    <w:p w:rsidR="00237A71" w:rsidRDefault="003B2788">
      <w:pPr>
        <w:ind w:right="-259"/>
        <w:jc w:val="center"/>
        <w:rPr>
          <w:sz w:val="20"/>
          <w:szCs w:val="20"/>
        </w:rPr>
      </w:pPr>
      <w:r>
        <w:rPr>
          <w:rFonts w:ascii="Gabriola" w:eastAsia="Gabriola" w:hAnsi="Gabriola" w:cs="Gabriola"/>
          <w:sz w:val="28"/>
          <w:szCs w:val="28"/>
        </w:rPr>
        <w:t>Для студентов</w:t>
      </w:r>
    </w:p>
    <w:p w:rsidR="00237A71" w:rsidRDefault="00237A71">
      <w:pPr>
        <w:spacing w:line="7" w:lineRule="exact"/>
        <w:rPr>
          <w:sz w:val="20"/>
          <w:szCs w:val="20"/>
        </w:rPr>
      </w:pPr>
    </w:p>
    <w:p w:rsidR="00237A71" w:rsidRDefault="003B2788">
      <w:pPr>
        <w:ind w:right="-259"/>
        <w:jc w:val="center"/>
        <w:rPr>
          <w:sz w:val="20"/>
          <w:szCs w:val="20"/>
        </w:rPr>
      </w:pPr>
      <w:r>
        <w:rPr>
          <w:rFonts w:ascii="Gabriola" w:eastAsia="Gabriola" w:hAnsi="Gabriola" w:cs="Gabriola"/>
          <w:i/>
          <w:iCs/>
          <w:sz w:val="26"/>
          <w:szCs w:val="26"/>
        </w:rPr>
        <w:t>Учебники</w:t>
      </w:r>
    </w:p>
    <w:p w:rsidR="00237A71" w:rsidRDefault="00237A71">
      <w:pPr>
        <w:spacing w:line="166" w:lineRule="exact"/>
        <w:rPr>
          <w:sz w:val="20"/>
          <w:szCs w:val="20"/>
        </w:rPr>
      </w:pPr>
    </w:p>
    <w:p w:rsidR="00237A71" w:rsidRDefault="003B2788">
      <w:pPr>
        <w:ind w:left="260" w:firstLine="283"/>
        <w:jc w:val="both"/>
        <w:rPr>
          <w:sz w:val="20"/>
          <w:szCs w:val="20"/>
        </w:rPr>
      </w:pPr>
      <w:r>
        <w:rPr>
          <w:rFonts w:eastAsia="Times New Roman"/>
          <w:i/>
          <w:iCs/>
          <w:sz w:val="21"/>
          <w:szCs w:val="21"/>
        </w:rPr>
        <w:t>Воронцов-Вельяминов Б.А</w:t>
      </w:r>
      <w:r>
        <w:rPr>
          <w:rFonts w:eastAsia="Times New Roman"/>
          <w:sz w:val="21"/>
          <w:szCs w:val="21"/>
        </w:rPr>
        <w:t>. Астрономия. Базовый уровень. 11 класс : учебник</w:t>
      </w:r>
      <w:r>
        <w:rPr>
          <w:rFonts w:eastAsia="Times New Roman"/>
          <w:i/>
          <w:iCs/>
          <w:sz w:val="21"/>
          <w:szCs w:val="21"/>
        </w:rPr>
        <w:t xml:space="preserve"> </w:t>
      </w:r>
      <w:r>
        <w:rPr>
          <w:rFonts w:eastAsia="Times New Roman"/>
          <w:sz w:val="21"/>
          <w:szCs w:val="21"/>
        </w:rPr>
        <w:t>для общеобразоват. организаций / Б</w:t>
      </w:r>
      <w:r>
        <w:rPr>
          <w:rFonts w:eastAsia="Times New Roman"/>
          <w:i/>
          <w:iCs/>
          <w:sz w:val="21"/>
          <w:szCs w:val="21"/>
        </w:rPr>
        <w:t>.</w:t>
      </w:r>
      <w:r>
        <w:rPr>
          <w:rFonts w:eastAsia="Times New Roman"/>
          <w:sz w:val="21"/>
          <w:szCs w:val="21"/>
        </w:rPr>
        <w:t>А</w:t>
      </w:r>
      <w:r>
        <w:rPr>
          <w:rFonts w:eastAsia="Times New Roman"/>
          <w:i/>
          <w:iCs/>
          <w:sz w:val="21"/>
          <w:szCs w:val="21"/>
        </w:rPr>
        <w:t>.</w:t>
      </w:r>
      <w:r>
        <w:rPr>
          <w:rFonts w:eastAsia="Times New Roman"/>
          <w:sz w:val="21"/>
          <w:szCs w:val="21"/>
        </w:rPr>
        <w:t>Воронцов-Вельяминов, Е</w:t>
      </w:r>
      <w:r>
        <w:rPr>
          <w:rFonts w:eastAsia="Times New Roman"/>
          <w:i/>
          <w:iCs/>
          <w:sz w:val="21"/>
          <w:szCs w:val="21"/>
        </w:rPr>
        <w:t>.</w:t>
      </w:r>
      <w:r>
        <w:rPr>
          <w:rFonts w:eastAsia="Times New Roman"/>
          <w:sz w:val="21"/>
          <w:szCs w:val="21"/>
        </w:rPr>
        <w:t>К</w:t>
      </w:r>
      <w:r>
        <w:rPr>
          <w:rFonts w:eastAsia="Times New Roman"/>
          <w:i/>
          <w:iCs/>
          <w:sz w:val="21"/>
          <w:szCs w:val="21"/>
        </w:rPr>
        <w:t>.</w:t>
      </w:r>
      <w:r>
        <w:rPr>
          <w:rFonts w:eastAsia="Times New Roman"/>
          <w:sz w:val="21"/>
          <w:szCs w:val="21"/>
        </w:rPr>
        <w:t>Страут. — М. : Дрофа, 2017.</w:t>
      </w:r>
    </w:p>
    <w:p w:rsidR="00237A71" w:rsidRDefault="00237A71">
      <w:pPr>
        <w:spacing w:line="206" w:lineRule="exact"/>
        <w:rPr>
          <w:sz w:val="20"/>
          <w:szCs w:val="20"/>
        </w:rPr>
      </w:pPr>
    </w:p>
    <w:p w:rsidR="00237A71" w:rsidRDefault="003B2788">
      <w:pPr>
        <w:ind w:left="540"/>
        <w:rPr>
          <w:sz w:val="20"/>
          <w:szCs w:val="20"/>
        </w:rPr>
      </w:pPr>
      <w:r>
        <w:rPr>
          <w:rFonts w:eastAsia="Times New Roman"/>
          <w:i/>
          <w:iCs/>
          <w:sz w:val="21"/>
          <w:szCs w:val="21"/>
        </w:rPr>
        <w:t>Левитан Е.П</w:t>
      </w:r>
      <w:r>
        <w:rPr>
          <w:rFonts w:eastAsia="Times New Roman"/>
          <w:sz w:val="21"/>
          <w:szCs w:val="21"/>
        </w:rPr>
        <w:t>. Астрономия. Базовый уровень. 11 класс. : учебник для общеоб-</w:t>
      </w:r>
    </w:p>
    <w:p w:rsidR="00237A71" w:rsidRDefault="003B2788">
      <w:pPr>
        <w:spacing w:line="230" w:lineRule="auto"/>
        <w:ind w:left="260"/>
        <w:rPr>
          <w:sz w:val="20"/>
          <w:szCs w:val="20"/>
        </w:rPr>
      </w:pPr>
      <w:r>
        <w:rPr>
          <w:rFonts w:eastAsia="Times New Roman"/>
          <w:sz w:val="21"/>
          <w:szCs w:val="21"/>
        </w:rPr>
        <w:t>разоват. организаций / Е</w:t>
      </w:r>
      <w:r>
        <w:rPr>
          <w:rFonts w:eastAsia="Times New Roman"/>
          <w:i/>
          <w:iCs/>
          <w:sz w:val="21"/>
          <w:szCs w:val="21"/>
        </w:rPr>
        <w:t>.</w:t>
      </w:r>
      <w:r>
        <w:rPr>
          <w:rFonts w:eastAsia="Times New Roman"/>
          <w:sz w:val="21"/>
          <w:szCs w:val="21"/>
        </w:rPr>
        <w:t>П</w:t>
      </w:r>
      <w:r>
        <w:rPr>
          <w:rFonts w:eastAsia="Times New Roman"/>
          <w:i/>
          <w:iCs/>
          <w:sz w:val="21"/>
          <w:szCs w:val="21"/>
        </w:rPr>
        <w:t>.</w:t>
      </w:r>
      <w:r>
        <w:rPr>
          <w:rFonts w:eastAsia="Times New Roman"/>
          <w:sz w:val="21"/>
          <w:szCs w:val="21"/>
        </w:rPr>
        <w:t>Левитан. — М. : Просвещение, 2018.</w:t>
      </w:r>
    </w:p>
    <w:p w:rsidR="00237A71" w:rsidRDefault="003B2788">
      <w:pPr>
        <w:spacing w:line="231" w:lineRule="auto"/>
        <w:ind w:left="540"/>
        <w:rPr>
          <w:sz w:val="20"/>
          <w:szCs w:val="20"/>
        </w:rPr>
      </w:pPr>
      <w:r>
        <w:rPr>
          <w:rFonts w:eastAsia="Times New Roman"/>
          <w:sz w:val="21"/>
          <w:szCs w:val="21"/>
        </w:rPr>
        <w:t>Астрономия : учебник для проф. образоват. организаций / [Е. В. Алексеева,</w:t>
      </w:r>
    </w:p>
    <w:p w:rsidR="00237A71" w:rsidRDefault="00237A71">
      <w:pPr>
        <w:spacing w:line="3" w:lineRule="exact"/>
        <w:rPr>
          <w:sz w:val="20"/>
          <w:szCs w:val="20"/>
        </w:rPr>
      </w:pPr>
    </w:p>
    <w:p w:rsidR="00237A71" w:rsidRDefault="003B2788">
      <w:pPr>
        <w:numPr>
          <w:ilvl w:val="0"/>
          <w:numId w:val="16"/>
        </w:numPr>
        <w:tabs>
          <w:tab w:val="left" w:pos="539"/>
        </w:tabs>
        <w:spacing w:line="228" w:lineRule="auto"/>
        <w:ind w:left="260" w:firstLine="1"/>
        <w:rPr>
          <w:rFonts w:eastAsia="Times New Roman"/>
          <w:sz w:val="21"/>
          <w:szCs w:val="21"/>
        </w:rPr>
      </w:pPr>
      <w:r>
        <w:rPr>
          <w:rFonts w:eastAsia="Times New Roman"/>
          <w:sz w:val="21"/>
          <w:szCs w:val="21"/>
        </w:rPr>
        <w:t>М. Скворцов, Т. С. Фещенко, Л. А. Шестакова], под ред. Т. С. Фещенко. — М. : Из-дательский центр «Академия», 2018.</w:t>
      </w:r>
    </w:p>
    <w:p w:rsidR="00237A71" w:rsidRDefault="003B2788">
      <w:pPr>
        <w:spacing w:line="231" w:lineRule="auto"/>
        <w:ind w:left="260" w:firstLine="283"/>
        <w:rPr>
          <w:rFonts w:eastAsia="Times New Roman"/>
          <w:sz w:val="21"/>
          <w:szCs w:val="21"/>
        </w:rPr>
      </w:pPr>
      <w:r>
        <w:rPr>
          <w:rFonts w:eastAsia="Times New Roman"/>
          <w:i/>
          <w:iCs/>
          <w:sz w:val="21"/>
          <w:szCs w:val="21"/>
        </w:rPr>
        <w:t>Чаругин В.М</w:t>
      </w:r>
      <w:r>
        <w:rPr>
          <w:rFonts w:eastAsia="Times New Roman"/>
          <w:sz w:val="21"/>
          <w:szCs w:val="21"/>
        </w:rPr>
        <w:t>. Астрономия. Учебник для 10—11 классов / В. М. Чаругин. — М. :</w:t>
      </w:r>
      <w:r>
        <w:rPr>
          <w:rFonts w:eastAsia="Times New Roman"/>
          <w:i/>
          <w:iCs/>
          <w:sz w:val="21"/>
          <w:szCs w:val="21"/>
        </w:rPr>
        <w:t xml:space="preserve"> </w:t>
      </w:r>
      <w:r>
        <w:rPr>
          <w:rFonts w:eastAsia="Times New Roman"/>
          <w:sz w:val="21"/>
          <w:szCs w:val="21"/>
        </w:rPr>
        <w:t>Просвещение, 2018.</w:t>
      </w:r>
    </w:p>
    <w:p w:rsidR="00237A71" w:rsidRDefault="00237A71">
      <w:pPr>
        <w:spacing w:line="106" w:lineRule="exact"/>
        <w:rPr>
          <w:sz w:val="20"/>
          <w:szCs w:val="20"/>
        </w:rPr>
      </w:pPr>
    </w:p>
    <w:p w:rsidR="00237A71" w:rsidRDefault="003B2788">
      <w:pPr>
        <w:ind w:right="-539"/>
        <w:jc w:val="center"/>
        <w:rPr>
          <w:sz w:val="20"/>
          <w:szCs w:val="20"/>
        </w:rPr>
      </w:pPr>
      <w:r>
        <w:rPr>
          <w:rFonts w:eastAsia="Times New Roman"/>
          <w:i/>
          <w:iCs/>
          <w:sz w:val="21"/>
          <w:szCs w:val="21"/>
        </w:rPr>
        <w:t>Учебные и справочные пособия</w:t>
      </w:r>
    </w:p>
    <w:p w:rsidR="00237A71" w:rsidRDefault="00237A71">
      <w:pPr>
        <w:spacing w:line="104" w:lineRule="exact"/>
        <w:rPr>
          <w:sz w:val="20"/>
          <w:szCs w:val="20"/>
        </w:rPr>
      </w:pPr>
    </w:p>
    <w:p w:rsidR="00237A71" w:rsidRDefault="003B2788">
      <w:pPr>
        <w:ind w:left="540"/>
        <w:rPr>
          <w:sz w:val="20"/>
          <w:szCs w:val="20"/>
        </w:rPr>
      </w:pPr>
      <w:r>
        <w:rPr>
          <w:rFonts w:eastAsia="Times New Roman"/>
          <w:i/>
          <w:iCs/>
          <w:sz w:val="21"/>
          <w:szCs w:val="21"/>
        </w:rPr>
        <w:t>Куликовский П.Г</w:t>
      </w:r>
      <w:r>
        <w:rPr>
          <w:rFonts w:eastAsia="Times New Roman"/>
          <w:sz w:val="21"/>
          <w:szCs w:val="21"/>
        </w:rPr>
        <w:t>. Справочник любителя астрономии / П</w:t>
      </w:r>
      <w:r>
        <w:rPr>
          <w:rFonts w:eastAsia="Times New Roman"/>
          <w:i/>
          <w:iCs/>
          <w:sz w:val="21"/>
          <w:szCs w:val="21"/>
        </w:rPr>
        <w:t>.</w:t>
      </w:r>
      <w:r>
        <w:rPr>
          <w:rFonts w:eastAsia="Times New Roman"/>
          <w:sz w:val="21"/>
          <w:szCs w:val="21"/>
        </w:rPr>
        <w:t>Г</w:t>
      </w:r>
      <w:r>
        <w:rPr>
          <w:rFonts w:eastAsia="Times New Roman"/>
          <w:i/>
          <w:iCs/>
          <w:sz w:val="21"/>
          <w:szCs w:val="21"/>
        </w:rPr>
        <w:t>.</w:t>
      </w:r>
      <w:r>
        <w:rPr>
          <w:rFonts w:eastAsia="Times New Roman"/>
          <w:sz w:val="21"/>
          <w:szCs w:val="21"/>
        </w:rPr>
        <w:t>Куликовский. — М. :</w:t>
      </w:r>
    </w:p>
    <w:p w:rsidR="00237A71" w:rsidRDefault="003B2788">
      <w:pPr>
        <w:spacing w:line="230" w:lineRule="auto"/>
        <w:ind w:left="260"/>
        <w:rPr>
          <w:sz w:val="20"/>
          <w:szCs w:val="20"/>
        </w:rPr>
      </w:pPr>
      <w:r>
        <w:rPr>
          <w:rFonts w:eastAsia="Times New Roman"/>
          <w:sz w:val="21"/>
          <w:szCs w:val="21"/>
        </w:rPr>
        <w:t>Либроком, 2013.</w:t>
      </w:r>
    </w:p>
    <w:p w:rsidR="00237A71" w:rsidRDefault="00237A71">
      <w:pPr>
        <w:spacing w:line="3"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Школьный астрономический календарь. Пособие для любителей астрономии / Московский планетарий — М., (на текущий учебный год).</w:t>
      </w:r>
    </w:p>
    <w:p w:rsidR="00237A71" w:rsidRDefault="00237A71">
      <w:pPr>
        <w:spacing w:line="114" w:lineRule="exact"/>
        <w:rPr>
          <w:sz w:val="20"/>
          <w:szCs w:val="20"/>
        </w:rPr>
      </w:pPr>
    </w:p>
    <w:p w:rsidR="00237A71" w:rsidRDefault="003B2788">
      <w:pPr>
        <w:ind w:left="1720"/>
        <w:rPr>
          <w:sz w:val="20"/>
          <w:szCs w:val="20"/>
        </w:rPr>
      </w:pPr>
      <w:r>
        <w:rPr>
          <w:rFonts w:ascii="Gabriola" w:eastAsia="Gabriola" w:hAnsi="Gabriola" w:cs="Gabriola"/>
          <w:sz w:val="28"/>
          <w:szCs w:val="28"/>
        </w:rPr>
        <w:t>Для внеаудиторной самостоятельной работы</w:t>
      </w:r>
    </w:p>
    <w:p w:rsidR="00237A71" w:rsidRDefault="00237A71">
      <w:pPr>
        <w:spacing w:line="166" w:lineRule="exact"/>
        <w:rPr>
          <w:sz w:val="20"/>
          <w:szCs w:val="20"/>
        </w:rPr>
      </w:pPr>
    </w:p>
    <w:p w:rsidR="00237A71" w:rsidRDefault="003B2788">
      <w:pPr>
        <w:spacing w:line="229" w:lineRule="auto"/>
        <w:ind w:left="540" w:right="1260"/>
        <w:rPr>
          <w:sz w:val="20"/>
          <w:szCs w:val="20"/>
        </w:rPr>
      </w:pPr>
      <w:r>
        <w:rPr>
          <w:rFonts w:eastAsia="Times New Roman"/>
          <w:sz w:val="21"/>
          <w:szCs w:val="21"/>
        </w:rPr>
        <w:t>«Астрономия — это здорово!» http://menobr. ru/files/astronom2. pptx http://menobr. ru/files/blank. pdf.</w:t>
      </w:r>
    </w:p>
    <w:p w:rsidR="00237A71" w:rsidRDefault="003B2788">
      <w:pPr>
        <w:spacing w:line="231" w:lineRule="auto"/>
        <w:ind w:left="540"/>
        <w:rPr>
          <w:sz w:val="20"/>
          <w:szCs w:val="20"/>
        </w:rPr>
      </w:pPr>
      <w:r>
        <w:rPr>
          <w:rFonts w:eastAsia="Times New Roman"/>
          <w:sz w:val="21"/>
          <w:szCs w:val="21"/>
        </w:rPr>
        <w:t>«Знаешь ли ты астрономию?» http://menobr. ru/files/astronom1. pptx</w:t>
      </w:r>
    </w:p>
    <w:p w:rsidR="00237A71" w:rsidRDefault="00237A71">
      <w:pPr>
        <w:spacing w:line="115" w:lineRule="exact"/>
        <w:rPr>
          <w:sz w:val="20"/>
          <w:szCs w:val="20"/>
        </w:rPr>
      </w:pPr>
    </w:p>
    <w:p w:rsidR="00237A71" w:rsidRDefault="003B2788">
      <w:pPr>
        <w:ind w:right="-259"/>
        <w:jc w:val="center"/>
        <w:rPr>
          <w:sz w:val="20"/>
          <w:szCs w:val="20"/>
        </w:rPr>
      </w:pPr>
      <w:r>
        <w:rPr>
          <w:rFonts w:ascii="Gabriola" w:eastAsia="Gabriola" w:hAnsi="Gabriola" w:cs="Gabriola"/>
          <w:sz w:val="28"/>
          <w:szCs w:val="28"/>
        </w:rPr>
        <w:t>Для преподавателей</w:t>
      </w:r>
    </w:p>
    <w:p w:rsidR="00237A71" w:rsidRDefault="00237A71">
      <w:pPr>
        <w:spacing w:line="166"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Федеральный закон Российской Федерации от 29 декабря 2012 г. № 273-ФЗ «Об образовании в Российской Федерации» (в текущей редакции).</w:t>
      </w:r>
    </w:p>
    <w:p w:rsidR="00237A71" w:rsidRDefault="00237A71">
      <w:pPr>
        <w:spacing w:line="3" w:lineRule="exact"/>
        <w:rPr>
          <w:sz w:val="20"/>
          <w:szCs w:val="20"/>
        </w:rPr>
      </w:pPr>
    </w:p>
    <w:p w:rsidR="00237A71" w:rsidRDefault="003B2788">
      <w:pPr>
        <w:ind w:left="260" w:firstLine="283"/>
        <w:jc w:val="both"/>
        <w:rPr>
          <w:sz w:val="20"/>
          <w:szCs w:val="20"/>
        </w:rPr>
      </w:pPr>
      <w:r>
        <w:rPr>
          <w:rFonts w:eastAsia="Times New Roman"/>
          <w:sz w:val="21"/>
          <w:szCs w:val="21"/>
        </w:rPr>
        <w:t>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 и доп. от 29 декабря 2014 г., 31 декабря 2015 г., 29 июня 2017 г.).</w:t>
      </w:r>
    </w:p>
    <w:p w:rsidR="00237A71" w:rsidRDefault="00237A71">
      <w:pPr>
        <w:spacing w:line="204" w:lineRule="exact"/>
        <w:rPr>
          <w:sz w:val="20"/>
          <w:szCs w:val="20"/>
        </w:rPr>
      </w:pPr>
    </w:p>
    <w:p w:rsidR="00237A71" w:rsidRDefault="003B2788">
      <w:pPr>
        <w:ind w:left="260" w:firstLine="284"/>
        <w:jc w:val="both"/>
        <w:rPr>
          <w:sz w:val="20"/>
          <w:szCs w:val="20"/>
        </w:rPr>
      </w:pPr>
      <w:r>
        <w:rPr>
          <w:rFonts w:eastAsia="Times New Roman"/>
          <w:sz w:val="21"/>
          <w:szCs w:val="21"/>
        </w:rPr>
        <w:t>Приказ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w:t>
      </w:r>
    </w:p>
    <w:p w:rsidR="00237A71" w:rsidRDefault="00237A71">
      <w:pPr>
        <w:spacing w:line="204" w:lineRule="exact"/>
        <w:rPr>
          <w:sz w:val="20"/>
          <w:szCs w:val="20"/>
        </w:rPr>
      </w:pPr>
    </w:p>
    <w:p w:rsidR="00237A71" w:rsidRDefault="003B2788">
      <w:pPr>
        <w:spacing w:line="229" w:lineRule="auto"/>
        <w:ind w:left="260" w:firstLine="284"/>
        <w:jc w:val="both"/>
        <w:rPr>
          <w:sz w:val="20"/>
          <w:szCs w:val="20"/>
        </w:rPr>
      </w:pPr>
      <w:r>
        <w:rPr>
          <w:rFonts w:eastAsia="Times New Roman"/>
          <w:sz w:val="21"/>
          <w:szCs w:val="21"/>
        </w:rPr>
        <w:t>Письмо Минобрнауки России «Об организации изучения учебного предмета «Астрономия» от 20 июня 2017 г. № ТС-194/08.</w:t>
      </w:r>
    </w:p>
    <w:p w:rsidR="00237A71" w:rsidRDefault="00237A71">
      <w:pPr>
        <w:spacing w:line="3" w:lineRule="exact"/>
        <w:rPr>
          <w:sz w:val="20"/>
          <w:szCs w:val="20"/>
        </w:rPr>
      </w:pPr>
    </w:p>
    <w:p w:rsidR="00237A71" w:rsidRDefault="003B2788">
      <w:pPr>
        <w:spacing w:line="228" w:lineRule="auto"/>
        <w:ind w:left="260" w:firstLine="284"/>
        <w:jc w:val="both"/>
        <w:rPr>
          <w:sz w:val="20"/>
          <w:szCs w:val="20"/>
        </w:rPr>
      </w:pPr>
      <w:r>
        <w:rPr>
          <w:rFonts w:eastAsia="Times New Roman"/>
          <w:sz w:val="21"/>
          <w:szCs w:val="21"/>
        </w:rPr>
        <w:t>Информационно-методическое письмо об актуальных вопросах модернизации среднего профессионального образования на 2017/2018 г. — http://www. firo. ru/</w:t>
      </w:r>
    </w:p>
    <w:p w:rsidR="00237A71" w:rsidRDefault="00237A71">
      <w:pPr>
        <w:spacing w:line="1" w:lineRule="exact"/>
        <w:rPr>
          <w:sz w:val="20"/>
          <w:szCs w:val="20"/>
        </w:rPr>
      </w:pPr>
    </w:p>
    <w:p w:rsidR="00237A71" w:rsidRDefault="003B2788">
      <w:pPr>
        <w:spacing w:line="231" w:lineRule="auto"/>
        <w:ind w:left="260" w:firstLine="284"/>
        <w:jc w:val="both"/>
        <w:rPr>
          <w:sz w:val="20"/>
          <w:szCs w:val="20"/>
        </w:rPr>
      </w:pPr>
      <w:r>
        <w:rPr>
          <w:rFonts w:eastAsia="Times New Roman"/>
          <w:i/>
          <w:iCs/>
          <w:sz w:val="21"/>
          <w:szCs w:val="21"/>
        </w:rPr>
        <w:t>Горелик Г. Е</w:t>
      </w:r>
      <w:r>
        <w:rPr>
          <w:rFonts w:eastAsia="Times New Roman"/>
          <w:sz w:val="21"/>
          <w:szCs w:val="21"/>
        </w:rPr>
        <w:t>. Новые слова науки — от маятника Галилея до квантовой гра-витации. — Библиотечка «Квант», вып. 127. Приложение к журналу «Квант»,</w:t>
      </w:r>
    </w:p>
    <w:p w:rsidR="00237A71" w:rsidRDefault="003B2788">
      <w:pPr>
        <w:numPr>
          <w:ilvl w:val="0"/>
          <w:numId w:val="17"/>
        </w:numPr>
        <w:tabs>
          <w:tab w:val="left" w:pos="560"/>
        </w:tabs>
        <w:spacing w:line="232" w:lineRule="auto"/>
        <w:ind w:left="560" w:hanging="297"/>
        <w:rPr>
          <w:rFonts w:eastAsia="Times New Roman"/>
          <w:sz w:val="21"/>
          <w:szCs w:val="21"/>
        </w:rPr>
      </w:pPr>
      <w:r>
        <w:rPr>
          <w:rFonts w:eastAsia="Times New Roman"/>
          <w:sz w:val="21"/>
          <w:szCs w:val="21"/>
        </w:rPr>
        <w:t>3/2013. — М. : Изд-во МЦНМО, 2017.</w:t>
      </w:r>
    </w:p>
    <w:p w:rsidR="00237A71" w:rsidRDefault="003B2788">
      <w:pPr>
        <w:spacing w:line="230" w:lineRule="auto"/>
        <w:ind w:left="540"/>
        <w:rPr>
          <w:rFonts w:eastAsia="Times New Roman"/>
          <w:sz w:val="21"/>
          <w:szCs w:val="21"/>
        </w:rPr>
      </w:pPr>
      <w:r>
        <w:rPr>
          <w:rFonts w:eastAsia="Times New Roman"/>
          <w:i/>
          <w:iCs/>
          <w:sz w:val="21"/>
          <w:szCs w:val="21"/>
        </w:rPr>
        <w:t>Кунаш М.А</w:t>
      </w:r>
      <w:r>
        <w:rPr>
          <w:rFonts w:eastAsia="Times New Roman"/>
          <w:sz w:val="21"/>
          <w:szCs w:val="21"/>
        </w:rPr>
        <w:t>. Астрономия 11 класс. Методическое пособие к учебнику Б.А.Ворон­</w:t>
      </w:r>
    </w:p>
    <w:p w:rsidR="00237A71" w:rsidRDefault="003B2788">
      <w:pPr>
        <w:spacing w:line="228" w:lineRule="auto"/>
        <w:ind w:left="260"/>
        <w:rPr>
          <w:sz w:val="20"/>
          <w:szCs w:val="20"/>
        </w:rPr>
      </w:pPr>
      <w:r>
        <w:rPr>
          <w:rFonts w:eastAsia="Times New Roman"/>
          <w:sz w:val="21"/>
          <w:szCs w:val="21"/>
        </w:rPr>
        <w:t>цова-Вельяминова, Е. К. Страута /М. А. Кунаш — М. : Дрофа, 2018.</w:t>
      </w:r>
    </w:p>
    <w:p w:rsidR="00237A71" w:rsidRDefault="003B2788">
      <w:pPr>
        <w:spacing w:line="233" w:lineRule="auto"/>
        <w:ind w:left="540"/>
        <w:rPr>
          <w:sz w:val="20"/>
          <w:szCs w:val="20"/>
        </w:rPr>
      </w:pPr>
      <w:r>
        <w:rPr>
          <w:rFonts w:eastAsia="Times New Roman"/>
          <w:i/>
          <w:iCs/>
          <w:sz w:val="21"/>
          <w:szCs w:val="21"/>
        </w:rPr>
        <w:t>Кунаш М.А</w:t>
      </w:r>
      <w:r>
        <w:rPr>
          <w:rFonts w:eastAsia="Times New Roman"/>
          <w:sz w:val="21"/>
          <w:szCs w:val="21"/>
        </w:rPr>
        <w:t>. Астрономия. 11 класс. Технологические карты уроков по учебнику</w:t>
      </w:r>
    </w:p>
    <w:p w:rsidR="00237A71" w:rsidRDefault="00237A71">
      <w:pPr>
        <w:spacing w:line="3" w:lineRule="exact"/>
        <w:rPr>
          <w:sz w:val="20"/>
          <w:szCs w:val="20"/>
        </w:rPr>
      </w:pPr>
    </w:p>
    <w:p w:rsidR="00237A71" w:rsidRDefault="003B2788">
      <w:pPr>
        <w:numPr>
          <w:ilvl w:val="0"/>
          <w:numId w:val="18"/>
        </w:numPr>
        <w:tabs>
          <w:tab w:val="left" w:pos="511"/>
        </w:tabs>
        <w:ind w:left="260" w:firstLine="3"/>
        <w:rPr>
          <w:rFonts w:eastAsia="Times New Roman"/>
          <w:sz w:val="21"/>
          <w:szCs w:val="21"/>
        </w:rPr>
      </w:pPr>
      <w:r>
        <w:rPr>
          <w:rFonts w:eastAsia="Times New Roman"/>
          <w:sz w:val="21"/>
          <w:szCs w:val="21"/>
        </w:rPr>
        <w:t>А. Воронцова-Вельяминова, Е. К. Страута / М. А. Кунаш — Ростов н/Д : Учитель, 2018.</w:t>
      </w:r>
    </w:p>
    <w:p w:rsidR="00237A71" w:rsidRDefault="00237A71">
      <w:pPr>
        <w:spacing w:line="220" w:lineRule="exact"/>
        <w:rPr>
          <w:rFonts w:eastAsia="Times New Roman"/>
          <w:sz w:val="21"/>
          <w:szCs w:val="21"/>
        </w:rPr>
      </w:pPr>
    </w:p>
    <w:p w:rsidR="00237A71" w:rsidRDefault="003B2788">
      <w:pPr>
        <w:spacing w:line="230" w:lineRule="auto"/>
        <w:ind w:left="260" w:firstLine="283"/>
        <w:rPr>
          <w:rFonts w:eastAsia="Times New Roman"/>
          <w:sz w:val="21"/>
          <w:szCs w:val="21"/>
        </w:rPr>
      </w:pPr>
      <w:r>
        <w:rPr>
          <w:rFonts w:eastAsia="Times New Roman"/>
          <w:i/>
          <w:iCs/>
          <w:sz w:val="21"/>
          <w:szCs w:val="21"/>
        </w:rPr>
        <w:t>Левитан Е.П</w:t>
      </w:r>
      <w:r>
        <w:rPr>
          <w:rFonts w:eastAsia="Times New Roman"/>
          <w:sz w:val="21"/>
          <w:szCs w:val="21"/>
        </w:rPr>
        <w:t>. Методическое пособие по использованию таблиц — file:///G:/</w:t>
      </w:r>
      <w:r>
        <w:rPr>
          <w:rFonts w:eastAsia="Times New Roman"/>
          <w:i/>
          <w:iCs/>
          <w:sz w:val="21"/>
          <w:szCs w:val="21"/>
        </w:rPr>
        <w:t xml:space="preserve"> </w:t>
      </w:r>
      <w:r>
        <w:rPr>
          <w:rFonts w:eastAsia="Times New Roman"/>
          <w:sz w:val="21"/>
          <w:szCs w:val="21"/>
        </w:rPr>
        <w:t>Астрономия/astronomiya_tablicy_metodika. pdf</w:t>
      </w:r>
    </w:p>
    <w:p w:rsidR="00237A71" w:rsidRDefault="00237A71">
      <w:pPr>
        <w:sectPr w:rsidR="00237A71">
          <w:pgSz w:w="11900" w:h="16838"/>
          <w:pgMar w:top="829" w:right="1306" w:bottom="331" w:left="1440" w:header="0" w:footer="0" w:gutter="0"/>
          <w:cols w:space="720" w:equalWidth="0">
            <w:col w:w="9160"/>
          </w:cols>
        </w:sectPr>
      </w:pPr>
    </w:p>
    <w:p w:rsidR="00237A71" w:rsidRDefault="00237A71">
      <w:pPr>
        <w:spacing w:line="217" w:lineRule="exact"/>
        <w:rPr>
          <w:sz w:val="20"/>
          <w:szCs w:val="20"/>
        </w:rPr>
      </w:pPr>
    </w:p>
    <w:p w:rsidR="00237A71" w:rsidRPr="00DF175A" w:rsidRDefault="00237A71" w:rsidP="00DF175A">
      <w:pPr>
        <w:ind w:left="260"/>
        <w:rPr>
          <w:sz w:val="20"/>
          <w:szCs w:val="20"/>
        </w:rPr>
        <w:sectPr w:rsidR="00237A71" w:rsidRPr="00DF175A">
          <w:type w:val="continuous"/>
          <w:pgSz w:w="11900" w:h="16838"/>
          <w:pgMar w:top="829" w:right="1306" w:bottom="331" w:left="1440" w:header="0" w:footer="0" w:gutter="0"/>
          <w:cols w:space="720" w:equalWidth="0">
            <w:col w:w="9160"/>
          </w:cols>
        </w:sectPr>
      </w:pPr>
    </w:p>
    <w:p w:rsidR="00237A71" w:rsidRDefault="003B2788">
      <w:pPr>
        <w:ind w:left="540"/>
        <w:rPr>
          <w:sz w:val="20"/>
          <w:szCs w:val="20"/>
        </w:rPr>
      </w:pPr>
      <w:r>
        <w:rPr>
          <w:rFonts w:eastAsia="Times New Roman"/>
          <w:i/>
          <w:iCs/>
          <w:sz w:val="21"/>
          <w:szCs w:val="21"/>
        </w:rPr>
        <w:t>Сурдин В.Г</w:t>
      </w:r>
      <w:r>
        <w:rPr>
          <w:rFonts w:eastAsia="Times New Roman"/>
          <w:sz w:val="21"/>
          <w:szCs w:val="21"/>
        </w:rPr>
        <w:t>. Галактики / В</w:t>
      </w:r>
      <w:r>
        <w:rPr>
          <w:rFonts w:eastAsia="Times New Roman"/>
          <w:i/>
          <w:iCs/>
          <w:sz w:val="21"/>
          <w:szCs w:val="21"/>
        </w:rPr>
        <w:t>.</w:t>
      </w:r>
      <w:r>
        <w:rPr>
          <w:rFonts w:eastAsia="Times New Roman"/>
          <w:sz w:val="21"/>
          <w:szCs w:val="21"/>
        </w:rPr>
        <w:t>Г</w:t>
      </w:r>
      <w:r>
        <w:rPr>
          <w:rFonts w:eastAsia="Times New Roman"/>
          <w:i/>
          <w:iCs/>
          <w:sz w:val="21"/>
          <w:szCs w:val="21"/>
        </w:rPr>
        <w:t>.</w:t>
      </w:r>
      <w:r>
        <w:rPr>
          <w:rFonts w:eastAsia="Times New Roman"/>
          <w:sz w:val="21"/>
          <w:szCs w:val="21"/>
        </w:rPr>
        <w:t>Сурдин. — М. : Физматлит, 2013.</w:t>
      </w:r>
    </w:p>
    <w:p w:rsidR="00237A71" w:rsidRDefault="003B2788">
      <w:pPr>
        <w:spacing w:line="231" w:lineRule="auto"/>
        <w:ind w:left="540"/>
        <w:rPr>
          <w:sz w:val="20"/>
          <w:szCs w:val="20"/>
        </w:rPr>
      </w:pPr>
      <w:r>
        <w:rPr>
          <w:rFonts w:eastAsia="Times New Roman"/>
          <w:i/>
          <w:iCs/>
          <w:sz w:val="21"/>
          <w:szCs w:val="21"/>
        </w:rPr>
        <w:t>Сурдин В.Г</w:t>
      </w:r>
      <w:r>
        <w:rPr>
          <w:rFonts w:eastAsia="Times New Roman"/>
          <w:sz w:val="21"/>
          <w:szCs w:val="21"/>
        </w:rPr>
        <w:t>. Разведка далеких планет / В</w:t>
      </w:r>
      <w:r>
        <w:rPr>
          <w:rFonts w:eastAsia="Times New Roman"/>
          <w:i/>
          <w:iCs/>
          <w:sz w:val="21"/>
          <w:szCs w:val="21"/>
        </w:rPr>
        <w:t>.</w:t>
      </w:r>
      <w:r>
        <w:rPr>
          <w:rFonts w:eastAsia="Times New Roman"/>
          <w:sz w:val="21"/>
          <w:szCs w:val="21"/>
        </w:rPr>
        <w:t>Г</w:t>
      </w:r>
      <w:r>
        <w:rPr>
          <w:rFonts w:eastAsia="Times New Roman"/>
          <w:i/>
          <w:iCs/>
          <w:sz w:val="21"/>
          <w:szCs w:val="21"/>
        </w:rPr>
        <w:t>.</w:t>
      </w:r>
      <w:r>
        <w:rPr>
          <w:rFonts w:eastAsia="Times New Roman"/>
          <w:sz w:val="21"/>
          <w:szCs w:val="21"/>
        </w:rPr>
        <w:t>Сурдин. — М. : Физматлит, 2013.</w:t>
      </w:r>
      <w:r>
        <w:rPr>
          <w:rFonts w:eastAsia="Times New Roman"/>
          <w:i/>
          <w:iCs/>
          <w:sz w:val="21"/>
          <w:szCs w:val="21"/>
        </w:rPr>
        <w:t xml:space="preserve"> Сурдин В.Г</w:t>
      </w:r>
      <w:r>
        <w:rPr>
          <w:rFonts w:eastAsia="Times New Roman"/>
          <w:sz w:val="21"/>
          <w:szCs w:val="21"/>
        </w:rPr>
        <w:t>. Астрономические задачи с решениями / В</w:t>
      </w:r>
      <w:r>
        <w:rPr>
          <w:rFonts w:eastAsia="Times New Roman"/>
          <w:i/>
          <w:iCs/>
          <w:sz w:val="21"/>
          <w:szCs w:val="21"/>
        </w:rPr>
        <w:t>.</w:t>
      </w:r>
      <w:r>
        <w:rPr>
          <w:rFonts w:eastAsia="Times New Roman"/>
          <w:sz w:val="21"/>
          <w:szCs w:val="21"/>
        </w:rPr>
        <w:t>Г</w:t>
      </w:r>
      <w:r>
        <w:rPr>
          <w:rFonts w:eastAsia="Times New Roman"/>
          <w:i/>
          <w:iCs/>
          <w:sz w:val="21"/>
          <w:szCs w:val="21"/>
        </w:rPr>
        <w:t>.</w:t>
      </w:r>
      <w:r>
        <w:rPr>
          <w:rFonts w:eastAsia="Times New Roman"/>
          <w:sz w:val="21"/>
          <w:szCs w:val="21"/>
        </w:rPr>
        <w:t>Сурдин. — Издатель-</w:t>
      </w:r>
    </w:p>
    <w:p w:rsidR="00237A71" w:rsidRDefault="003B2788">
      <w:pPr>
        <w:spacing w:line="232" w:lineRule="auto"/>
        <w:ind w:left="260"/>
        <w:rPr>
          <w:sz w:val="20"/>
          <w:szCs w:val="20"/>
        </w:rPr>
      </w:pPr>
      <w:r>
        <w:rPr>
          <w:rFonts w:eastAsia="Times New Roman"/>
          <w:sz w:val="21"/>
          <w:szCs w:val="21"/>
        </w:rPr>
        <w:t>ство ЛКИ, 2017.</w:t>
      </w:r>
    </w:p>
    <w:p w:rsidR="00237A71" w:rsidRDefault="00237A71">
      <w:pPr>
        <w:spacing w:line="127" w:lineRule="exact"/>
        <w:rPr>
          <w:sz w:val="20"/>
          <w:szCs w:val="20"/>
        </w:rPr>
      </w:pPr>
    </w:p>
    <w:p w:rsidR="00237A71" w:rsidRDefault="003B2788">
      <w:pPr>
        <w:ind w:right="-259"/>
        <w:jc w:val="center"/>
        <w:rPr>
          <w:sz w:val="20"/>
          <w:szCs w:val="20"/>
        </w:rPr>
      </w:pPr>
      <w:r>
        <w:rPr>
          <w:rFonts w:ascii="Gabriola" w:eastAsia="Gabriola" w:hAnsi="Gabriola" w:cs="Gabriola"/>
          <w:i/>
          <w:iCs/>
          <w:sz w:val="26"/>
          <w:szCs w:val="26"/>
        </w:rPr>
        <w:t>Интернет-ресурсы</w:t>
      </w:r>
    </w:p>
    <w:p w:rsidR="00237A71" w:rsidRDefault="00237A71">
      <w:pPr>
        <w:spacing w:line="170" w:lineRule="exact"/>
        <w:rPr>
          <w:sz w:val="20"/>
          <w:szCs w:val="20"/>
        </w:rPr>
      </w:pPr>
    </w:p>
    <w:p w:rsidR="00237A71" w:rsidRDefault="003B2788">
      <w:pPr>
        <w:spacing w:line="228" w:lineRule="auto"/>
        <w:ind w:left="260" w:firstLine="283"/>
        <w:rPr>
          <w:sz w:val="20"/>
          <w:szCs w:val="20"/>
        </w:rPr>
      </w:pPr>
      <w:r>
        <w:rPr>
          <w:rFonts w:eastAsia="Times New Roman"/>
          <w:sz w:val="21"/>
          <w:szCs w:val="21"/>
        </w:rPr>
        <w:t>Астрономическое общество. [Электронный ресурс] — Режим доступа: http://www. sai. msu. su/EAAS</w:t>
      </w:r>
    </w:p>
    <w:p w:rsidR="00237A71" w:rsidRDefault="00237A71">
      <w:pPr>
        <w:spacing w:line="1" w:lineRule="exact"/>
        <w:rPr>
          <w:sz w:val="20"/>
          <w:szCs w:val="20"/>
        </w:rPr>
      </w:pPr>
    </w:p>
    <w:p w:rsidR="00237A71" w:rsidRDefault="003B2788">
      <w:pPr>
        <w:spacing w:line="231" w:lineRule="auto"/>
        <w:ind w:left="260"/>
        <w:jc w:val="right"/>
        <w:rPr>
          <w:sz w:val="20"/>
          <w:szCs w:val="20"/>
        </w:rPr>
      </w:pPr>
      <w:r>
        <w:rPr>
          <w:rFonts w:eastAsia="Times New Roman"/>
          <w:i/>
          <w:iCs/>
          <w:sz w:val="21"/>
          <w:szCs w:val="21"/>
        </w:rPr>
        <w:t>Гомулина Н</w:t>
      </w:r>
      <w:r>
        <w:rPr>
          <w:rFonts w:eastAsia="Times New Roman"/>
          <w:sz w:val="21"/>
          <w:szCs w:val="21"/>
        </w:rPr>
        <w:t>.</w:t>
      </w:r>
      <w:r>
        <w:rPr>
          <w:rFonts w:eastAsia="Times New Roman"/>
          <w:i/>
          <w:iCs/>
          <w:sz w:val="21"/>
          <w:szCs w:val="21"/>
        </w:rPr>
        <w:t>Н</w:t>
      </w:r>
      <w:r>
        <w:rPr>
          <w:rFonts w:eastAsia="Times New Roman"/>
          <w:sz w:val="21"/>
          <w:szCs w:val="21"/>
        </w:rPr>
        <w:t>. Открытая астрономия / под ред. В. Г. Сурдина. [Электронный ре-сурс] — Режим доступа: http://www. college. ru/astronomy/course/content/index. htm Государственный астрономический институт им. П. К. Штернберга МГУ. [Элек-</w:t>
      </w:r>
    </w:p>
    <w:p w:rsidR="00237A71" w:rsidRDefault="003B2788">
      <w:pPr>
        <w:spacing w:line="231" w:lineRule="auto"/>
        <w:ind w:left="260"/>
        <w:rPr>
          <w:sz w:val="20"/>
          <w:szCs w:val="20"/>
        </w:rPr>
      </w:pPr>
      <w:r>
        <w:rPr>
          <w:rFonts w:eastAsia="Times New Roman"/>
          <w:sz w:val="21"/>
          <w:szCs w:val="21"/>
        </w:rPr>
        <w:t>тронный ресурс] — Режим доступа: http://www. sai. msu. ru</w:t>
      </w:r>
    </w:p>
    <w:p w:rsidR="00237A71" w:rsidRDefault="00237A71">
      <w:pPr>
        <w:spacing w:line="3" w:lineRule="exact"/>
        <w:rPr>
          <w:sz w:val="20"/>
          <w:szCs w:val="20"/>
        </w:rPr>
      </w:pPr>
    </w:p>
    <w:p w:rsidR="00237A71" w:rsidRDefault="003B2788">
      <w:pPr>
        <w:spacing w:line="230" w:lineRule="auto"/>
        <w:ind w:left="260"/>
        <w:jc w:val="right"/>
        <w:rPr>
          <w:sz w:val="20"/>
          <w:szCs w:val="20"/>
        </w:rPr>
      </w:pPr>
      <w:r>
        <w:rPr>
          <w:rFonts w:eastAsia="Times New Roman"/>
          <w:sz w:val="21"/>
          <w:szCs w:val="21"/>
        </w:rPr>
        <w:t>Институт земного магнетизма, ионосферы и распространения радиоволн им. Н.В.Пушкова РАН. [Электронный ресурс] — Режим доступа: http://www.izmiran.ru Компетентностный подход в обучении астрономии по УМК В. М.Чаругина. [Элек-тронный ресурс] — Режим доступа: https://www. youtube. com/watch?v=TKNGOhR3</w:t>
      </w:r>
    </w:p>
    <w:p w:rsidR="00237A71" w:rsidRDefault="003B2788">
      <w:pPr>
        <w:spacing w:line="230" w:lineRule="auto"/>
        <w:ind w:left="260"/>
        <w:rPr>
          <w:sz w:val="20"/>
          <w:szCs w:val="20"/>
        </w:rPr>
      </w:pPr>
      <w:r>
        <w:rPr>
          <w:rFonts w:eastAsia="Times New Roman"/>
          <w:sz w:val="21"/>
          <w:szCs w:val="21"/>
        </w:rPr>
        <w:t>w1s&amp;feature=youtu. be</w:t>
      </w:r>
    </w:p>
    <w:p w:rsidR="00237A71" w:rsidRDefault="00237A71">
      <w:pPr>
        <w:spacing w:line="3" w:lineRule="exact"/>
        <w:rPr>
          <w:sz w:val="20"/>
          <w:szCs w:val="20"/>
        </w:rPr>
      </w:pPr>
    </w:p>
    <w:p w:rsidR="00237A71" w:rsidRDefault="003B2788">
      <w:pPr>
        <w:ind w:left="260" w:firstLine="283"/>
        <w:jc w:val="both"/>
        <w:rPr>
          <w:sz w:val="20"/>
          <w:szCs w:val="20"/>
        </w:rPr>
      </w:pPr>
      <w:r>
        <w:rPr>
          <w:rFonts w:eastAsia="Times New Roman"/>
          <w:sz w:val="21"/>
          <w:szCs w:val="21"/>
        </w:rPr>
        <w:t>Корпорация Российский учебник. Астрономия для учителей физики. Серия ве-бинаров.</w:t>
      </w:r>
    </w:p>
    <w:p w:rsidR="00237A71" w:rsidRDefault="00237A71">
      <w:pPr>
        <w:spacing w:line="223"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Часть 1. Преподавание астрономии как отдельного предмета. [Электронный ре-сурс] — Режим доступа: https://www. youtube. com/watch?v=YmE4YLArZb0</w:t>
      </w:r>
    </w:p>
    <w:p w:rsidR="00237A71" w:rsidRDefault="00237A71">
      <w:pPr>
        <w:spacing w:line="3" w:lineRule="exact"/>
        <w:rPr>
          <w:sz w:val="20"/>
          <w:szCs w:val="20"/>
        </w:rPr>
      </w:pPr>
    </w:p>
    <w:p w:rsidR="00237A71" w:rsidRDefault="003B2788">
      <w:pPr>
        <w:spacing w:line="229" w:lineRule="auto"/>
        <w:ind w:left="260" w:firstLine="284"/>
        <w:jc w:val="both"/>
        <w:rPr>
          <w:sz w:val="20"/>
          <w:szCs w:val="20"/>
        </w:rPr>
      </w:pPr>
      <w:r>
        <w:rPr>
          <w:rFonts w:eastAsia="Times New Roman"/>
          <w:sz w:val="21"/>
          <w:szCs w:val="21"/>
        </w:rPr>
        <w:t>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https://www. youtube. com/watch?v=gClRXQ-qjaI</w:t>
      </w:r>
    </w:p>
    <w:p w:rsidR="00237A71" w:rsidRDefault="00237A71">
      <w:pPr>
        <w:spacing w:line="5" w:lineRule="exact"/>
        <w:rPr>
          <w:sz w:val="20"/>
          <w:szCs w:val="20"/>
        </w:rPr>
      </w:pPr>
    </w:p>
    <w:p w:rsidR="00237A71" w:rsidRDefault="003B2788">
      <w:pPr>
        <w:spacing w:line="229" w:lineRule="auto"/>
        <w:ind w:left="260" w:firstLine="285"/>
        <w:jc w:val="both"/>
        <w:rPr>
          <w:sz w:val="20"/>
          <w:szCs w:val="20"/>
        </w:rPr>
      </w:pPr>
      <w:r>
        <w:rPr>
          <w:rFonts w:eastAsia="Times New Roman"/>
          <w:sz w:val="21"/>
          <w:szCs w:val="21"/>
        </w:rPr>
        <w:t>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https://www. youtube. com/watch?v=Eaw979Ow_c0</w:t>
      </w:r>
    </w:p>
    <w:p w:rsidR="00237A71" w:rsidRDefault="00237A71">
      <w:pPr>
        <w:spacing w:line="5" w:lineRule="exact"/>
        <w:rPr>
          <w:sz w:val="20"/>
          <w:szCs w:val="20"/>
        </w:rPr>
      </w:pPr>
    </w:p>
    <w:p w:rsidR="00237A71" w:rsidRDefault="003B2788">
      <w:pPr>
        <w:spacing w:line="229" w:lineRule="auto"/>
        <w:ind w:left="260" w:firstLine="284"/>
        <w:jc w:val="both"/>
        <w:rPr>
          <w:sz w:val="20"/>
          <w:szCs w:val="20"/>
        </w:rPr>
      </w:pPr>
      <w:r>
        <w:rPr>
          <w:rFonts w:eastAsia="Times New Roman"/>
          <w:sz w:val="21"/>
          <w:szCs w:val="21"/>
        </w:rPr>
        <w:t>Новости космоса, астрономии и космонавтики. [Электронный ресурс] — Режим доступа: http://www. astronews. ru/</w:t>
      </w:r>
    </w:p>
    <w:p w:rsidR="00237A71" w:rsidRDefault="00237A71">
      <w:pPr>
        <w:spacing w:line="3"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Общероссийский астрономический портал. Астрономия РФ. [Электронный ре-сурс] — Режим доступа: http://xn--80aqldeblhj0l. xn--p1ai/</w:t>
      </w:r>
    </w:p>
    <w:p w:rsidR="00237A71" w:rsidRDefault="00237A71">
      <w:pPr>
        <w:spacing w:line="3"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Российская астрономическая сеть. [Электронный ресурс] — Режим доступа: http:// www. astronet. ru</w:t>
      </w:r>
    </w:p>
    <w:p w:rsidR="00237A71" w:rsidRDefault="00237A71">
      <w:pPr>
        <w:spacing w:line="3" w:lineRule="exact"/>
        <w:rPr>
          <w:sz w:val="20"/>
          <w:szCs w:val="20"/>
        </w:rPr>
      </w:pPr>
    </w:p>
    <w:p w:rsidR="00237A71" w:rsidRDefault="003B2788">
      <w:pPr>
        <w:spacing w:line="229" w:lineRule="auto"/>
        <w:ind w:left="260" w:firstLine="284"/>
        <w:jc w:val="both"/>
        <w:rPr>
          <w:sz w:val="20"/>
          <w:szCs w:val="20"/>
        </w:rPr>
      </w:pPr>
      <w:r>
        <w:rPr>
          <w:rFonts w:eastAsia="Times New Roman"/>
          <w:sz w:val="21"/>
          <w:szCs w:val="21"/>
        </w:rPr>
        <w:t>Универсальная научно-популярная онлайн-энциклопедия «Энциклопедия Кругос-вет». [Электронный ресурс] — Режим доступа: http://www. krugosvet. ru</w:t>
      </w:r>
    </w:p>
    <w:p w:rsidR="00237A71" w:rsidRDefault="00237A71">
      <w:pPr>
        <w:spacing w:line="3" w:lineRule="exact"/>
        <w:rPr>
          <w:sz w:val="20"/>
          <w:szCs w:val="20"/>
        </w:rPr>
      </w:pPr>
    </w:p>
    <w:p w:rsidR="00237A71" w:rsidRDefault="003B2788">
      <w:pPr>
        <w:spacing w:line="229" w:lineRule="auto"/>
        <w:ind w:left="260" w:firstLine="283"/>
        <w:jc w:val="both"/>
        <w:rPr>
          <w:sz w:val="20"/>
          <w:szCs w:val="20"/>
        </w:rPr>
      </w:pPr>
      <w:r>
        <w:rPr>
          <w:rFonts w:eastAsia="Times New Roman"/>
          <w:sz w:val="21"/>
          <w:szCs w:val="21"/>
        </w:rPr>
        <w:t>Энциклопедия «Космонавтика». [Электронный ресурс] — Режим доступа: http:// www. cosmoworld. ru/spaceencyclopedia</w:t>
      </w:r>
    </w:p>
    <w:p w:rsidR="00237A71" w:rsidRDefault="00237A71">
      <w:pPr>
        <w:spacing w:line="287" w:lineRule="exact"/>
        <w:rPr>
          <w:sz w:val="20"/>
          <w:szCs w:val="20"/>
        </w:rPr>
      </w:pPr>
    </w:p>
    <w:p w:rsidR="00237A71" w:rsidRDefault="003B2788">
      <w:pPr>
        <w:ind w:left="540" w:right="3020"/>
        <w:rPr>
          <w:sz w:val="20"/>
          <w:szCs w:val="20"/>
        </w:rPr>
      </w:pPr>
      <w:r>
        <w:rPr>
          <w:rFonts w:eastAsia="Times New Roman"/>
          <w:sz w:val="21"/>
          <w:szCs w:val="21"/>
        </w:rPr>
        <w:t>http://www.astro.websib.ru/ http://www.myastronomy.ru http://class-fizika.narod.ru https://sites.google.com/site/astronomlevitan/plakaty http://earth-and-universe.narod.ru/index.html http://catalog.prosv.ru/item/28633 http://www.planetarium-moscow.ru/ https://sites.google.com/site/auastro2/levitan http://www.gomulina.orc.ru/ http://www.myastronomy.ru</w:t>
      </w:r>
    </w:p>
    <w:p w:rsidR="00237A71" w:rsidRDefault="00237A71">
      <w:pPr>
        <w:sectPr w:rsidR="00237A71">
          <w:pgSz w:w="11900" w:h="16838"/>
          <w:pgMar w:top="1099" w:right="1306" w:bottom="1440" w:left="1440" w:header="0" w:footer="0" w:gutter="0"/>
          <w:cols w:space="720" w:equalWidth="0">
            <w:col w:w="9160"/>
          </w:cols>
        </w:sect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p w:rsidR="00237A71" w:rsidRDefault="00237A71">
      <w:pPr>
        <w:spacing w:line="200" w:lineRule="exact"/>
        <w:rPr>
          <w:sz w:val="20"/>
          <w:szCs w:val="20"/>
        </w:rPr>
      </w:pPr>
    </w:p>
    <w:sectPr w:rsidR="00237A71">
      <w:pgSz w:w="11900" w:h="16838"/>
      <w:pgMar w:top="1440" w:right="1366" w:bottom="1039" w:left="1440" w:header="0" w:footer="0" w:gutter="0"/>
      <w:cols w:space="720" w:equalWidth="0">
        <w:col w:w="91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C1" w:rsidRDefault="001F74C1" w:rsidP="00DF175A">
      <w:r>
        <w:separator/>
      </w:r>
    </w:p>
  </w:endnote>
  <w:endnote w:type="continuationSeparator" w:id="0">
    <w:p w:rsidR="001F74C1" w:rsidRDefault="001F74C1" w:rsidP="00DF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briola">
    <w:panose1 w:val="04040605051002020D02"/>
    <w:charset w:val="CC"/>
    <w:family w:val="decorative"/>
    <w:pitch w:val="variable"/>
    <w:sig w:usb0="E00002E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swiss"/>
    <w:pitch w:val="variable"/>
    <w:sig w:usb0="00000000" w:usb1="E9FFFFFF" w:usb2="0000003F" w:usb3="00000000" w:csb0="603F01FF" w:csb1="FFFF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76067"/>
      <w:docPartObj>
        <w:docPartGallery w:val="Page Numbers (Bottom of Page)"/>
        <w:docPartUnique/>
      </w:docPartObj>
    </w:sdtPr>
    <w:sdtContent>
      <w:p w:rsidR="00DF175A" w:rsidRDefault="00DF175A">
        <w:pPr>
          <w:pStyle w:val="a6"/>
          <w:jc w:val="right"/>
        </w:pPr>
        <w:r>
          <w:fldChar w:fldCharType="begin"/>
        </w:r>
        <w:r>
          <w:instrText>PAGE   \* MERGEFORMAT</w:instrText>
        </w:r>
        <w:r>
          <w:fldChar w:fldCharType="separate"/>
        </w:r>
        <w:r w:rsidR="001F74C1">
          <w:rPr>
            <w:noProof/>
          </w:rPr>
          <w:t>1</w:t>
        </w:r>
        <w:r>
          <w:fldChar w:fldCharType="end"/>
        </w:r>
      </w:p>
    </w:sdtContent>
  </w:sdt>
  <w:p w:rsidR="00DF175A" w:rsidRDefault="00DF175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C1" w:rsidRDefault="001F74C1" w:rsidP="00DF175A">
      <w:r>
        <w:separator/>
      </w:r>
    </w:p>
  </w:footnote>
  <w:footnote w:type="continuationSeparator" w:id="0">
    <w:p w:rsidR="001F74C1" w:rsidRDefault="001F74C1" w:rsidP="00DF17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E13C6D92"/>
    <w:lvl w:ilvl="0" w:tplc="0A5A9050">
      <w:start w:val="1"/>
      <w:numFmt w:val="bullet"/>
      <w:lvlText w:val="у"/>
      <w:lvlJc w:val="left"/>
    </w:lvl>
    <w:lvl w:ilvl="1" w:tplc="B95445AA">
      <w:start w:val="1"/>
      <w:numFmt w:val="bullet"/>
      <w:lvlText w:val="и"/>
      <w:lvlJc w:val="left"/>
    </w:lvl>
    <w:lvl w:ilvl="2" w:tplc="0E1464CC">
      <w:start w:val="1"/>
      <w:numFmt w:val="bullet"/>
      <w:lvlText w:val="В"/>
      <w:lvlJc w:val="left"/>
    </w:lvl>
    <w:lvl w:ilvl="3" w:tplc="802C912A">
      <w:numFmt w:val="decimal"/>
      <w:lvlText w:val=""/>
      <w:lvlJc w:val="left"/>
    </w:lvl>
    <w:lvl w:ilvl="4" w:tplc="676AE7FE">
      <w:numFmt w:val="decimal"/>
      <w:lvlText w:val=""/>
      <w:lvlJc w:val="left"/>
    </w:lvl>
    <w:lvl w:ilvl="5" w:tplc="774049B8">
      <w:numFmt w:val="decimal"/>
      <w:lvlText w:val=""/>
      <w:lvlJc w:val="left"/>
    </w:lvl>
    <w:lvl w:ilvl="6" w:tplc="A19A19C2">
      <w:numFmt w:val="decimal"/>
      <w:lvlText w:val=""/>
      <w:lvlJc w:val="left"/>
    </w:lvl>
    <w:lvl w:ilvl="7" w:tplc="6A92CF76">
      <w:numFmt w:val="decimal"/>
      <w:lvlText w:val=""/>
      <w:lvlJc w:val="left"/>
    </w:lvl>
    <w:lvl w:ilvl="8" w:tplc="72EC485A">
      <w:numFmt w:val="decimal"/>
      <w:lvlText w:val=""/>
      <w:lvlJc w:val="left"/>
    </w:lvl>
  </w:abstractNum>
  <w:abstractNum w:abstractNumId="1" w15:restartNumberingAfterBreak="0">
    <w:nsid w:val="00000124"/>
    <w:multiLevelType w:val="hybridMultilevel"/>
    <w:tmpl w:val="162E5118"/>
    <w:lvl w:ilvl="0" w:tplc="701687C4">
      <w:start w:val="1"/>
      <w:numFmt w:val="bullet"/>
      <w:lvlText w:val="В"/>
      <w:lvlJc w:val="left"/>
    </w:lvl>
    <w:lvl w:ilvl="1" w:tplc="F8AA5696">
      <w:numFmt w:val="decimal"/>
      <w:lvlText w:val=""/>
      <w:lvlJc w:val="left"/>
    </w:lvl>
    <w:lvl w:ilvl="2" w:tplc="167E4FF6">
      <w:numFmt w:val="decimal"/>
      <w:lvlText w:val=""/>
      <w:lvlJc w:val="left"/>
    </w:lvl>
    <w:lvl w:ilvl="3" w:tplc="E500DC26">
      <w:numFmt w:val="decimal"/>
      <w:lvlText w:val=""/>
      <w:lvlJc w:val="left"/>
    </w:lvl>
    <w:lvl w:ilvl="4" w:tplc="36E0975A">
      <w:numFmt w:val="decimal"/>
      <w:lvlText w:val=""/>
      <w:lvlJc w:val="left"/>
    </w:lvl>
    <w:lvl w:ilvl="5" w:tplc="07326F6C">
      <w:numFmt w:val="decimal"/>
      <w:lvlText w:val=""/>
      <w:lvlJc w:val="left"/>
    </w:lvl>
    <w:lvl w:ilvl="6" w:tplc="24C27A64">
      <w:numFmt w:val="decimal"/>
      <w:lvlText w:val=""/>
      <w:lvlJc w:val="left"/>
    </w:lvl>
    <w:lvl w:ilvl="7" w:tplc="F3FA76C0">
      <w:numFmt w:val="decimal"/>
      <w:lvlText w:val=""/>
      <w:lvlJc w:val="left"/>
    </w:lvl>
    <w:lvl w:ilvl="8" w:tplc="02CA7C6A">
      <w:numFmt w:val="decimal"/>
      <w:lvlText w:val=""/>
      <w:lvlJc w:val="left"/>
    </w:lvl>
  </w:abstractNum>
  <w:abstractNum w:abstractNumId="2" w15:restartNumberingAfterBreak="0">
    <w:nsid w:val="0000074D"/>
    <w:multiLevelType w:val="hybridMultilevel"/>
    <w:tmpl w:val="136EE0C2"/>
    <w:lvl w:ilvl="0" w:tplc="EE42F696">
      <w:start w:val="1"/>
      <w:numFmt w:val="bullet"/>
      <w:lvlText w:val="П."/>
      <w:lvlJc w:val="left"/>
    </w:lvl>
    <w:lvl w:ilvl="1" w:tplc="83F0F922">
      <w:numFmt w:val="decimal"/>
      <w:lvlText w:val=""/>
      <w:lvlJc w:val="left"/>
    </w:lvl>
    <w:lvl w:ilvl="2" w:tplc="0E3A3A6C">
      <w:numFmt w:val="decimal"/>
      <w:lvlText w:val=""/>
      <w:lvlJc w:val="left"/>
    </w:lvl>
    <w:lvl w:ilvl="3" w:tplc="B942B4D8">
      <w:numFmt w:val="decimal"/>
      <w:lvlText w:val=""/>
      <w:lvlJc w:val="left"/>
    </w:lvl>
    <w:lvl w:ilvl="4" w:tplc="454A9D0A">
      <w:numFmt w:val="decimal"/>
      <w:lvlText w:val=""/>
      <w:lvlJc w:val="left"/>
    </w:lvl>
    <w:lvl w:ilvl="5" w:tplc="221CDE96">
      <w:numFmt w:val="decimal"/>
      <w:lvlText w:val=""/>
      <w:lvlJc w:val="left"/>
    </w:lvl>
    <w:lvl w:ilvl="6" w:tplc="C518C8EA">
      <w:numFmt w:val="decimal"/>
      <w:lvlText w:val=""/>
      <w:lvlJc w:val="left"/>
    </w:lvl>
    <w:lvl w:ilvl="7" w:tplc="6D606668">
      <w:numFmt w:val="decimal"/>
      <w:lvlText w:val=""/>
      <w:lvlJc w:val="left"/>
    </w:lvl>
    <w:lvl w:ilvl="8" w:tplc="01F0A1DA">
      <w:numFmt w:val="decimal"/>
      <w:lvlText w:val=""/>
      <w:lvlJc w:val="left"/>
    </w:lvl>
  </w:abstractNum>
  <w:abstractNum w:abstractNumId="3" w15:restartNumberingAfterBreak="0">
    <w:nsid w:val="00000F3E"/>
    <w:multiLevelType w:val="hybridMultilevel"/>
    <w:tmpl w:val="B4A009E2"/>
    <w:lvl w:ilvl="0" w:tplc="9A4E4484">
      <w:start w:val="1"/>
      <w:numFmt w:val="bullet"/>
      <w:lvlText w:val="в"/>
      <w:lvlJc w:val="left"/>
    </w:lvl>
    <w:lvl w:ilvl="1" w:tplc="F24E3032">
      <w:start w:val="1"/>
      <w:numFmt w:val="bullet"/>
      <w:lvlText w:val="В"/>
      <w:lvlJc w:val="left"/>
    </w:lvl>
    <w:lvl w:ilvl="2" w:tplc="70D873D0">
      <w:numFmt w:val="decimal"/>
      <w:lvlText w:val=""/>
      <w:lvlJc w:val="left"/>
    </w:lvl>
    <w:lvl w:ilvl="3" w:tplc="7C9609CA">
      <w:numFmt w:val="decimal"/>
      <w:lvlText w:val=""/>
      <w:lvlJc w:val="left"/>
    </w:lvl>
    <w:lvl w:ilvl="4" w:tplc="F8D4A5B0">
      <w:numFmt w:val="decimal"/>
      <w:lvlText w:val=""/>
      <w:lvlJc w:val="left"/>
    </w:lvl>
    <w:lvl w:ilvl="5" w:tplc="BBC61656">
      <w:numFmt w:val="decimal"/>
      <w:lvlText w:val=""/>
      <w:lvlJc w:val="left"/>
    </w:lvl>
    <w:lvl w:ilvl="6" w:tplc="4440C82A">
      <w:numFmt w:val="decimal"/>
      <w:lvlText w:val=""/>
      <w:lvlJc w:val="left"/>
    </w:lvl>
    <w:lvl w:ilvl="7" w:tplc="AF82BB1E">
      <w:numFmt w:val="decimal"/>
      <w:lvlText w:val=""/>
      <w:lvlJc w:val="left"/>
    </w:lvl>
    <w:lvl w:ilvl="8" w:tplc="0D7CB2A4">
      <w:numFmt w:val="decimal"/>
      <w:lvlText w:val=""/>
      <w:lvlJc w:val="left"/>
    </w:lvl>
  </w:abstractNum>
  <w:abstractNum w:abstractNumId="4" w15:restartNumberingAfterBreak="0">
    <w:nsid w:val="0000153C"/>
    <w:multiLevelType w:val="hybridMultilevel"/>
    <w:tmpl w:val="F69A0AEE"/>
    <w:lvl w:ilvl="0" w:tplc="D2467BE6">
      <w:start w:val="1"/>
      <w:numFmt w:val="bullet"/>
      <w:lvlText w:val="и"/>
      <w:lvlJc w:val="left"/>
    </w:lvl>
    <w:lvl w:ilvl="1" w:tplc="9194765C">
      <w:start w:val="1"/>
      <w:numFmt w:val="bullet"/>
      <w:lvlText w:val="с"/>
      <w:lvlJc w:val="left"/>
    </w:lvl>
    <w:lvl w:ilvl="2" w:tplc="4BCC2238">
      <w:numFmt w:val="decimal"/>
      <w:lvlText w:val=""/>
      <w:lvlJc w:val="left"/>
    </w:lvl>
    <w:lvl w:ilvl="3" w:tplc="0DDE65A0">
      <w:numFmt w:val="decimal"/>
      <w:lvlText w:val=""/>
      <w:lvlJc w:val="left"/>
    </w:lvl>
    <w:lvl w:ilvl="4" w:tplc="0F6AD414">
      <w:numFmt w:val="decimal"/>
      <w:lvlText w:val=""/>
      <w:lvlJc w:val="left"/>
    </w:lvl>
    <w:lvl w:ilvl="5" w:tplc="91749F48">
      <w:numFmt w:val="decimal"/>
      <w:lvlText w:val=""/>
      <w:lvlJc w:val="left"/>
    </w:lvl>
    <w:lvl w:ilvl="6" w:tplc="0F382EAA">
      <w:numFmt w:val="decimal"/>
      <w:lvlText w:val=""/>
      <w:lvlJc w:val="left"/>
    </w:lvl>
    <w:lvl w:ilvl="7" w:tplc="A066D7D6">
      <w:numFmt w:val="decimal"/>
      <w:lvlText w:val=""/>
      <w:lvlJc w:val="left"/>
    </w:lvl>
    <w:lvl w:ilvl="8" w:tplc="AC189712">
      <w:numFmt w:val="decimal"/>
      <w:lvlText w:val=""/>
      <w:lvlJc w:val="left"/>
    </w:lvl>
  </w:abstractNum>
  <w:abstractNum w:abstractNumId="5" w15:restartNumberingAfterBreak="0">
    <w:nsid w:val="00001547"/>
    <w:multiLevelType w:val="hybridMultilevel"/>
    <w:tmpl w:val="36082564"/>
    <w:lvl w:ilvl="0" w:tplc="F4202470">
      <w:start w:val="1"/>
      <w:numFmt w:val="decimal"/>
      <w:lvlText w:val="%1."/>
      <w:lvlJc w:val="left"/>
    </w:lvl>
    <w:lvl w:ilvl="1" w:tplc="529827F6">
      <w:numFmt w:val="decimal"/>
      <w:lvlText w:val=""/>
      <w:lvlJc w:val="left"/>
    </w:lvl>
    <w:lvl w:ilvl="2" w:tplc="76DC519E">
      <w:numFmt w:val="decimal"/>
      <w:lvlText w:val=""/>
      <w:lvlJc w:val="left"/>
    </w:lvl>
    <w:lvl w:ilvl="3" w:tplc="A20C4E8A">
      <w:numFmt w:val="decimal"/>
      <w:lvlText w:val=""/>
      <w:lvlJc w:val="left"/>
    </w:lvl>
    <w:lvl w:ilvl="4" w:tplc="8F30C192">
      <w:numFmt w:val="decimal"/>
      <w:lvlText w:val=""/>
      <w:lvlJc w:val="left"/>
    </w:lvl>
    <w:lvl w:ilvl="5" w:tplc="ACBC1F84">
      <w:numFmt w:val="decimal"/>
      <w:lvlText w:val=""/>
      <w:lvlJc w:val="left"/>
    </w:lvl>
    <w:lvl w:ilvl="6" w:tplc="4F307A58">
      <w:numFmt w:val="decimal"/>
      <w:lvlText w:val=""/>
      <w:lvlJc w:val="left"/>
    </w:lvl>
    <w:lvl w:ilvl="7" w:tplc="221A8694">
      <w:numFmt w:val="decimal"/>
      <w:lvlText w:val=""/>
      <w:lvlJc w:val="left"/>
    </w:lvl>
    <w:lvl w:ilvl="8" w:tplc="60366B86">
      <w:numFmt w:val="decimal"/>
      <w:lvlText w:val=""/>
      <w:lvlJc w:val="left"/>
    </w:lvl>
  </w:abstractNum>
  <w:abstractNum w:abstractNumId="6" w15:restartNumberingAfterBreak="0">
    <w:nsid w:val="00002D12"/>
    <w:multiLevelType w:val="hybridMultilevel"/>
    <w:tmpl w:val="9964FFD6"/>
    <w:lvl w:ilvl="0" w:tplc="77B03192">
      <w:start w:val="1"/>
      <w:numFmt w:val="bullet"/>
      <w:lvlText w:val="1"/>
      <w:lvlJc w:val="left"/>
    </w:lvl>
    <w:lvl w:ilvl="1" w:tplc="FCF03864">
      <w:numFmt w:val="decimal"/>
      <w:lvlText w:val=""/>
      <w:lvlJc w:val="left"/>
    </w:lvl>
    <w:lvl w:ilvl="2" w:tplc="DC788168">
      <w:numFmt w:val="decimal"/>
      <w:lvlText w:val=""/>
      <w:lvlJc w:val="left"/>
    </w:lvl>
    <w:lvl w:ilvl="3" w:tplc="F13872CE">
      <w:numFmt w:val="decimal"/>
      <w:lvlText w:val=""/>
      <w:lvlJc w:val="left"/>
    </w:lvl>
    <w:lvl w:ilvl="4" w:tplc="C60A253C">
      <w:numFmt w:val="decimal"/>
      <w:lvlText w:val=""/>
      <w:lvlJc w:val="left"/>
    </w:lvl>
    <w:lvl w:ilvl="5" w:tplc="EB3017BA">
      <w:numFmt w:val="decimal"/>
      <w:lvlText w:val=""/>
      <w:lvlJc w:val="left"/>
    </w:lvl>
    <w:lvl w:ilvl="6" w:tplc="845A1A02">
      <w:numFmt w:val="decimal"/>
      <w:lvlText w:val=""/>
      <w:lvlJc w:val="left"/>
    </w:lvl>
    <w:lvl w:ilvl="7" w:tplc="0728EB8E">
      <w:numFmt w:val="decimal"/>
      <w:lvlText w:val=""/>
      <w:lvlJc w:val="left"/>
    </w:lvl>
    <w:lvl w:ilvl="8" w:tplc="37F62C4E">
      <w:numFmt w:val="decimal"/>
      <w:lvlText w:val=""/>
      <w:lvlJc w:val="left"/>
    </w:lvl>
  </w:abstractNum>
  <w:abstractNum w:abstractNumId="7" w15:restartNumberingAfterBreak="0">
    <w:nsid w:val="0000305E"/>
    <w:multiLevelType w:val="hybridMultilevel"/>
    <w:tmpl w:val="754A366C"/>
    <w:lvl w:ilvl="0" w:tplc="4C92CEC0">
      <w:start w:val="1"/>
      <w:numFmt w:val="bullet"/>
      <w:lvlText w:val="•"/>
      <w:lvlJc w:val="left"/>
    </w:lvl>
    <w:lvl w:ilvl="1" w:tplc="4F689B56">
      <w:numFmt w:val="decimal"/>
      <w:lvlText w:val=""/>
      <w:lvlJc w:val="left"/>
    </w:lvl>
    <w:lvl w:ilvl="2" w:tplc="D1FAF308">
      <w:numFmt w:val="decimal"/>
      <w:lvlText w:val=""/>
      <w:lvlJc w:val="left"/>
    </w:lvl>
    <w:lvl w:ilvl="3" w:tplc="009A8B0A">
      <w:numFmt w:val="decimal"/>
      <w:lvlText w:val=""/>
      <w:lvlJc w:val="left"/>
    </w:lvl>
    <w:lvl w:ilvl="4" w:tplc="8D94C7C4">
      <w:numFmt w:val="decimal"/>
      <w:lvlText w:val=""/>
      <w:lvlJc w:val="left"/>
    </w:lvl>
    <w:lvl w:ilvl="5" w:tplc="1E76198C">
      <w:numFmt w:val="decimal"/>
      <w:lvlText w:val=""/>
      <w:lvlJc w:val="left"/>
    </w:lvl>
    <w:lvl w:ilvl="6" w:tplc="7BC4AB38">
      <w:numFmt w:val="decimal"/>
      <w:lvlText w:val=""/>
      <w:lvlJc w:val="left"/>
    </w:lvl>
    <w:lvl w:ilvl="7" w:tplc="05A009E2">
      <w:numFmt w:val="decimal"/>
      <w:lvlText w:val=""/>
      <w:lvlJc w:val="left"/>
    </w:lvl>
    <w:lvl w:ilvl="8" w:tplc="8836E7C6">
      <w:numFmt w:val="decimal"/>
      <w:lvlText w:val=""/>
      <w:lvlJc w:val="left"/>
    </w:lvl>
  </w:abstractNum>
  <w:abstractNum w:abstractNumId="8" w15:restartNumberingAfterBreak="0">
    <w:nsid w:val="0000390C"/>
    <w:multiLevelType w:val="hybridMultilevel"/>
    <w:tmpl w:val="CD06F61E"/>
    <w:lvl w:ilvl="0" w:tplc="83D2B788">
      <w:start w:val="1"/>
      <w:numFmt w:val="bullet"/>
      <w:lvlText w:val="•"/>
      <w:lvlJc w:val="left"/>
    </w:lvl>
    <w:lvl w:ilvl="1" w:tplc="6E5882D6">
      <w:numFmt w:val="decimal"/>
      <w:lvlText w:val=""/>
      <w:lvlJc w:val="left"/>
    </w:lvl>
    <w:lvl w:ilvl="2" w:tplc="D1B0CA38">
      <w:numFmt w:val="decimal"/>
      <w:lvlText w:val=""/>
      <w:lvlJc w:val="left"/>
    </w:lvl>
    <w:lvl w:ilvl="3" w:tplc="6CCAF442">
      <w:numFmt w:val="decimal"/>
      <w:lvlText w:val=""/>
      <w:lvlJc w:val="left"/>
    </w:lvl>
    <w:lvl w:ilvl="4" w:tplc="226CFF9E">
      <w:numFmt w:val="decimal"/>
      <w:lvlText w:val=""/>
      <w:lvlJc w:val="left"/>
    </w:lvl>
    <w:lvl w:ilvl="5" w:tplc="DB88A9BA">
      <w:numFmt w:val="decimal"/>
      <w:lvlText w:val=""/>
      <w:lvlJc w:val="left"/>
    </w:lvl>
    <w:lvl w:ilvl="6" w:tplc="CB7E21E0">
      <w:numFmt w:val="decimal"/>
      <w:lvlText w:val=""/>
      <w:lvlJc w:val="left"/>
    </w:lvl>
    <w:lvl w:ilvl="7" w:tplc="118200D8">
      <w:numFmt w:val="decimal"/>
      <w:lvlText w:val=""/>
      <w:lvlJc w:val="left"/>
    </w:lvl>
    <w:lvl w:ilvl="8" w:tplc="CFD4B11A">
      <w:numFmt w:val="decimal"/>
      <w:lvlText w:val=""/>
      <w:lvlJc w:val="left"/>
    </w:lvl>
  </w:abstractNum>
  <w:abstractNum w:abstractNumId="9" w15:restartNumberingAfterBreak="0">
    <w:nsid w:val="000039B3"/>
    <w:multiLevelType w:val="hybridMultilevel"/>
    <w:tmpl w:val="336AAF84"/>
    <w:lvl w:ilvl="0" w:tplc="E578BFB4">
      <w:start w:val="1"/>
      <w:numFmt w:val="bullet"/>
      <w:lvlText w:val="•"/>
      <w:lvlJc w:val="left"/>
    </w:lvl>
    <w:lvl w:ilvl="1" w:tplc="D6DA1084">
      <w:start w:val="1"/>
      <w:numFmt w:val="bullet"/>
      <w:lvlText w:val="В"/>
      <w:lvlJc w:val="left"/>
    </w:lvl>
    <w:lvl w:ilvl="2" w:tplc="D640F90A">
      <w:numFmt w:val="decimal"/>
      <w:lvlText w:val=""/>
      <w:lvlJc w:val="left"/>
    </w:lvl>
    <w:lvl w:ilvl="3" w:tplc="A3A6C3DC">
      <w:numFmt w:val="decimal"/>
      <w:lvlText w:val=""/>
      <w:lvlJc w:val="left"/>
    </w:lvl>
    <w:lvl w:ilvl="4" w:tplc="62887BCA">
      <w:numFmt w:val="decimal"/>
      <w:lvlText w:val=""/>
      <w:lvlJc w:val="left"/>
    </w:lvl>
    <w:lvl w:ilvl="5" w:tplc="8116910C">
      <w:numFmt w:val="decimal"/>
      <w:lvlText w:val=""/>
      <w:lvlJc w:val="left"/>
    </w:lvl>
    <w:lvl w:ilvl="6" w:tplc="0BFAF9FA">
      <w:numFmt w:val="decimal"/>
      <w:lvlText w:val=""/>
      <w:lvlJc w:val="left"/>
    </w:lvl>
    <w:lvl w:ilvl="7" w:tplc="A7D07A7E">
      <w:numFmt w:val="decimal"/>
      <w:lvlText w:val=""/>
      <w:lvlJc w:val="left"/>
    </w:lvl>
    <w:lvl w:ilvl="8" w:tplc="AFA4A97C">
      <w:numFmt w:val="decimal"/>
      <w:lvlText w:val=""/>
      <w:lvlJc w:val="left"/>
    </w:lvl>
  </w:abstractNum>
  <w:abstractNum w:abstractNumId="10" w15:restartNumberingAfterBreak="0">
    <w:nsid w:val="0000440D"/>
    <w:multiLevelType w:val="hybridMultilevel"/>
    <w:tmpl w:val="3780752E"/>
    <w:lvl w:ilvl="0" w:tplc="D662F7CA">
      <w:start w:val="1"/>
      <w:numFmt w:val="bullet"/>
      <w:lvlText w:val="С"/>
      <w:lvlJc w:val="left"/>
    </w:lvl>
    <w:lvl w:ilvl="1" w:tplc="AE1CDA74">
      <w:numFmt w:val="decimal"/>
      <w:lvlText w:val=""/>
      <w:lvlJc w:val="left"/>
    </w:lvl>
    <w:lvl w:ilvl="2" w:tplc="1C425392">
      <w:numFmt w:val="decimal"/>
      <w:lvlText w:val=""/>
      <w:lvlJc w:val="left"/>
    </w:lvl>
    <w:lvl w:ilvl="3" w:tplc="99142C0A">
      <w:numFmt w:val="decimal"/>
      <w:lvlText w:val=""/>
      <w:lvlJc w:val="left"/>
    </w:lvl>
    <w:lvl w:ilvl="4" w:tplc="FB00F0D0">
      <w:numFmt w:val="decimal"/>
      <w:lvlText w:val=""/>
      <w:lvlJc w:val="left"/>
    </w:lvl>
    <w:lvl w:ilvl="5" w:tplc="DB607336">
      <w:numFmt w:val="decimal"/>
      <w:lvlText w:val=""/>
      <w:lvlJc w:val="left"/>
    </w:lvl>
    <w:lvl w:ilvl="6" w:tplc="46F48CD2">
      <w:numFmt w:val="decimal"/>
      <w:lvlText w:val=""/>
      <w:lvlJc w:val="left"/>
    </w:lvl>
    <w:lvl w:ilvl="7" w:tplc="D5B05102">
      <w:numFmt w:val="decimal"/>
      <w:lvlText w:val=""/>
      <w:lvlJc w:val="left"/>
    </w:lvl>
    <w:lvl w:ilvl="8" w:tplc="253A8FC0">
      <w:numFmt w:val="decimal"/>
      <w:lvlText w:val=""/>
      <w:lvlJc w:val="left"/>
    </w:lvl>
  </w:abstractNum>
  <w:abstractNum w:abstractNumId="11" w15:restartNumberingAfterBreak="0">
    <w:nsid w:val="0000491C"/>
    <w:multiLevelType w:val="hybridMultilevel"/>
    <w:tmpl w:val="49BABE2E"/>
    <w:lvl w:ilvl="0" w:tplc="5D26FC38">
      <w:start w:val="1"/>
      <w:numFmt w:val="decimal"/>
      <w:lvlText w:val="%1)"/>
      <w:lvlJc w:val="left"/>
    </w:lvl>
    <w:lvl w:ilvl="1" w:tplc="9DDEF37A">
      <w:numFmt w:val="decimal"/>
      <w:lvlText w:val=""/>
      <w:lvlJc w:val="left"/>
    </w:lvl>
    <w:lvl w:ilvl="2" w:tplc="4E627AD2">
      <w:numFmt w:val="decimal"/>
      <w:lvlText w:val=""/>
      <w:lvlJc w:val="left"/>
    </w:lvl>
    <w:lvl w:ilvl="3" w:tplc="58286BB8">
      <w:numFmt w:val="decimal"/>
      <w:lvlText w:val=""/>
      <w:lvlJc w:val="left"/>
    </w:lvl>
    <w:lvl w:ilvl="4" w:tplc="CD527464">
      <w:numFmt w:val="decimal"/>
      <w:lvlText w:val=""/>
      <w:lvlJc w:val="left"/>
    </w:lvl>
    <w:lvl w:ilvl="5" w:tplc="807808A0">
      <w:numFmt w:val="decimal"/>
      <w:lvlText w:val=""/>
      <w:lvlJc w:val="left"/>
    </w:lvl>
    <w:lvl w:ilvl="6" w:tplc="4E0A58A2">
      <w:numFmt w:val="decimal"/>
      <w:lvlText w:val=""/>
      <w:lvlJc w:val="left"/>
    </w:lvl>
    <w:lvl w:ilvl="7" w:tplc="A326736C">
      <w:numFmt w:val="decimal"/>
      <w:lvlText w:val=""/>
      <w:lvlJc w:val="left"/>
    </w:lvl>
    <w:lvl w:ilvl="8" w:tplc="7B10ACAE">
      <w:numFmt w:val="decimal"/>
      <w:lvlText w:val=""/>
      <w:lvlJc w:val="left"/>
    </w:lvl>
  </w:abstractNum>
  <w:abstractNum w:abstractNumId="12" w15:restartNumberingAfterBreak="0">
    <w:nsid w:val="00004D06"/>
    <w:multiLevelType w:val="hybridMultilevel"/>
    <w:tmpl w:val="334C6FFA"/>
    <w:lvl w:ilvl="0" w:tplc="44667632">
      <w:start w:val="1"/>
      <w:numFmt w:val="bullet"/>
      <w:lvlText w:val="и"/>
      <w:lvlJc w:val="left"/>
    </w:lvl>
    <w:lvl w:ilvl="1" w:tplc="E90292E6">
      <w:numFmt w:val="decimal"/>
      <w:lvlText w:val=""/>
      <w:lvlJc w:val="left"/>
    </w:lvl>
    <w:lvl w:ilvl="2" w:tplc="E5EE629A">
      <w:numFmt w:val="decimal"/>
      <w:lvlText w:val=""/>
      <w:lvlJc w:val="left"/>
    </w:lvl>
    <w:lvl w:ilvl="3" w:tplc="0812F178">
      <w:numFmt w:val="decimal"/>
      <w:lvlText w:val=""/>
      <w:lvlJc w:val="left"/>
    </w:lvl>
    <w:lvl w:ilvl="4" w:tplc="498AB494">
      <w:numFmt w:val="decimal"/>
      <w:lvlText w:val=""/>
      <w:lvlJc w:val="left"/>
    </w:lvl>
    <w:lvl w:ilvl="5" w:tplc="03AAEEA8">
      <w:numFmt w:val="decimal"/>
      <w:lvlText w:val=""/>
      <w:lvlJc w:val="left"/>
    </w:lvl>
    <w:lvl w:ilvl="6" w:tplc="3EBC16FA">
      <w:numFmt w:val="decimal"/>
      <w:lvlText w:val=""/>
      <w:lvlJc w:val="left"/>
    </w:lvl>
    <w:lvl w:ilvl="7" w:tplc="BB1CD322">
      <w:numFmt w:val="decimal"/>
      <w:lvlText w:val=""/>
      <w:lvlJc w:val="left"/>
    </w:lvl>
    <w:lvl w:ilvl="8" w:tplc="3D820574">
      <w:numFmt w:val="decimal"/>
      <w:lvlText w:val=""/>
      <w:lvlJc w:val="left"/>
    </w:lvl>
  </w:abstractNum>
  <w:abstractNum w:abstractNumId="13" w15:restartNumberingAfterBreak="0">
    <w:nsid w:val="00004DB7"/>
    <w:multiLevelType w:val="hybridMultilevel"/>
    <w:tmpl w:val="AF468362"/>
    <w:lvl w:ilvl="0" w:tplc="E03048F8">
      <w:start w:val="1"/>
      <w:numFmt w:val="decimal"/>
      <w:lvlText w:val="%1."/>
      <w:lvlJc w:val="left"/>
    </w:lvl>
    <w:lvl w:ilvl="1" w:tplc="DEA4BAC4">
      <w:numFmt w:val="decimal"/>
      <w:lvlText w:val=""/>
      <w:lvlJc w:val="left"/>
    </w:lvl>
    <w:lvl w:ilvl="2" w:tplc="6390285C">
      <w:numFmt w:val="decimal"/>
      <w:lvlText w:val=""/>
      <w:lvlJc w:val="left"/>
    </w:lvl>
    <w:lvl w:ilvl="3" w:tplc="967EDF94">
      <w:numFmt w:val="decimal"/>
      <w:lvlText w:val=""/>
      <w:lvlJc w:val="left"/>
    </w:lvl>
    <w:lvl w:ilvl="4" w:tplc="C2C0DFCA">
      <w:numFmt w:val="decimal"/>
      <w:lvlText w:val=""/>
      <w:lvlJc w:val="left"/>
    </w:lvl>
    <w:lvl w:ilvl="5" w:tplc="088073D8">
      <w:numFmt w:val="decimal"/>
      <w:lvlText w:val=""/>
      <w:lvlJc w:val="left"/>
    </w:lvl>
    <w:lvl w:ilvl="6" w:tplc="C8AE6326">
      <w:numFmt w:val="decimal"/>
      <w:lvlText w:val=""/>
      <w:lvlJc w:val="left"/>
    </w:lvl>
    <w:lvl w:ilvl="7" w:tplc="FF9EDEA8">
      <w:numFmt w:val="decimal"/>
      <w:lvlText w:val=""/>
      <w:lvlJc w:val="left"/>
    </w:lvl>
    <w:lvl w:ilvl="8" w:tplc="69F8C2D6">
      <w:numFmt w:val="decimal"/>
      <w:lvlText w:val=""/>
      <w:lvlJc w:val="left"/>
    </w:lvl>
  </w:abstractNum>
  <w:abstractNum w:abstractNumId="14" w15:restartNumberingAfterBreak="0">
    <w:nsid w:val="00004DC8"/>
    <w:multiLevelType w:val="hybridMultilevel"/>
    <w:tmpl w:val="C078559E"/>
    <w:lvl w:ilvl="0" w:tplc="F87C36A2">
      <w:start w:val="1"/>
      <w:numFmt w:val="bullet"/>
      <w:lvlText w:val="№"/>
      <w:lvlJc w:val="left"/>
    </w:lvl>
    <w:lvl w:ilvl="1" w:tplc="77EC3B0A">
      <w:numFmt w:val="decimal"/>
      <w:lvlText w:val=""/>
      <w:lvlJc w:val="left"/>
    </w:lvl>
    <w:lvl w:ilvl="2" w:tplc="64C08A5A">
      <w:numFmt w:val="decimal"/>
      <w:lvlText w:val=""/>
      <w:lvlJc w:val="left"/>
    </w:lvl>
    <w:lvl w:ilvl="3" w:tplc="3404E108">
      <w:numFmt w:val="decimal"/>
      <w:lvlText w:val=""/>
      <w:lvlJc w:val="left"/>
    </w:lvl>
    <w:lvl w:ilvl="4" w:tplc="A5449980">
      <w:numFmt w:val="decimal"/>
      <w:lvlText w:val=""/>
      <w:lvlJc w:val="left"/>
    </w:lvl>
    <w:lvl w:ilvl="5" w:tplc="2B48BA28">
      <w:numFmt w:val="decimal"/>
      <w:lvlText w:val=""/>
      <w:lvlJc w:val="left"/>
    </w:lvl>
    <w:lvl w:ilvl="6" w:tplc="025CC65C">
      <w:numFmt w:val="decimal"/>
      <w:lvlText w:val=""/>
      <w:lvlJc w:val="left"/>
    </w:lvl>
    <w:lvl w:ilvl="7" w:tplc="4AB8F448">
      <w:numFmt w:val="decimal"/>
      <w:lvlText w:val=""/>
      <w:lvlJc w:val="left"/>
    </w:lvl>
    <w:lvl w:ilvl="8" w:tplc="16287FEE">
      <w:numFmt w:val="decimal"/>
      <w:lvlText w:val=""/>
      <w:lvlJc w:val="left"/>
    </w:lvl>
  </w:abstractNum>
  <w:abstractNum w:abstractNumId="15" w15:restartNumberingAfterBreak="0">
    <w:nsid w:val="000054DE"/>
    <w:multiLevelType w:val="hybridMultilevel"/>
    <w:tmpl w:val="5ED4434C"/>
    <w:lvl w:ilvl="0" w:tplc="30D2702E">
      <w:start w:val="20"/>
      <w:numFmt w:val="decimal"/>
      <w:lvlText w:val="%1."/>
      <w:lvlJc w:val="left"/>
    </w:lvl>
    <w:lvl w:ilvl="1" w:tplc="F1944AAE">
      <w:numFmt w:val="decimal"/>
      <w:lvlText w:val=""/>
      <w:lvlJc w:val="left"/>
    </w:lvl>
    <w:lvl w:ilvl="2" w:tplc="87A67742">
      <w:numFmt w:val="decimal"/>
      <w:lvlText w:val=""/>
      <w:lvlJc w:val="left"/>
    </w:lvl>
    <w:lvl w:ilvl="3" w:tplc="8666603C">
      <w:numFmt w:val="decimal"/>
      <w:lvlText w:val=""/>
      <w:lvlJc w:val="left"/>
    </w:lvl>
    <w:lvl w:ilvl="4" w:tplc="3AAA130E">
      <w:numFmt w:val="decimal"/>
      <w:lvlText w:val=""/>
      <w:lvlJc w:val="left"/>
    </w:lvl>
    <w:lvl w:ilvl="5" w:tplc="54AE2FB4">
      <w:numFmt w:val="decimal"/>
      <w:lvlText w:val=""/>
      <w:lvlJc w:val="left"/>
    </w:lvl>
    <w:lvl w:ilvl="6" w:tplc="6FBCF19E">
      <w:numFmt w:val="decimal"/>
      <w:lvlText w:val=""/>
      <w:lvlJc w:val="left"/>
    </w:lvl>
    <w:lvl w:ilvl="7" w:tplc="E50C8B3A">
      <w:numFmt w:val="decimal"/>
      <w:lvlText w:val=""/>
      <w:lvlJc w:val="left"/>
    </w:lvl>
    <w:lvl w:ilvl="8" w:tplc="D8860C60">
      <w:numFmt w:val="decimal"/>
      <w:lvlText w:val=""/>
      <w:lvlJc w:val="left"/>
    </w:lvl>
  </w:abstractNum>
  <w:abstractNum w:abstractNumId="16" w15:restartNumberingAfterBreak="0">
    <w:nsid w:val="00006443"/>
    <w:multiLevelType w:val="hybridMultilevel"/>
    <w:tmpl w:val="30B64092"/>
    <w:lvl w:ilvl="0" w:tplc="6F2EA764">
      <w:start w:val="1"/>
      <w:numFmt w:val="bullet"/>
      <w:lvlText w:val="Б."/>
      <w:lvlJc w:val="left"/>
    </w:lvl>
    <w:lvl w:ilvl="1" w:tplc="418ABCB6">
      <w:numFmt w:val="decimal"/>
      <w:lvlText w:val=""/>
      <w:lvlJc w:val="left"/>
    </w:lvl>
    <w:lvl w:ilvl="2" w:tplc="149E58BE">
      <w:numFmt w:val="decimal"/>
      <w:lvlText w:val=""/>
      <w:lvlJc w:val="left"/>
    </w:lvl>
    <w:lvl w:ilvl="3" w:tplc="C3A66238">
      <w:numFmt w:val="decimal"/>
      <w:lvlText w:val=""/>
      <w:lvlJc w:val="left"/>
    </w:lvl>
    <w:lvl w:ilvl="4" w:tplc="5AE45932">
      <w:numFmt w:val="decimal"/>
      <w:lvlText w:val=""/>
      <w:lvlJc w:val="left"/>
    </w:lvl>
    <w:lvl w:ilvl="5" w:tplc="6BC84ABA">
      <w:numFmt w:val="decimal"/>
      <w:lvlText w:val=""/>
      <w:lvlJc w:val="left"/>
    </w:lvl>
    <w:lvl w:ilvl="6" w:tplc="496645E4">
      <w:numFmt w:val="decimal"/>
      <w:lvlText w:val=""/>
      <w:lvlJc w:val="left"/>
    </w:lvl>
    <w:lvl w:ilvl="7" w:tplc="B4D4B238">
      <w:numFmt w:val="decimal"/>
      <w:lvlText w:val=""/>
      <w:lvlJc w:val="left"/>
    </w:lvl>
    <w:lvl w:ilvl="8" w:tplc="9E3C07AA">
      <w:numFmt w:val="decimal"/>
      <w:lvlText w:val=""/>
      <w:lvlJc w:val="left"/>
    </w:lvl>
  </w:abstractNum>
  <w:abstractNum w:abstractNumId="17" w15:restartNumberingAfterBreak="0">
    <w:nsid w:val="000066BB"/>
    <w:multiLevelType w:val="hybridMultilevel"/>
    <w:tmpl w:val="46B4F2CE"/>
    <w:lvl w:ilvl="0" w:tplc="821A7F3A">
      <w:start w:val="1"/>
      <w:numFmt w:val="bullet"/>
      <w:lvlText w:val="ООО"/>
      <w:lvlJc w:val="left"/>
    </w:lvl>
    <w:lvl w:ilvl="1" w:tplc="6F0A3B46">
      <w:numFmt w:val="decimal"/>
      <w:lvlText w:val=""/>
      <w:lvlJc w:val="left"/>
    </w:lvl>
    <w:lvl w:ilvl="2" w:tplc="37A8A502">
      <w:numFmt w:val="decimal"/>
      <w:lvlText w:val=""/>
      <w:lvlJc w:val="left"/>
    </w:lvl>
    <w:lvl w:ilvl="3" w:tplc="B15C992A">
      <w:numFmt w:val="decimal"/>
      <w:lvlText w:val=""/>
      <w:lvlJc w:val="left"/>
    </w:lvl>
    <w:lvl w:ilvl="4" w:tplc="8F285812">
      <w:numFmt w:val="decimal"/>
      <w:lvlText w:val=""/>
      <w:lvlJc w:val="left"/>
    </w:lvl>
    <w:lvl w:ilvl="5" w:tplc="0B7E61E4">
      <w:numFmt w:val="decimal"/>
      <w:lvlText w:val=""/>
      <w:lvlJc w:val="left"/>
    </w:lvl>
    <w:lvl w:ilvl="6" w:tplc="E8080C36">
      <w:numFmt w:val="decimal"/>
      <w:lvlText w:val=""/>
      <w:lvlJc w:val="left"/>
    </w:lvl>
    <w:lvl w:ilvl="7" w:tplc="C6240BEE">
      <w:numFmt w:val="decimal"/>
      <w:lvlText w:val=""/>
      <w:lvlJc w:val="left"/>
    </w:lvl>
    <w:lvl w:ilvl="8" w:tplc="2C52B5B0">
      <w:numFmt w:val="decimal"/>
      <w:lvlText w:val=""/>
      <w:lvlJc w:val="left"/>
    </w:lvl>
  </w:abstractNum>
  <w:abstractNum w:abstractNumId="18" w15:restartNumberingAfterBreak="0">
    <w:nsid w:val="00007E87"/>
    <w:multiLevelType w:val="hybridMultilevel"/>
    <w:tmpl w:val="20E8C49C"/>
    <w:lvl w:ilvl="0" w:tplc="1F9CE916">
      <w:start w:val="1"/>
      <w:numFmt w:val="bullet"/>
      <w:lvlText w:val="а"/>
      <w:lvlJc w:val="left"/>
    </w:lvl>
    <w:lvl w:ilvl="1" w:tplc="B1F69CEC">
      <w:start w:val="1"/>
      <w:numFmt w:val="bullet"/>
      <w:lvlText w:val="В"/>
      <w:lvlJc w:val="left"/>
    </w:lvl>
    <w:lvl w:ilvl="2" w:tplc="B798D1D8">
      <w:numFmt w:val="decimal"/>
      <w:lvlText w:val=""/>
      <w:lvlJc w:val="left"/>
    </w:lvl>
    <w:lvl w:ilvl="3" w:tplc="F02A335C">
      <w:numFmt w:val="decimal"/>
      <w:lvlText w:val=""/>
      <w:lvlJc w:val="left"/>
    </w:lvl>
    <w:lvl w:ilvl="4" w:tplc="C98C85FE">
      <w:numFmt w:val="decimal"/>
      <w:lvlText w:val=""/>
      <w:lvlJc w:val="left"/>
    </w:lvl>
    <w:lvl w:ilvl="5" w:tplc="0A5832B0">
      <w:numFmt w:val="decimal"/>
      <w:lvlText w:val=""/>
      <w:lvlJc w:val="left"/>
    </w:lvl>
    <w:lvl w:ilvl="6" w:tplc="F2705FAA">
      <w:numFmt w:val="decimal"/>
      <w:lvlText w:val=""/>
      <w:lvlJc w:val="left"/>
    </w:lvl>
    <w:lvl w:ilvl="7" w:tplc="82DCC39E">
      <w:numFmt w:val="decimal"/>
      <w:lvlText w:val=""/>
      <w:lvlJc w:val="left"/>
    </w:lvl>
    <w:lvl w:ilvl="8" w:tplc="22DCA0A8">
      <w:numFmt w:val="decimal"/>
      <w:lvlText w:val=""/>
      <w:lvlJc w:val="left"/>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71"/>
    <w:rsid w:val="001F74C1"/>
    <w:rsid w:val="00237A71"/>
    <w:rsid w:val="003B2788"/>
    <w:rsid w:val="00751E6C"/>
    <w:rsid w:val="00D928DD"/>
    <w:rsid w:val="00DF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7D2A"/>
  <w15:docId w15:val="{5E241DE5-0F5A-4F86-9C17-A5AA469C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DF175A"/>
    <w:pPr>
      <w:tabs>
        <w:tab w:val="center" w:pos="4677"/>
        <w:tab w:val="right" w:pos="9355"/>
      </w:tabs>
    </w:pPr>
  </w:style>
  <w:style w:type="character" w:customStyle="1" w:styleId="a5">
    <w:name w:val="Верхний колонтитул Знак"/>
    <w:basedOn w:val="a0"/>
    <w:link w:val="a4"/>
    <w:uiPriority w:val="99"/>
    <w:rsid w:val="00DF175A"/>
  </w:style>
  <w:style w:type="paragraph" w:styleId="a6">
    <w:name w:val="footer"/>
    <w:basedOn w:val="a"/>
    <w:link w:val="a7"/>
    <w:uiPriority w:val="99"/>
    <w:unhideWhenUsed/>
    <w:rsid w:val="00DF175A"/>
    <w:pPr>
      <w:tabs>
        <w:tab w:val="center" w:pos="4677"/>
        <w:tab w:val="right" w:pos="9355"/>
      </w:tabs>
    </w:pPr>
  </w:style>
  <w:style w:type="character" w:customStyle="1" w:styleId="a7">
    <w:name w:val="Нижний колонтитул Знак"/>
    <w:basedOn w:val="a0"/>
    <w:link w:val="a6"/>
    <w:uiPriority w:val="99"/>
    <w:rsid w:val="00DF175A"/>
  </w:style>
  <w:style w:type="table" w:styleId="a8">
    <w:name w:val="Grid Table Light"/>
    <w:basedOn w:val="a1"/>
    <w:uiPriority w:val="40"/>
    <w:rsid w:val="00D928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BB66-A71A-43BC-925B-C7057E13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5804</Words>
  <Characters>33089</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cp:revision>
  <dcterms:created xsi:type="dcterms:W3CDTF">2019-09-05T10:20:00Z</dcterms:created>
  <dcterms:modified xsi:type="dcterms:W3CDTF">2019-09-05T10:20:00Z</dcterms:modified>
</cp:coreProperties>
</file>