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16" w:rsidRDefault="003C5116">
      <w:pPr>
        <w:spacing w:line="200" w:lineRule="exact"/>
        <w:rPr>
          <w:sz w:val="24"/>
          <w:szCs w:val="24"/>
        </w:rPr>
      </w:pPr>
    </w:p>
    <w:p w:rsidR="003C5116" w:rsidRDefault="003C5116">
      <w:pPr>
        <w:spacing w:line="200" w:lineRule="exact"/>
        <w:rPr>
          <w:sz w:val="24"/>
          <w:szCs w:val="24"/>
        </w:rPr>
      </w:pPr>
    </w:p>
    <w:p w:rsidR="003C5116" w:rsidRDefault="003C5116">
      <w:pPr>
        <w:spacing w:line="200" w:lineRule="exact"/>
        <w:rPr>
          <w:sz w:val="24"/>
          <w:szCs w:val="24"/>
        </w:rPr>
      </w:pPr>
    </w:p>
    <w:p w:rsidR="003C5116" w:rsidRDefault="003C5116">
      <w:pPr>
        <w:spacing w:line="200" w:lineRule="exact"/>
        <w:rPr>
          <w:sz w:val="24"/>
          <w:szCs w:val="24"/>
        </w:rPr>
      </w:pPr>
    </w:p>
    <w:p w:rsidR="003C5116" w:rsidRDefault="003C5116">
      <w:pPr>
        <w:spacing w:line="200" w:lineRule="exact"/>
        <w:rPr>
          <w:sz w:val="24"/>
          <w:szCs w:val="24"/>
        </w:rPr>
      </w:pPr>
    </w:p>
    <w:p w:rsidR="003C5116" w:rsidRDefault="003C5116">
      <w:pPr>
        <w:spacing w:line="200" w:lineRule="exact"/>
        <w:rPr>
          <w:sz w:val="24"/>
          <w:szCs w:val="24"/>
        </w:rPr>
      </w:pPr>
    </w:p>
    <w:p w:rsidR="003C5116" w:rsidRDefault="003C5116">
      <w:pPr>
        <w:spacing w:line="200" w:lineRule="exact"/>
        <w:rPr>
          <w:sz w:val="24"/>
          <w:szCs w:val="24"/>
        </w:rPr>
      </w:pPr>
    </w:p>
    <w:p w:rsidR="003C5116" w:rsidRDefault="003C5116">
      <w:pPr>
        <w:spacing w:line="200" w:lineRule="exact"/>
        <w:rPr>
          <w:sz w:val="24"/>
          <w:szCs w:val="24"/>
        </w:rPr>
      </w:pPr>
    </w:p>
    <w:p w:rsidR="003C5116" w:rsidRDefault="003C5116">
      <w:pPr>
        <w:spacing w:line="200" w:lineRule="exact"/>
        <w:rPr>
          <w:sz w:val="24"/>
          <w:szCs w:val="24"/>
        </w:rPr>
      </w:pPr>
    </w:p>
    <w:p w:rsidR="003C5116" w:rsidRDefault="003C5116">
      <w:pPr>
        <w:spacing w:line="200" w:lineRule="exact"/>
        <w:rPr>
          <w:sz w:val="24"/>
          <w:szCs w:val="24"/>
        </w:rPr>
      </w:pPr>
    </w:p>
    <w:p w:rsidR="003C5116" w:rsidRDefault="003C5116">
      <w:pPr>
        <w:spacing w:line="200" w:lineRule="exact"/>
        <w:rPr>
          <w:sz w:val="24"/>
          <w:szCs w:val="24"/>
        </w:rPr>
      </w:pPr>
    </w:p>
    <w:p w:rsidR="003C5116" w:rsidRDefault="003C5116">
      <w:pPr>
        <w:spacing w:line="200" w:lineRule="exact"/>
        <w:rPr>
          <w:sz w:val="24"/>
          <w:szCs w:val="24"/>
        </w:rPr>
      </w:pPr>
    </w:p>
    <w:p w:rsidR="003C5116" w:rsidRDefault="003C5116">
      <w:pPr>
        <w:spacing w:line="200" w:lineRule="exact"/>
        <w:rPr>
          <w:sz w:val="24"/>
          <w:szCs w:val="24"/>
        </w:rPr>
      </w:pPr>
    </w:p>
    <w:p w:rsidR="003C5116" w:rsidRDefault="003C5116">
      <w:pPr>
        <w:spacing w:line="375" w:lineRule="exact"/>
        <w:rPr>
          <w:sz w:val="24"/>
          <w:szCs w:val="24"/>
        </w:rPr>
      </w:pPr>
    </w:p>
    <w:p w:rsidR="003C5116" w:rsidRPr="00D51EEB" w:rsidRDefault="00D51EEB">
      <w:pPr>
        <w:ind w:right="-99"/>
        <w:jc w:val="center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b/>
          <w:bCs/>
          <w:sz w:val="52"/>
          <w:szCs w:val="52"/>
          <w:lang w:val="en-US"/>
        </w:rPr>
        <w:t>Open science 2.0:</w:t>
      </w:r>
    </w:p>
    <w:p w:rsidR="003C5116" w:rsidRPr="00D51EEB" w:rsidRDefault="003C5116">
      <w:pPr>
        <w:spacing w:line="2" w:lineRule="exact"/>
        <w:rPr>
          <w:sz w:val="24"/>
          <w:szCs w:val="24"/>
          <w:lang w:val="en-US"/>
        </w:rPr>
      </w:pPr>
    </w:p>
    <w:p w:rsidR="003C5116" w:rsidRPr="00D51EEB" w:rsidRDefault="00D51EEB">
      <w:pPr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b/>
          <w:bCs/>
          <w:sz w:val="47"/>
          <w:szCs w:val="47"/>
          <w:lang w:val="en-US"/>
        </w:rPr>
        <w:t>collection of scientific articles</w:t>
      </w:r>
    </w:p>
    <w:p w:rsidR="003C5116" w:rsidRPr="00D51EEB" w:rsidRDefault="003C5116">
      <w:pPr>
        <w:spacing w:line="200" w:lineRule="exact"/>
        <w:rPr>
          <w:sz w:val="24"/>
          <w:szCs w:val="24"/>
          <w:lang w:val="en-US"/>
        </w:rPr>
      </w:pPr>
    </w:p>
    <w:p w:rsidR="003C5116" w:rsidRPr="00D51EEB" w:rsidRDefault="003C5116">
      <w:pPr>
        <w:spacing w:line="279" w:lineRule="exact"/>
        <w:rPr>
          <w:sz w:val="24"/>
          <w:szCs w:val="24"/>
          <w:lang w:val="en-US"/>
        </w:rPr>
      </w:pPr>
    </w:p>
    <w:p w:rsidR="003C5116" w:rsidRPr="00D51EEB" w:rsidRDefault="00D51EEB">
      <w:pPr>
        <w:jc w:val="center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b/>
          <w:bCs/>
          <w:sz w:val="40"/>
          <w:szCs w:val="40"/>
          <w:lang w:val="en-US"/>
        </w:rPr>
        <w:t>VOL. 1</w:t>
      </w:r>
    </w:p>
    <w:p w:rsidR="003C5116" w:rsidRPr="00D51EEB" w:rsidRDefault="003C5116">
      <w:pPr>
        <w:rPr>
          <w:lang w:val="en-US"/>
        </w:rPr>
        <w:sectPr w:rsidR="003C5116" w:rsidRPr="00D51EEB">
          <w:pgSz w:w="8400" w:h="11904"/>
          <w:pgMar w:top="1440" w:right="910" w:bottom="651" w:left="920" w:header="0" w:footer="0" w:gutter="0"/>
          <w:cols w:space="720" w:equalWidth="0">
            <w:col w:w="6560"/>
          </w:cols>
        </w:sectPr>
      </w:pPr>
    </w:p>
    <w:p w:rsidR="003C5116" w:rsidRPr="00D51EEB" w:rsidRDefault="003C5116">
      <w:pPr>
        <w:spacing w:line="200" w:lineRule="exact"/>
        <w:rPr>
          <w:sz w:val="24"/>
          <w:szCs w:val="24"/>
          <w:lang w:val="en-US"/>
        </w:rPr>
      </w:pPr>
    </w:p>
    <w:p w:rsidR="003C5116" w:rsidRPr="00D51EEB" w:rsidRDefault="003C5116">
      <w:pPr>
        <w:spacing w:line="200" w:lineRule="exact"/>
        <w:rPr>
          <w:sz w:val="24"/>
          <w:szCs w:val="24"/>
          <w:lang w:val="en-US"/>
        </w:rPr>
      </w:pPr>
    </w:p>
    <w:p w:rsidR="003C5116" w:rsidRPr="00D51EEB" w:rsidRDefault="003C5116">
      <w:pPr>
        <w:spacing w:line="200" w:lineRule="exact"/>
        <w:rPr>
          <w:sz w:val="24"/>
          <w:szCs w:val="24"/>
          <w:lang w:val="en-US"/>
        </w:rPr>
      </w:pPr>
    </w:p>
    <w:p w:rsidR="003C5116" w:rsidRPr="00D51EEB" w:rsidRDefault="003C5116">
      <w:pPr>
        <w:spacing w:line="200" w:lineRule="exact"/>
        <w:rPr>
          <w:sz w:val="24"/>
          <w:szCs w:val="24"/>
          <w:lang w:val="en-US"/>
        </w:rPr>
      </w:pPr>
    </w:p>
    <w:p w:rsidR="003C5116" w:rsidRPr="00D51EEB" w:rsidRDefault="003C5116">
      <w:pPr>
        <w:spacing w:line="200" w:lineRule="exact"/>
        <w:rPr>
          <w:sz w:val="24"/>
          <w:szCs w:val="24"/>
          <w:lang w:val="en-US"/>
        </w:rPr>
      </w:pPr>
    </w:p>
    <w:p w:rsidR="003C5116" w:rsidRPr="00D51EEB" w:rsidRDefault="003C5116">
      <w:pPr>
        <w:spacing w:line="200" w:lineRule="exact"/>
        <w:rPr>
          <w:sz w:val="24"/>
          <w:szCs w:val="24"/>
          <w:lang w:val="en-US"/>
        </w:rPr>
      </w:pPr>
    </w:p>
    <w:p w:rsidR="003C5116" w:rsidRPr="00D51EEB" w:rsidRDefault="003C5116">
      <w:pPr>
        <w:spacing w:line="200" w:lineRule="exact"/>
        <w:rPr>
          <w:sz w:val="24"/>
          <w:szCs w:val="24"/>
          <w:lang w:val="en-US"/>
        </w:rPr>
      </w:pPr>
    </w:p>
    <w:p w:rsidR="003C5116" w:rsidRPr="00D51EEB" w:rsidRDefault="003C5116">
      <w:pPr>
        <w:spacing w:line="200" w:lineRule="exact"/>
        <w:rPr>
          <w:sz w:val="24"/>
          <w:szCs w:val="24"/>
          <w:lang w:val="en-US"/>
        </w:rPr>
      </w:pPr>
    </w:p>
    <w:p w:rsidR="003C5116" w:rsidRPr="00D51EEB" w:rsidRDefault="003C5116">
      <w:pPr>
        <w:spacing w:line="200" w:lineRule="exact"/>
        <w:rPr>
          <w:sz w:val="24"/>
          <w:szCs w:val="24"/>
          <w:lang w:val="en-US"/>
        </w:rPr>
      </w:pPr>
    </w:p>
    <w:p w:rsidR="003C5116" w:rsidRPr="00D51EEB" w:rsidRDefault="003C5116">
      <w:pPr>
        <w:spacing w:line="200" w:lineRule="exact"/>
        <w:rPr>
          <w:sz w:val="24"/>
          <w:szCs w:val="24"/>
          <w:lang w:val="en-US"/>
        </w:rPr>
      </w:pPr>
    </w:p>
    <w:p w:rsidR="003C5116" w:rsidRPr="00D51EEB" w:rsidRDefault="003C5116">
      <w:pPr>
        <w:spacing w:line="200" w:lineRule="exact"/>
        <w:rPr>
          <w:sz w:val="24"/>
          <w:szCs w:val="24"/>
          <w:lang w:val="en-US"/>
        </w:rPr>
      </w:pPr>
    </w:p>
    <w:p w:rsidR="003C5116" w:rsidRPr="00D51EEB" w:rsidRDefault="003C5116">
      <w:pPr>
        <w:spacing w:line="200" w:lineRule="exact"/>
        <w:rPr>
          <w:sz w:val="24"/>
          <w:szCs w:val="24"/>
          <w:lang w:val="en-US"/>
        </w:rPr>
      </w:pPr>
    </w:p>
    <w:p w:rsidR="003C5116" w:rsidRPr="00D51EEB" w:rsidRDefault="003C5116">
      <w:pPr>
        <w:spacing w:line="360" w:lineRule="exact"/>
        <w:rPr>
          <w:sz w:val="24"/>
          <w:szCs w:val="24"/>
          <w:lang w:val="en-US"/>
        </w:rPr>
      </w:pPr>
    </w:p>
    <w:p w:rsidR="003C5116" w:rsidRPr="00D51EEB" w:rsidRDefault="00D51EEB">
      <w:pPr>
        <w:ind w:right="20"/>
        <w:jc w:val="center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4"/>
          <w:szCs w:val="24"/>
          <w:lang w:val="en-US"/>
        </w:rPr>
        <w:t>Open Science Publishing</w:t>
      </w:r>
    </w:p>
    <w:p w:rsidR="003C5116" w:rsidRPr="00D51EEB" w:rsidRDefault="003C5116">
      <w:pPr>
        <w:spacing w:line="200" w:lineRule="exact"/>
        <w:rPr>
          <w:sz w:val="24"/>
          <w:szCs w:val="24"/>
          <w:lang w:val="en-US"/>
        </w:rPr>
      </w:pPr>
    </w:p>
    <w:p w:rsidR="003C5116" w:rsidRPr="00D51EEB" w:rsidRDefault="003C5116">
      <w:pPr>
        <w:spacing w:line="359" w:lineRule="exact"/>
        <w:rPr>
          <w:sz w:val="24"/>
          <w:szCs w:val="24"/>
          <w:lang w:val="en-US"/>
        </w:rPr>
      </w:pPr>
    </w:p>
    <w:p w:rsidR="003C5116" w:rsidRPr="00D51EEB" w:rsidRDefault="00D51EEB">
      <w:pPr>
        <w:jc w:val="center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4"/>
          <w:szCs w:val="24"/>
          <w:lang w:val="en-US"/>
        </w:rPr>
        <w:t>Raleigh, North Carolina, USA</w:t>
      </w:r>
    </w:p>
    <w:p w:rsidR="003C5116" w:rsidRPr="000352B1" w:rsidRDefault="00D51EEB">
      <w:pPr>
        <w:jc w:val="center"/>
        <w:rPr>
          <w:sz w:val="20"/>
          <w:szCs w:val="20"/>
        </w:rPr>
      </w:pPr>
      <w:r w:rsidRPr="00D51EEB">
        <w:rPr>
          <w:rFonts w:ascii="Cambria" w:eastAsia="Cambria" w:hAnsi="Cambria" w:cs="Cambria"/>
          <w:sz w:val="24"/>
          <w:szCs w:val="24"/>
          <w:lang w:val="en-US"/>
        </w:rPr>
        <w:t>20</w:t>
      </w:r>
      <w:r w:rsidR="000352B1" w:rsidRPr="000352B1">
        <w:rPr>
          <w:rFonts w:ascii="Cambria" w:eastAsia="Cambria" w:hAnsi="Cambria" w:cs="Cambria"/>
          <w:sz w:val="24"/>
          <w:szCs w:val="24"/>
          <w:lang w:val="en-US"/>
        </w:rPr>
        <w:t>1</w:t>
      </w:r>
      <w:r w:rsidR="000352B1">
        <w:rPr>
          <w:rFonts w:ascii="Cambria" w:eastAsia="Cambria" w:hAnsi="Cambria" w:cs="Cambria"/>
          <w:sz w:val="24"/>
          <w:szCs w:val="24"/>
        </w:rPr>
        <w:t>9</w:t>
      </w:r>
    </w:p>
    <w:p w:rsidR="003C5116" w:rsidRPr="00D51EEB" w:rsidRDefault="003C5116">
      <w:pPr>
        <w:rPr>
          <w:lang w:val="en-US"/>
        </w:rPr>
        <w:sectPr w:rsidR="003C5116" w:rsidRPr="00D51EEB">
          <w:type w:val="continuous"/>
          <w:pgSz w:w="8400" w:h="11904"/>
          <w:pgMar w:top="1440" w:right="910" w:bottom="651" w:left="920" w:header="0" w:footer="0" w:gutter="0"/>
          <w:cols w:space="720" w:equalWidth="0">
            <w:col w:w="6560"/>
          </w:cols>
        </w:sectPr>
      </w:pPr>
    </w:p>
    <w:p w:rsidR="003C5116" w:rsidRPr="00D51EEB" w:rsidRDefault="00D51EEB">
      <w:pPr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b/>
          <w:bCs/>
          <w:sz w:val="24"/>
          <w:szCs w:val="24"/>
          <w:lang w:val="en-US"/>
        </w:rPr>
        <w:lastRenderedPageBreak/>
        <w:t>UDC 009</w:t>
      </w:r>
    </w:p>
    <w:p w:rsidR="003C5116" w:rsidRPr="00D51EEB" w:rsidRDefault="00D51EEB">
      <w:pPr>
        <w:spacing w:line="237" w:lineRule="auto"/>
        <w:ind w:left="300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b/>
          <w:bCs/>
          <w:sz w:val="24"/>
          <w:szCs w:val="24"/>
          <w:lang w:val="en-US"/>
        </w:rPr>
        <w:t>O-63</w:t>
      </w:r>
    </w:p>
    <w:p w:rsidR="003C5116" w:rsidRPr="00D51EEB" w:rsidRDefault="003C5116">
      <w:pPr>
        <w:spacing w:line="2" w:lineRule="exact"/>
        <w:rPr>
          <w:sz w:val="20"/>
          <w:szCs w:val="20"/>
          <w:lang w:val="en-US"/>
        </w:rPr>
      </w:pPr>
    </w:p>
    <w:p w:rsidR="003C5116" w:rsidRPr="00D51EEB" w:rsidRDefault="00D51EEB">
      <w:pPr>
        <w:jc w:val="right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b/>
          <w:bCs/>
          <w:i/>
          <w:iCs/>
          <w:sz w:val="24"/>
          <w:szCs w:val="24"/>
          <w:lang w:val="en-US"/>
        </w:rPr>
        <w:t>Editor in chief:</w:t>
      </w:r>
    </w:p>
    <w:p w:rsidR="003C5116" w:rsidRPr="00D51EEB" w:rsidRDefault="00D51EEB">
      <w:pPr>
        <w:jc w:val="right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4"/>
          <w:szCs w:val="24"/>
          <w:lang w:val="en-US"/>
        </w:rPr>
        <w:t xml:space="preserve">Boris V. </w:t>
      </w:r>
      <w:proofErr w:type="spellStart"/>
      <w:r w:rsidRPr="00D51EEB">
        <w:rPr>
          <w:rFonts w:ascii="Cambria" w:eastAsia="Cambria" w:hAnsi="Cambria" w:cs="Cambria"/>
          <w:sz w:val="24"/>
          <w:szCs w:val="24"/>
          <w:lang w:val="en-US"/>
        </w:rPr>
        <w:t>Stashin</w:t>
      </w:r>
      <w:proofErr w:type="spellEnd"/>
    </w:p>
    <w:p w:rsidR="003C5116" w:rsidRPr="00D51EEB" w:rsidRDefault="003C5116">
      <w:pPr>
        <w:spacing w:line="325" w:lineRule="exact"/>
        <w:rPr>
          <w:sz w:val="20"/>
          <w:szCs w:val="20"/>
          <w:lang w:val="en-US"/>
        </w:rPr>
      </w:pPr>
    </w:p>
    <w:p w:rsidR="003C5116" w:rsidRPr="00D51EEB" w:rsidRDefault="00D51EEB">
      <w:pPr>
        <w:spacing w:line="227" w:lineRule="auto"/>
        <w:ind w:left="580" w:hanging="565"/>
        <w:jc w:val="both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b/>
          <w:bCs/>
          <w:sz w:val="24"/>
          <w:szCs w:val="24"/>
          <w:lang w:val="en-US"/>
        </w:rPr>
        <w:t>O-63 Open science 2.0: collection of scientific articles. Vol. 1. Raleigh, North Carolina, USA: Open Science Publishing, 20</w:t>
      </w:r>
      <w:r w:rsidR="000352B1">
        <w:rPr>
          <w:rFonts w:ascii="Cambria" w:eastAsia="Cambria" w:hAnsi="Cambria" w:cs="Cambria"/>
          <w:b/>
          <w:bCs/>
          <w:sz w:val="24"/>
          <w:szCs w:val="24"/>
        </w:rPr>
        <w:t>19</w:t>
      </w:r>
      <w:r w:rsidRPr="00D51EEB">
        <w:rPr>
          <w:rFonts w:ascii="Cambria" w:eastAsia="Cambria" w:hAnsi="Cambria" w:cs="Cambria"/>
          <w:b/>
          <w:bCs/>
          <w:sz w:val="24"/>
          <w:szCs w:val="24"/>
          <w:lang w:val="en-US"/>
        </w:rPr>
        <w:t>. 101 p.</w:t>
      </w:r>
    </w:p>
    <w:p w:rsidR="003C5116" w:rsidRPr="00D51EEB" w:rsidRDefault="003C5116">
      <w:pPr>
        <w:spacing w:line="2" w:lineRule="exact"/>
        <w:rPr>
          <w:sz w:val="20"/>
          <w:szCs w:val="20"/>
          <w:lang w:val="en-US"/>
        </w:rPr>
      </w:pPr>
    </w:p>
    <w:p w:rsidR="003C5116" w:rsidRPr="00D51EEB" w:rsidRDefault="00D51EEB">
      <w:pPr>
        <w:ind w:left="4100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3"/>
          <w:szCs w:val="23"/>
          <w:lang w:val="en-US"/>
        </w:rPr>
        <w:t>ISBN 978-0-244-90017-5</w:t>
      </w:r>
    </w:p>
    <w:p w:rsidR="003C5116" w:rsidRPr="00D51EEB" w:rsidRDefault="003C5116">
      <w:pPr>
        <w:spacing w:line="280" w:lineRule="exact"/>
        <w:rPr>
          <w:sz w:val="20"/>
          <w:szCs w:val="20"/>
          <w:lang w:val="en-US"/>
        </w:rPr>
      </w:pPr>
    </w:p>
    <w:p w:rsidR="003C5116" w:rsidRPr="00D51EEB" w:rsidRDefault="00D51EEB">
      <w:pPr>
        <w:ind w:firstLine="567"/>
        <w:jc w:val="both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0"/>
          <w:szCs w:val="20"/>
          <w:lang w:val="en-US"/>
        </w:rPr>
        <w:t>The collection includes articles of Russian scientists, teachers and graduate students on topical issues of governance of the state, society and the individual in Russia.</w:t>
      </w:r>
    </w:p>
    <w:p w:rsidR="003C5116" w:rsidRPr="00D51EEB" w:rsidRDefault="003C5116">
      <w:pPr>
        <w:spacing w:line="2" w:lineRule="exact"/>
        <w:rPr>
          <w:sz w:val="20"/>
          <w:szCs w:val="20"/>
          <w:lang w:val="en-US"/>
        </w:rPr>
      </w:pPr>
    </w:p>
    <w:p w:rsidR="003C5116" w:rsidRPr="00D51EEB" w:rsidRDefault="00D51EEB">
      <w:pPr>
        <w:spacing w:line="238" w:lineRule="auto"/>
        <w:ind w:firstLine="567"/>
        <w:jc w:val="both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0"/>
          <w:szCs w:val="20"/>
          <w:lang w:val="en-US"/>
        </w:rPr>
        <w:t>Recommended for students, teachers and anyone interested in man-</w:t>
      </w:r>
      <w:proofErr w:type="spellStart"/>
      <w:r w:rsidRPr="00D51EEB">
        <w:rPr>
          <w:rFonts w:ascii="Cambria" w:eastAsia="Cambria" w:hAnsi="Cambria" w:cs="Cambria"/>
          <w:sz w:val="20"/>
          <w:szCs w:val="20"/>
          <w:lang w:val="en-US"/>
        </w:rPr>
        <w:t>agement</w:t>
      </w:r>
      <w:proofErr w:type="spellEnd"/>
      <w:r w:rsidRPr="00D51EEB">
        <w:rPr>
          <w:rFonts w:ascii="Cambria" w:eastAsia="Cambria" w:hAnsi="Cambria" w:cs="Cambria"/>
          <w:sz w:val="20"/>
          <w:szCs w:val="20"/>
          <w:lang w:val="en-US"/>
        </w:rPr>
        <w:t xml:space="preserve"> issues.</w:t>
      </w:r>
    </w:p>
    <w:p w:rsidR="003C5116" w:rsidRPr="00D51EEB" w:rsidRDefault="003C5116">
      <w:pPr>
        <w:spacing w:line="1" w:lineRule="exact"/>
        <w:rPr>
          <w:sz w:val="20"/>
          <w:szCs w:val="20"/>
          <w:lang w:val="en-US"/>
        </w:rPr>
      </w:pPr>
    </w:p>
    <w:p w:rsidR="003C5116" w:rsidRPr="00D51EEB" w:rsidRDefault="00D51EEB">
      <w:pPr>
        <w:ind w:firstLine="567"/>
        <w:jc w:val="both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0"/>
          <w:szCs w:val="20"/>
          <w:lang w:val="en-US"/>
        </w:rPr>
        <w:t>Articles are published in the author's edition, with preservation of the concept and points of view of the authors; authors take responsibility for the originality of the submitted material containing reliable information.</w:t>
      </w:r>
    </w:p>
    <w:p w:rsidR="003C5116" w:rsidRPr="00D51EEB" w:rsidRDefault="003C5116">
      <w:pPr>
        <w:spacing w:line="2" w:lineRule="exact"/>
        <w:rPr>
          <w:sz w:val="20"/>
          <w:szCs w:val="20"/>
          <w:lang w:val="en-US"/>
        </w:rPr>
      </w:pPr>
    </w:p>
    <w:p w:rsidR="003C5116" w:rsidRDefault="00D51EEB">
      <w:pPr>
        <w:spacing w:line="223" w:lineRule="auto"/>
        <w:ind w:right="20" w:firstLine="566"/>
        <w:jc w:val="both"/>
        <w:rPr>
          <w:sz w:val="20"/>
          <w:szCs w:val="20"/>
        </w:rPr>
      </w:pPr>
      <w:r w:rsidRPr="00D51EEB">
        <w:rPr>
          <w:rFonts w:ascii="Cambria" w:eastAsia="Cambria" w:hAnsi="Cambria" w:cs="Cambria"/>
          <w:i/>
          <w:iCs/>
          <w:sz w:val="20"/>
          <w:szCs w:val="20"/>
          <w:lang w:val="en-US"/>
        </w:rPr>
        <w:t>The opinions of the authors and the editorial board do not necessarily co-</w:t>
      </w:r>
      <w:proofErr w:type="spellStart"/>
      <w:r w:rsidRPr="00D51EEB">
        <w:rPr>
          <w:rFonts w:ascii="Cambria" w:eastAsia="Cambria" w:hAnsi="Cambria" w:cs="Cambria"/>
          <w:i/>
          <w:iCs/>
          <w:sz w:val="20"/>
          <w:szCs w:val="20"/>
          <w:lang w:val="en-US"/>
        </w:rPr>
        <w:t>incide</w:t>
      </w:r>
      <w:proofErr w:type="spellEnd"/>
      <w:r w:rsidRPr="00D51EEB">
        <w:rPr>
          <w:rFonts w:ascii="Cambria" w:eastAsia="Cambria" w:hAnsi="Cambria" w:cs="Cambria"/>
          <w:i/>
          <w:iCs/>
          <w:sz w:val="20"/>
          <w:szCs w:val="20"/>
          <w:lang w:val="en-US"/>
        </w:rPr>
        <w:t xml:space="preserve">.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Authors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are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responsible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for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 xml:space="preserve"> reliability of published materials.</w:t>
      </w:r>
    </w:p>
    <w:p w:rsidR="003C5116" w:rsidRDefault="003C5116">
      <w:pPr>
        <w:spacing w:line="78" w:lineRule="exact"/>
        <w:rPr>
          <w:sz w:val="20"/>
          <w:szCs w:val="20"/>
        </w:rPr>
      </w:pPr>
    </w:p>
    <w:p w:rsidR="003C5116" w:rsidRDefault="00D51EEB">
      <w:pPr>
        <w:numPr>
          <w:ilvl w:val="0"/>
          <w:numId w:val="1"/>
        </w:numPr>
        <w:tabs>
          <w:tab w:val="left" w:pos="758"/>
        </w:tabs>
        <w:spacing w:line="401" w:lineRule="auto"/>
        <w:ind w:firstLine="55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сборник вошли работы российских ученых, преподавателей и аспирантов по актуальным проблемам управления государством, обще-ством и личности в России.</w:t>
      </w:r>
    </w:p>
    <w:p w:rsidR="003C5116" w:rsidRDefault="00D51EEB">
      <w:pPr>
        <w:spacing w:line="238" w:lineRule="auto"/>
        <w:ind w:firstLine="54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Рекомендуется студентам, преподавателям и всем интересующим-ся вопросами управления.</w:t>
      </w:r>
    </w:p>
    <w:p w:rsidR="003C5116" w:rsidRDefault="00D51EEB">
      <w:pPr>
        <w:ind w:firstLine="54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Статьи публикуются в авторской редакции, с сохранением кон-цепции и точек зрения авторов, они берут на себя ответственность за оригинальность представленного материала, содержащего достоверные сведения.</w:t>
      </w:r>
    </w:p>
    <w:p w:rsidR="003C5116" w:rsidRDefault="003C5116">
      <w:pPr>
        <w:spacing w:line="2" w:lineRule="exact"/>
        <w:rPr>
          <w:rFonts w:ascii="Cambria" w:eastAsia="Cambria" w:hAnsi="Cambria" w:cs="Cambria"/>
          <w:sz w:val="20"/>
          <w:szCs w:val="20"/>
        </w:rPr>
      </w:pPr>
    </w:p>
    <w:p w:rsidR="003C5116" w:rsidRDefault="00D51EEB">
      <w:pPr>
        <w:spacing w:line="227" w:lineRule="auto"/>
        <w:ind w:firstLine="54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Мнения авторов и редколлегии не обязательно совпадают. Авторы публикуемых материалов несут ответственность за их достовер-ность.</w:t>
      </w:r>
    </w:p>
    <w:p w:rsidR="003C5116" w:rsidRDefault="003C5116">
      <w:pPr>
        <w:spacing w:line="46" w:lineRule="exact"/>
        <w:rPr>
          <w:sz w:val="20"/>
          <w:szCs w:val="20"/>
        </w:rPr>
      </w:pPr>
    </w:p>
    <w:p w:rsidR="003C5116" w:rsidRPr="00D51EEB" w:rsidRDefault="00D51EEB">
      <w:pPr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4"/>
          <w:szCs w:val="24"/>
          <w:lang w:val="en-US"/>
        </w:rPr>
        <w:t>ISBN 978-0-244-90017-5</w:t>
      </w:r>
    </w:p>
    <w:p w:rsidR="003C5116" w:rsidRPr="00D51EEB" w:rsidRDefault="003C5116">
      <w:pPr>
        <w:spacing w:line="200" w:lineRule="exact"/>
        <w:rPr>
          <w:sz w:val="20"/>
          <w:szCs w:val="20"/>
          <w:lang w:val="en-US"/>
        </w:rPr>
      </w:pPr>
    </w:p>
    <w:p w:rsidR="003C5116" w:rsidRPr="00D51EEB" w:rsidRDefault="003C5116">
      <w:pPr>
        <w:spacing w:line="362" w:lineRule="exact"/>
        <w:rPr>
          <w:sz w:val="20"/>
          <w:szCs w:val="20"/>
          <w:lang w:val="en-US"/>
        </w:rPr>
      </w:pPr>
    </w:p>
    <w:p w:rsidR="003C5116" w:rsidRPr="000352B1" w:rsidRDefault="00D51EEB">
      <w:pPr>
        <w:ind w:left="2840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4"/>
          <w:szCs w:val="24"/>
          <w:lang w:val="en-US"/>
        </w:rPr>
        <w:t>© Group of authors, 20</w:t>
      </w:r>
      <w:r w:rsidR="000352B1" w:rsidRPr="000352B1">
        <w:rPr>
          <w:rFonts w:ascii="Cambria" w:eastAsia="Cambria" w:hAnsi="Cambria" w:cs="Cambria"/>
          <w:sz w:val="24"/>
          <w:szCs w:val="24"/>
          <w:lang w:val="en-US"/>
        </w:rPr>
        <w:t>19</w:t>
      </w:r>
    </w:p>
    <w:p w:rsidR="003C5116" w:rsidRPr="00D51EEB" w:rsidRDefault="003C5116">
      <w:pPr>
        <w:spacing w:line="2" w:lineRule="exact"/>
        <w:rPr>
          <w:sz w:val="20"/>
          <w:szCs w:val="20"/>
          <w:lang w:val="en-US"/>
        </w:rPr>
      </w:pPr>
    </w:p>
    <w:p w:rsidR="003C5116" w:rsidRPr="000352B1" w:rsidRDefault="00D51EEB">
      <w:pPr>
        <w:ind w:left="2840"/>
        <w:rPr>
          <w:sz w:val="20"/>
          <w:szCs w:val="20"/>
        </w:rPr>
      </w:pPr>
      <w:r w:rsidRPr="00D51EEB">
        <w:rPr>
          <w:rFonts w:ascii="Cambria" w:eastAsia="Cambria" w:hAnsi="Cambria" w:cs="Cambria"/>
          <w:sz w:val="24"/>
          <w:szCs w:val="24"/>
          <w:lang w:val="en-US"/>
        </w:rPr>
        <w:t>© Open Science Publishing, 20</w:t>
      </w:r>
      <w:r w:rsidR="000352B1" w:rsidRPr="000352B1">
        <w:rPr>
          <w:rFonts w:ascii="Cambria" w:eastAsia="Cambria" w:hAnsi="Cambria" w:cs="Cambria"/>
          <w:sz w:val="24"/>
          <w:szCs w:val="24"/>
          <w:lang w:val="en-US"/>
        </w:rPr>
        <w:t>1</w:t>
      </w:r>
      <w:r w:rsidR="000352B1">
        <w:rPr>
          <w:rFonts w:ascii="Cambria" w:eastAsia="Cambria" w:hAnsi="Cambria" w:cs="Cambria"/>
          <w:sz w:val="24"/>
          <w:szCs w:val="24"/>
        </w:rPr>
        <w:t>9</w:t>
      </w:r>
    </w:p>
    <w:p w:rsidR="003C5116" w:rsidRPr="00D51EEB" w:rsidRDefault="003C5116">
      <w:pPr>
        <w:rPr>
          <w:lang w:val="en-US"/>
        </w:rPr>
        <w:sectPr w:rsidR="003C5116" w:rsidRPr="00D51EEB">
          <w:pgSz w:w="8400" w:h="11904"/>
          <w:pgMar w:top="677" w:right="850" w:bottom="772" w:left="840" w:header="0" w:footer="0" w:gutter="0"/>
          <w:cols w:space="720" w:equalWidth="0">
            <w:col w:w="6700"/>
          </w:cols>
        </w:sectPr>
      </w:pPr>
    </w:p>
    <w:p w:rsidR="003C5116" w:rsidRDefault="00D51EEB">
      <w:pPr>
        <w:ind w:right="-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СОДЕРЖАНИЕ</w:t>
      </w:r>
    </w:p>
    <w:p w:rsidR="003C5116" w:rsidRDefault="003C5116">
      <w:pPr>
        <w:spacing w:line="200" w:lineRule="exact"/>
        <w:rPr>
          <w:sz w:val="20"/>
          <w:szCs w:val="20"/>
        </w:rPr>
      </w:pPr>
    </w:p>
    <w:p w:rsidR="003C5116" w:rsidRDefault="003C5116">
      <w:pPr>
        <w:spacing w:line="200" w:lineRule="exact"/>
        <w:rPr>
          <w:sz w:val="20"/>
          <w:szCs w:val="20"/>
        </w:rPr>
      </w:pPr>
    </w:p>
    <w:p w:rsidR="003C5116" w:rsidRDefault="003C5116">
      <w:pPr>
        <w:spacing w:line="200" w:lineRule="exact"/>
        <w:rPr>
          <w:sz w:val="20"/>
          <w:szCs w:val="20"/>
        </w:rPr>
      </w:pPr>
    </w:p>
    <w:p w:rsidR="003C5116" w:rsidRDefault="003C5116">
      <w:pPr>
        <w:spacing w:line="200" w:lineRule="exact"/>
        <w:rPr>
          <w:sz w:val="20"/>
          <w:szCs w:val="20"/>
        </w:rPr>
      </w:pPr>
    </w:p>
    <w:p w:rsidR="003C5116" w:rsidRDefault="003C5116">
      <w:pPr>
        <w:spacing w:line="200" w:lineRule="exact"/>
        <w:rPr>
          <w:sz w:val="20"/>
          <w:szCs w:val="20"/>
        </w:rPr>
      </w:pPr>
    </w:p>
    <w:p w:rsidR="003C5116" w:rsidRDefault="003C5116">
      <w:pPr>
        <w:spacing w:line="200" w:lineRule="exact"/>
        <w:rPr>
          <w:sz w:val="20"/>
          <w:szCs w:val="20"/>
        </w:rPr>
      </w:pPr>
    </w:p>
    <w:p w:rsidR="003C5116" w:rsidRDefault="003C5116">
      <w:pPr>
        <w:spacing w:line="200" w:lineRule="exact"/>
        <w:rPr>
          <w:sz w:val="20"/>
          <w:szCs w:val="20"/>
        </w:rPr>
      </w:pPr>
    </w:p>
    <w:p w:rsidR="003C5116" w:rsidRDefault="003C5116">
      <w:pPr>
        <w:spacing w:line="200" w:lineRule="exact"/>
        <w:rPr>
          <w:sz w:val="20"/>
          <w:szCs w:val="20"/>
        </w:rPr>
      </w:pPr>
    </w:p>
    <w:p w:rsidR="003C5116" w:rsidRDefault="003C5116">
      <w:pPr>
        <w:spacing w:line="200" w:lineRule="exact"/>
        <w:rPr>
          <w:sz w:val="20"/>
          <w:szCs w:val="20"/>
        </w:rPr>
      </w:pPr>
    </w:p>
    <w:p w:rsidR="003C5116" w:rsidRDefault="003C5116">
      <w:pPr>
        <w:spacing w:line="299" w:lineRule="exact"/>
        <w:rPr>
          <w:sz w:val="20"/>
          <w:szCs w:val="20"/>
        </w:rPr>
      </w:pPr>
    </w:p>
    <w:p w:rsidR="003C5116" w:rsidRDefault="00D51EEB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Авилова М.А. </w:t>
      </w:r>
      <w:r>
        <w:rPr>
          <w:rFonts w:ascii="Cambria" w:eastAsia="Cambria" w:hAnsi="Cambria" w:cs="Cambria"/>
          <w:b/>
          <w:bCs/>
        </w:rPr>
        <w:t>ПРАВОЕ РАДИКАЛЬНОЕ ДВИЖЕНИЕ</w:t>
      </w:r>
    </w:p>
    <w:p w:rsidR="003C5116" w:rsidRDefault="00D51EEB">
      <w:pPr>
        <w:tabs>
          <w:tab w:val="left" w:leader="dot" w:pos="656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В ЕВРОПЕ И РОССИИ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5</w:t>
      </w:r>
    </w:p>
    <w:p w:rsidR="003C5116" w:rsidRDefault="003C5116">
      <w:pPr>
        <w:spacing w:line="200" w:lineRule="exact"/>
        <w:rPr>
          <w:sz w:val="20"/>
          <w:szCs w:val="20"/>
        </w:rPr>
      </w:pPr>
    </w:p>
    <w:p w:rsidR="003C5116" w:rsidRDefault="003C5116">
      <w:pPr>
        <w:spacing w:line="218" w:lineRule="exact"/>
        <w:rPr>
          <w:sz w:val="20"/>
          <w:szCs w:val="20"/>
        </w:rPr>
      </w:pPr>
    </w:p>
    <w:p w:rsidR="003C5116" w:rsidRDefault="00D51EEB">
      <w:pPr>
        <w:spacing w:line="432" w:lineRule="auto"/>
        <w:ind w:right="20" w:firstLine="542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1"/>
          <w:szCs w:val="21"/>
        </w:rPr>
        <w:t xml:space="preserve">Авлиев В.Н. </w:t>
      </w:r>
      <w:r>
        <w:rPr>
          <w:rFonts w:ascii="Cambria" w:eastAsia="Cambria" w:hAnsi="Cambria" w:cs="Cambria"/>
          <w:b/>
          <w:bCs/>
          <w:sz w:val="21"/>
          <w:szCs w:val="21"/>
        </w:rPr>
        <w:t>ВОПРОСЫ ИСТОРИОГРАФИИ ПОЛИТИЧЕСКИХ</w:t>
      </w:r>
      <w:r>
        <w:rPr>
          <w:rFonts w:ascii="Cambria" w:eastAsia="Cambria" w:hAnsi="Cambria" w:cs="Cambria"/>
          <w:i/>
          <w:iCs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ПАРТИЙ ПРАВОГО ТОЛКА ДОРЕВОЛЮЦИОННОГО ПЕРИОДА </w:t>
      </w:r>
      <w:r>
        <w:rPr>
          <w:rFonts w:ascii="Cambria" w:eastAsia="Cambria" w:hAnsi="Cambria" w:cs="Cambria"/>
          <w:sz w:val="21"/>
          <w:szCs w:val="21"/>
        </w:rPr>
        <w:t>.. 10</w:t>
      </w:r>
    </w:p>
    <w:p w:rsidR="003C5116" w:rsidRDefault="00D51EEB">
      <w:pPr>
        <w:spacing w:line="206" w:lineRule="auto"/>
        <w:ind w:left="5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Белов И.А. </w:t>
      </w:r>
      <w:r>
        <w:rPr>
          <w:rFonts w:ascii="Cambria" w:eastAsia="Cambria" w:hAnsi="Cambria" w:cs="Cambria"/>
          <w:b/>
          <w:bCs/>
        </w:rPr>
        <w:t>ОБЩИННО-ЗАИМОЧНАЯ СПЕЦИФИКА</w:t>
      </w:r>
    </w:p>
    <w:p w:rsidR="003C5116" w:rsidRDefault="00D51EEB">
      <w:pPr>
        <w:tabs>
          <w:tab w:val="left" w:leader="dot" w:pos="64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ЗЕМЛЕПОЛЬЗОВАНИЯ В ЗАПАДНОЙ СИБИРИ XIX В.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16</w:t>
      </w:r>
    </w:p>
    <w:p w:rsidR="003C5116" w:rsidRDefault="003C5116">
      <w:pPr>
        <w:spacing w:line="374" w:lineRule="exact"/>
        <w:rPr>
          <w:sz w:val="20"/>
          <w:szCs w:val="20"/>
        </w:rPr>
      </w:pPr>
    </w:p>
    <w:p w:rsidR="003C5116" w:rsidRDefault="00D51EEB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Боков Ю.А. </w:t>
      </w:r>
      <w:r>
        <w:rPr>
          <w:rFonts w:ascii="Cambria" w:eastAsia="Cambria" w:hAnsi="Cambria" w:cs="Cambria"/>
          <w:b/>
          <w:bCs/>
        </w:rPr>
        <w:t>ДОПУСТИМЫЕ ОГРАНИЧЕНИЯ СВОБОДЫ</w:t>
      </w:r>
    </w:p>
    <w:p w:rsidR="003C5116" w:rsidRDefault="003C5116">
      <w:pPr>
        <w:spacing w:line="40" w:lineRule="exact"/>
        <w:rPr>
          <w:sz w:val="20"/>
          <w:szCs w:val="20"/>
        </w:rPr>
      </w:pPr>
    </w:p>
    <w:p w:rsidR="003C5116" w:rsidRDefault="00D51E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АССОЦИАЦИЙ В РОССИИ И ИСТОРИЧЕСКИЙ ОПЫТ ГЕРМАНИИ</w:t>
      </w:r>
    </w:p>
    <w:p w:rsidR="003C5116" w:rsidRDefault="00D51EEB">
      <w:pPr>
        <w:tabs>
          <w:tab w:val="left" w:leader="dot" w:pos="64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И США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21</w:t>
      </w:r>
    </w:p>
    <w:p w:rsidR="003C5116" w:rsidRDefault="003C5116">
      <w:pPr>
        <w:spacing w:line="380" w:lineRule="exact"/>
        <w:rPr>
          <w:sz w:val="20"/>
          <w:szCs w:val="20"/>
        </w:rPr>
      </w:pPr>
    </w:p>
    <w:p w:rsidR="003C5116" w:rsidRDefault="00D51EEB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Головинов А.В. </w:t>
      </w:r>
      <w:r>
        <w:rPr>
          <w:rFonts w:ascii="Cambria" w:eastAsia="Cambria" w:hAnsi="Cambria" w:cs="Cambria"/>
          <w:b/>
          <w:bCs/>
        </w:rPr>
        <w:t>ПРОБЛЕМЫ ИНТЕРПРЕТАЦИИ ИДЕОЛОГИИ</w:t>
      </w:r>
    </w:p>
    <w:p w:rsidR="003C5116" w:rsidRDefault="003C5116">
      <w:pPr>
        <w:spacing w:line="35" w:lineRule="exact"/>
        <w:rPr>
          <w:sz w:val="20"/>
          <w:szCs w:val="20"/>
        </w:rPr>
      </w:pPr>
    </w:p>
    <w:p w:rsidR="003C5116" w:rsidRDefault="00D51E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СИБИРСКОГО РЕГИОНАЛИЗМА В ДОРЕВОЛЮЦИОННОЙ</w:t>
      </w:r>
    </w:p>
    <w:p w:rsidR="003C5116" w:rsidRDefault="00D51EEB">
      <w:pPr>
        <w:tabs>
          <w:tab w:val="left" w:leader="dot" w:pos="64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И СОВЕТСКОЙ ИСТОРИОГРАФИИ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28</w:t>
      </w:r>
    </w:p>
    <w:p w:rsidR="003C5116" w:rsidRDefault="003C5116">
      <w:pPr>
        <w:spacing w:line="380" w:lineRule="exact"/>
        <w:rPr>
          <w:sz w:val="20"/>
          <w:szCs w:val="20"/>
        </w:rPr>
      </w:pPr>
    </w:p>
    <w:p w:rsidR="003C5116" w:rsidRDefault="00D51EEB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Добринова Т В., Гочиева Э.Г. </w:t>
      </w:r>
      <w:r>
        <w:rPr>
          <w:rFonts w:ascii="Cambria" w:eastAsia="Cambria" w:hAnsi="Cambria" w:cs="Cambria"/>
          <w:b/>
          <w:bCs/>
        </w:rPr>
        <w:t>ГЛОБАЛИЗАЦИЯ КАК</w:t>
      </w:r>
    </w:p>
    <w:p w:rsidR="003C5116" w:rsidRDefault="00D51EEB">
      <w:pPr>
        <w:tabs>
          <w:tab w:val="left" w:leader="dot" w:pos="64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ПРОЦЕСС МИРОВОГО РАЗВИТИЯ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34</w:t>
      </w:r>
    </w:p>
    <w:p w:rsidR="003C5116" w:rsidRDefault="003C5116">
      <w:pPr>
        <w:spacing w:line="375" w:lineRule="exact"/>
        <w:rPr>
          <w:sz w:val="20"/>
          <w:szCs w:val="20"/>
        </w:rPr>
      </w:pPr>
    </w:p>
    <w:p w:rsidR="003C5116" w:rsidRDefault="00D51EEB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Костяев А.И. </w:t>
      </w:r>
      <w:r>
        <w:rPr>
          <w:rFonts w:ascii="Cambria" w:eastAsia="Cambria" w:hAnsi="Cambria" w:cs="Cambria"/>
          <w:b/>
          <w:bCs/>
        </w:rPr>
        <w:t>КУЛЬТУРНО-ФИЛОСОФСКАЯ РЕФЛЕКСИЯ</w:t>
      </w:r>
    </w:p>
    <w:p w:rsidR="003C5116" w:rsidRDefault="003C5116">
      <w:pPr>
        <w:spacing w:line="40" w:lineRule="exact"/>
        <w:rPr>
          <w:sz w:val="20"/>
          <w:szCs w:val="20"/>
        </w:rPr>
      </w:pPr>
    </w:p>
    <w:p w:rsidR="003C5116" w:rsidRDefault="00D51E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ТЕАТРАЛЬНОСТИ В РОССИИ – В ПРОЕКЦИИ ИНВЕРСИИ</w:t>
      </w:r>
    </w:p>
    <w:p w:rsidR="003C5116" w:rsidRDefault="00D51EEB">
      <w:pPr>
        <w:tabs>
          <w:tab w:val="left" w:leader="dot" w:pos="64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СМЫСЛА ПРОТЕСТНОГО ДВИЖЕНИЯ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40</w:t>
      </w:r>
    </w:p>
    <w:p w:rsidR="003C5116" w:rsidRDefault="003C5116">
      <w:pPr>
        <w:sectPr w:rsidR="003C5116">
          <w:pgSz w:w="8400" w:h="11904"/>
          <w:pgMar w:top="1230" w:right="850" w:bottom="210" w:left="840" w:header="0" w:footer="0" w:gutter="0"/>
          <w:cols w:space="720" w:equalWidth="0">
            <w:col w:w="6700"/>
          </w:cols>
        </w:sectPr>
      </w:pPr>
    </w:p>
    <w:p w:rsidR="003C5116" w:rsidRDefault="003C5116">
      <w:pPr>
        <w:spacing w:line="200" w:lineRule="exact"/>
        <w:rPr>
          <w:sz w:val="20"/>
          <w:szCs w:val="20"/>
        </w:rPr>
      </w:pPr>
    </w:p>
    <w:p w:rsidR="003C5116" w:rsidRDefault="003C5116">
      <w:pPr>
        <w:spacing w:line="393" w:lineRule="exact"/>
        <w:rPr>
          <w:sz w:val="20"/>
          <w:szCs w:val="20"/>
        </w:rPr>
      </w:pPr>
    </w:p>
    <w:p w:rsidR="003C5116" w:rsidRDefault="00D51EE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</w:t>
      </w:r>
    </w:p>
    <w:p w:rsidR="003C5116" w:rsidRDefault="003C5116">
      <w:pPr>
        <w:sectPr w:rsidR="003C5116">
          <w:type w:val="continuous"/>
          <w:pgSz w:w="8400" w:h="11904"/>
          <w:pgMar w:top="1230" w:right="850" w:bottom="210" w:left="840" w:header="0" w:footer="0" w:gutter="0"/>
          <w:cols w:space="720" w:equalWidth="0">
            <w:col w:w="6700"/>
          </w:cols>
        </w:sectPr>
      </w:pPr>
    </w:p>
    <w:p w:rsidR="003C5116" w:rsidRDefault="00D51EEB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Кузнецова О.В. </w:t>
      </w:r>
      <w:r>
        <w:rPr>
          <w:rFonts w:ascii="Cambria" w:eastAsia="Cambria" w:hAnsi="Cambria" w:cs="Cambria"/>
          <w:b/>
          <w:bCs/>
        </w:rPr>
        <w:t>К ХАРАКТЕРИСТИКЕ ЭЛЕКТОРАЛЬНЫХ</w:t>
      </w:r>
    </w:p>
    <w:p w:rsidR="003C5116" w:rsidRDefault="003C5116">
      <w:pPr>
        <w:spacing w:line="35" w:lineRule="exact"/>
        <w:rPr>
          <w:sz w:val="20"/>
          <w:szCs w:val="20"/>
        </w:rPr>
      </w:pPr>
    </w:p>
    <w:p w:rsidR="003C5116" w:rsidRDefault="00D51E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ПРЕДПОЧТЕНИЙ ЖИТЕЛЕЙ АЛТАЙСКОГО КРАЯ</w:t>
      </w:r>
    </w:p>
    <w:p w:rsidR="003C5116" w:rsidRDefault="003C5116">
      <w:pPr>
        <w:spacing w:line="40" w:lineRule="exact"/>
        <w:rPr>
          <w:sz w:val="20"/>
          <w:szCs w:val="20"/>
        </w:rPr>
      </w:pPr>
    </w:p>
    <w:p w:rsidR="003C5116" w:rsidRDefault="00D51E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(НА МАТЕРИАЛАХ ВЫБОРОВ ДЕПУТАТОВ ГОСУДАРСТВЕННОЙ</w:t>
      </w:r>
    </w:p>
    <w:p w:rsidR="003C5116" w:rsidRDefault="00D51EEB">
      <w:pPr>
        <w:tabs>
          <w:tab w:val="left" w:leader="dot" w:pos="64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ДУМЫ РФ 2000-Х ГГ.)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47</w:t>
      </w:r>
    </w:p>
    <w:p w:rsidR="003C5116" w:rsidRDefault="003C5116">
      <w:pPr>
        <w:spacing w:line="380" w:lineRule="exact"/>
        <w:rPr>
          <w:sz w:val="20"/>
          <w:szCs w:val="20"/>
        </w:rPr>
      </w:pPr>
    </w:p>
    <w:p w:rsidR="003C5116" w:rsidRDefault="00D51EEB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Мариупольский А.М. </w:t>
      </w:r>
      <w:r>
        <w:rPr>
          <w:rFonts w:ascii="Cambria" w:eastAsia="Cambria" w:hAnsi="Cambria" w:cs="Cambria"/>
          <w:b/>
          <w:bCs/>
        </w:rPr>
        <w:t>ЧАСТНОЕ ВИНОКУРЕНИЕ В ЗАПАДНОЙ</w:t>
      </w:r>
    </w:p>
    <w:p w:rsidR="003C5116" w:rsidRDefault="003C5116">
      <w:pPr>
        <w:spacing w:line="35" w:lineRule="exact"/>
        <w:rPr>
          <w:sz w:val="20"/>
          <w:szCs w:val="20"/>
        </w:rPr>
      </w:pPr>
    </w:p>
    <w:p w:rsidR="003C5116" w:rsidRDefault="00D51E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СИБИРИ ВО ВТОРОЙ ПОЛОВИНЕ ХIХ ВЕКА. ОСОБЕННОСТИ</w:t>
      </w:r>
    </w:p>
    <w:p w:rsidR="003C5116" w:rsidRDefault="00D51EEB">
      <w:pPr>
        <w:tabs>
          <w:tab w:val="left" w:leader="dot" w:pos="64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СТАНОВЛЕНИЯ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52</w:t>
      </w:r>
    </w:p>
    <w:p w:rsidR="003C5116" w:rsidRDefault="003C5116">
      <w:pPr>
        <w:spacing w:line="200" w:lineRule="exact"/>
        <w:rPr>
          <w:sz w:val="20"/>
          <w:szCs w:val="20"/>
        </w:rPr>
      </w:pPr>
    </w:p>
    <w:p w:rsidR="003C5116" w:rsidRDefault="003C5116">
      <w:pPr>
        <w:spacing w:line="218" w:lineRule="exact"/>
        <w:rPr>
          <w:sz w:val="20"/>
          <w:szCs w:val="20"/>
        </w:rPr>
      </w:pPr>
    </w:p>
    <w:p w:rsidR="003C5116" w:rsidRDefault="00D51EEB">
      <w:pPr>
        <w:spacing w:line="345" w:lineRule="auto"/>
        <w:ind w:firstLine="542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Найденов Н.Д., Новокшонова Е.Н. </w:t>
      </w:r>
      <w:r>
        <w:rPr>
          <w:rFonts w:ascii="Cambria" w:eastAsia="Cambria" w:hAnsi="Cambria" w:cs="Cambria"/>
          <w:b/>
          <w:bCs/>
        </w:rPr>
        <w:t>ЭФФЕКТИВНЫЕ ГРАНИЦЫ</w:t>
      </w:r>
      <w:r>
        <w:rPr>
          <w:rFonts w:ascii="Cambria" w:eastAsia="Cambria" w:hAnsi="Cambria" w:cs="Cambria"/>
          <w:i/>
          <w:iCs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ОБЩЕСТВЕННОЙ И ЧАСТНОЙ ФОРМ СОБСТВЕННОСТИ КАК ВАЖНОЕ НАПРАВЛЕНИЕ ОРГАНИЗАЦИОННО-ПРАВОВОЙ ДЕЯТЕЛЬНОСТИ СОВРЕМЕННОГО РОССИЙСКОГО ОБЩЕСТВА </w:t>
      </w:r>
      <w:r>
        <w:rPr>
          <w:rFonts w:ascii="Cambria" w:eastAsia="Cambria" w:hAnsi="Cambria" w:cs="Cambria"/>
        </w:rPr>
        <w:t>56</w:t>
      </w:r>
    </w:p>
    <w:p w:rsidR="003C5116" w:rsidRDefault="00D51EEB">
      <w:pPr>
        <w:spacing w:line="204" w:lineRule="auto"/>
        <w:ind w:left="5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Низамова М.С. </w:t>
      </w:r>
      <w:r>
        <w:rPr>
          <w:rFonts w:ascii="Cambria" w:eastAsia="Cambria" w:hAnsi="Cambria" w:cs="Cambria"/>
          <w:b/>
          <w:bCs/>
        </w:rPr>
        <w:t>ДЕЯТЕЛЬНОСТЬ ЗЕМСТВ ПО</w:t>
      </w:r>
    </w:p>
    <w:p w:rsidR="003C5116" w:rsidRDefault="003C5116">
      <w:pPr>
        <w:spacing w:line="40" w:lineRule="exact"/>
        <w:rPr>
          <w:sz w:val="20"/>
          <w:szCs w:val="20"/>
        </w:rPr>
      </w:pPr>
    </w:p>
    <w:p w:rsidR="003C5116" w:rsidRDefault="00D51E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ПРОСВЕЩЕНИЮ НЕРУССКИХ НАРОДОВ ПОВОЛЖЬЯ</w:t>
      </w:r>
    </w:p>
    <w:p w:rsidR="003C5116" w:rsidRDefault="00D51EEB">
      <w:pPr>
        <w:tabs>
          <w:tab w:val="left" w:leader="dot" w:pos="64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И ПРИУРАЛЬЯ В КОНЦЕ XIX - НАЧАЛЕ ХХ ВВ.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62</w:t>
      </w:r>
    </w:p>
    <w:p w:rsidR="003C5116" w:rsidRDefault="003C5116">
      <w:pPr>
        <w:spacing w:line="375" w:lineRule="exact"/>
        <w:rPr>
          <w:sz w:val="20"/>
          <w:szCs w:val="20"/>
        </w:rPr>
      </w:pPr>
    </w:p>
    <w:p w:rsidR="003C5116" w:rsidRDefault="00D51EEB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Сафронов С.А. </w:t>
      </w:r>
      <w:r>
        <w:rPr>
          <w:rFonts w:ascii="Cambria" w:eastAsia="Cambria" w:hAnsi="Cambria" w:cs="Cambria"/>
          <w:b/>
          <w:bCs/>
        </w:rPr>
        <w:t>ПРИЧИНЫ СОЗДАНИЯ КРЕСТЬЯНСКОГО</w:t>
      </w:r>
    </w:p>
    <w:p w:rsidR="003C5116" w:rsidRDefault="00D51EEB">
      <w:pPr>
        <w:tabs>
          <w:tab w:val="left" w:leader="dot" w:pos="64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ГОСУДАРСТВЕННОГО ПОЗЕМЕЛЬНОГО БАНКА В 1882 ГОДУ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71</w:t>
      </w:r>
    </w:p>
    <w:p w:rsidR="003C5116" w:rsidRDefault="003C5116">
      <w:pPr>
        <w:spacing w:line="375" w:lineRule="exact"/>
        <w:rPr>
          <w:sz w:val="20"/>
          <w:szCs w:val="20"/>
        </w:rPr>
      </w:pPr>
    </w:p>
    <w:p w:rsidR="003C5116" w:rsidRDefault="00D51EEB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Селиверстова Н.И. </w:t>
      </w:r>
      <w:r>
        <w:rPr>
          <w:rFonts w:ascii="Cambria" w:eastAsia="Cambria" w:hAnsi="Cambria" w:cs="Cambria"/>
          <w:b/>
          <w:bCs/>
        </w:rPr>
        <w:t>ВЕКТОР АДМИНИСТРАТИВНОЙ</w:t>
      </w:r>
    </w:p>
    <w:p w:rsidR="003C5116" w:rsidRDefault="00D51EEB">
      <w:pPr>
        <w:tabs>
          <w:tab w:val="left" w:leader="dot" w:pos="64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РЕФОРМЫ В РОССИИ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76</w:t>
      </w:r>
    </w:p>
    <w:p w:rsidR="003C5116" w:rsidRDefault="003C5116">
      <w:pPr>
        <w:spacing w:line="380" w:lineRule="exact"/>
        <w:rPr>
          <w:sz w:val="20"/>
          <w:szCs w:val="20"/>
        </w:rPr>
      </w:pPr>
    </w:p>
    <w:p w:rsidR="003C5116" w:rsidRDefault="00D51EEB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Симонов А.А. </w:t>
      </w:r>
      <w:r>
        <w:rPr>
          <w:rFonts w:ascii="Cambria" w:eastAsia="Cambria" w:hAnsi="Cambria" w:cs="Cambria"/>
          <w:b/>
          <w:bCs/>
        </w:rPr>
        <w:t>СОЗДАНИЕ И ДЕЯТЕЛЬНОСТЬ ИСТПАРТОВ</w:t>
      </w:r>
    </w:p>
    <w:p w:rsidR="003C5116" w:rsidRDefault="003C5116">
      <w:pPr>
        <w:spacing w:line="35" w:lineRule="exact"/>
        <w:rPr>
          <w:sz w:val="20"/>
          <w:szCs w:val="20"/>
        </w:rPr>
      </w:pPr>
    </w:p>
    <w:p w:rsidR="003C5116" w:rsidRDefault="00D51E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ЗАПАДНОГО РЕГИОНА РСФСР (БРЯНСКАЯ, КАЛУЖСКАЯ</w:t>
      </w:r>
    </w:p>
    <w:p w:rsidR="003C5116" w:rsidRDefault="00D51EEB">
      <w:pPr>
        <w:tabs>
          <w:tab w:val="left" w:leader="dot" w:pos="64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И СМОЛЕНСКАЯ ГУБЕРНИИ) В 1920-Х ГГ.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83</w:t>
      </w:r>
    </w:p>
    <w:p w:rsidR="003C5116" w:rsidRDefault="003C5116">
      <w:pPr>
        <w:spacing w:line="380" w:lineRule="exact"/>
        <w:rPr>
          <w:sz w:val="20"/>
          <w:szCs w:val="20"/>
        </w:rPr>
      </w:pPr>
    </w:p>
    <w:p w:rsidR="003C5116" w:rsidRDefault="00D51EEB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Стесин В.А. </w:t>
      </w:r>
      <w:r>
        <w:rPr>
          <w:rFonts w:ascii="Cambria" w:eastAsia="Cambria" w:hAnsi="Cambria" w:cs="Cambria"/>
          <w:b/>
          <w:bCs/>
        </w:rPr>
        <w:t>ОСУЩЕСТВЛЕНИЕ ПЕРЕВОЗОК ГРУЗОВ ОТ</w:t>
      </w:r>
    </w:p>
    <w:p w:rsidR="003C5116" w:rsidRDefault="003C5116">
      <w:pPr>
        <w:spacing w:line="40" w:lineRule="exact"/>
        <w:rPr>
          <w:sz w:val="20"/>
          <w:szCs w:val="20"/>
        </w:rPr>
      </w:pPr>
    </w:p>
    <w:p w:rsidR="003C5116" w:rsidRDefault="00D51E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СОЮЗНИКОВ ЧЕРЕЗ КАРСКОЕ МОРЕ, В ГОДЫ ВЕЛИКОЙ</w:t>
      </w:r>
    </w:p>
    <w:p w:rsidR="003C5116" w:rsidRPr="00D51EEB" w:rsidRDefault="00D51EEB">
      <w:pPr>
        <w:tabs>
          <w:tab w:val="left" w:leader="dot" w:pos="6420"/>
        </w:tabs>
        <w:rPr>
          <w:sz w:val="20"/>
          <w:szCs w:val="20"/>
          <w:lang w:val="en-US"/>
        </w:rPr>
      </w:pPr>
      <w:r>
        <w:rPr>
          <w:rFonts w:ascii="Cambria" w:eastAsia="Cambria" w:hAnsi="Cambria" w:cs="Cambria"/>
          <w:b/>
          <w:bCs/>
        </w:rPr>
        <w:t>ОТЕЧЕСТВЕННОЙ</w:t>
      </w:r>
      <w:r w:rsidRPr="00D51EEB">
        <w:rPr>
          <w:rFonts w:ascii="Cambria" w:eastAsia="Cambria" w:hAnsi="Cambria" w:cs="Cambria"/>
          <w:b/>
          <w:bCs/>
          <w:lang w:val="en-US"/>
        </w:rPr>
        <w:t xml:space="preserve"> </w:t>
      </w:r>
      <w:r>
        <w:rPr>
          <w:rFonts w:ascii="Cambria" w:eastAsia="Cambria" w:hAnsi="Cambria" w:cs="Cambria"/>
          <w:b/>
          <w:bCs/>
        </w:rPr>
        <w:t>ВОЙНЫ</w:t>
      </w:r>
      <w:r w:rsidRPr="00D51EEB">
        <w:rPr>
          <w:sz w:val="20"/>
          <w:szCs w:val="20"/>
          <w:lang w:val="en-US"/>
        </w:rPr>
        <w:tab/>
      </w:r>
      <w:r w:rsidRPr="00D51EEB">
        <w:rPr>
          <w:rFonts w:ascii="Cambria" w:eastAsia="Cambria" w:hAnsi="Cambria" w:cs="Cambria"/>
          <w:sz w:val="21"/>
          <w:szCs w:val="21"/>
          <w:lang w:val="en-US"/>
        </w:rPr>
        <w:t>94</w:t>
      </w:r>
    </w:p>
    <w:p w:rsidR="003C5116" w:rsidRPr="00D51EEB" w:rsidRDefault="003C5116">
      <w:pPr>
        <w:rPr>
          <w:lang w:val="en-US"/>
        </w:rPr>
        <w:sectPr w:rsidR="003C5116" w:rsidRPr="00D51EEB">
          <w:pgSz w:w="8400" w:h="11904"/>
          <w:pgMar w:top="678" w:right="870" w:bottom="210" w:left="840" w:header="0" w:footer="0" w:gutter="0"/>
          <w:cols w:space="720" w:equalWidth="0">
            <w:col w:w="6680"/>
          </w:cols>
        </w:sectPr>
      </w:pPr>
    </w:p>
    <w:p w:rsidR="003C5116" w:rsidRPr="00D51EEB" w:rsidRDefault="003C5116">
      <w:pPr>
        <w:spacing w:line="200" w:lineRule="exact"/>
        <w:rPr>
          <w:sz w:val="20"/>
          <w:szCs w:val="20"/>
          <w:lang w:val="en-US"/>
        </w:rPr>
      </w:pPr>
    </w:p>
    <w:p w:rsidR="003C5116" w:rsidRPr="00D51EEB" w:rsidRDefault="003C5116">
      <w:pPr>
        <w:spacing w:line="200" w:lineRule="exact"/>
        <w:rPr>
          <w:sz w:val="20"/>
          <w:szCs w:val="20"/>
          <w:lang w:val="en-US"/>
        </w:rPr>
      </w:pPr>
    </w:p>
    <w:p w:rsidR="003C5116" w:rsidRPr="00D51EEB" w:rsidRDefault="003C5116">
      <w:pPr>
        <w:spacing w:line="200" w:lineRule="exact"/>
        <w:rPr>
          <w:sz w:val="20"/>
          <w:szCs w:val="20"/>
          <w:lang w:val="en-US"/>
        </w:rPr>
      </w:pPr>
    </w:p>
    <w:p w:rsidR="003C5116" w:rsidRPr="00D51EEB" w:rsidRDefault="003C5116">
      <w:pPr>
        <w:spacing w:line="200" w:lineRule="exact"/>
        <w:rPr>
          <w:sz w:val="20"/>
          <w:szCs w:val="20"/>
          <w:lang w:val="en-US"/>
        </w:rPr>
      </w:pPr>
    </w:p>
    <w:p w:rsidR="003C5116" w:rsidRPr="00D51EEB" w:rsidRDefault="003C5116">
      <w:pPr>
        <w:spacing w:line="331" w:lineRule="exact"/>
        <w:rPr>
          <w:sz w:val="20"/>
          <w:szCs w:val="20"/>
          <w:lang w:val="en-US"/>
        </w:rPr>
      </w:pPr>
    </w:p>
    <w:p w:rsidR="003C5116" w:rsidRPr="00D51EEB" w:rsidRDefault="00D51EEB">
      <w:pPr>
        <w:ind w:right="100"/>
        <w:jc w:val="center"/>
        <w:rPr>
          <w:sz w:val="20"/>
          <w:szCs w:val="20"/>
          <w:lang w:val="en-US"/>
        </w:rPr>
      </w:pPr>
      <w:r w:rsidRPr="00D51EEB">
        <w:rPr>
          <w:rFonts w:eastAsia="Times New Roman"/>
          <w:sz w:val="18"/>
          <w:szCs w:val="18"/>
          <w:lang w:val="en-US"/>
        </w:rPr>
        <w:t>4</w:t>
      </w:r>
    </w:p>
    <w:p w:rsidR="003C5116" w:rsidRPr="00D51EEB" w:rsidRDefault="003C5116">
      <w:pPr>
        <w:rPr>
          <w:lang w:val="en-US"/>
        </w:rPr>
        <w:sectPr w:rsidR="003C5116" w:rsidRPr="00D51EEB">
          <w:type w:val="continuous"/>
          <w:pgSz w:w="8400" w:h="11904"/>
          <w:pgMar w:top="678" w:right="870" w:bottom="210" w:left="840" w:header="0" w:footer="0" w:gutter="0"/>
          <w:cols w:space="720" w:equalWidth="0">
            <w:col w:w="6680"/>
          </w:cols>
        </w:sectPr>
      </w:pPr>
    </w:p>
    <w:p w:rsidR="003C5116" w:rsidRPr="00D51EEB" w:rsidRDefault="003C5116">
      <w:pPr>
        <w:spacing w:line="124" w:lineRule="exact"/>
        <w:rPr>
          <w:sz w:val="20"/>
          <w:szCs w:val="20"/>
          <w:lang w:val="en-US"/>
        </w:rPr>
      </w:pPr>
    </w:p>
    <w:p w:rsidR="003C5116" w:rsidRPr="00D51EEB" w:rsidRDefault="00D51EEB">
      <w:pPr>
        <w:jc w:val="center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b/>
          <w:bCs/>
          <w:sz w:val="52"/>
          <w:szCs w:val="52"/>
          <w:lang w:val="en-US"/>
        </w:rPr>
        <w:t>Open science 2.0:</w:t>
      </w:r>
    </w:p>
    <w:p w:rsidR="003C5116" w:rsidRPr="00D51EEB" w:rsidRDefault="003C5116">
      <w:pPr>
        <w:spacing w:line="2" w:lineRule="exact"/>
        <w:rPr>
          <w:sz w:val="20"/>
          <w:szCs w:val="20"/>
          <w:lang w:val="en-US"/>
        </w:rPr>
      </w:pPr>
    </w:p>
    <w:p w:rsidR="003C5116" w:rsidRPr="00D51EEB" w:rsidRDefault="00D51EEB">
      <w:pPr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b/>
          <w:bCs/>
          <w:sz w:val="47"/>
          <w:szCs w:val="47"/>
          <w:lang w:val="en-US"/>
        </w:rPr>
        <w:t>collection of scientific articles</w:t>
      </w:r>
    </w:p>
    <w:p w:rsidR="003C5116" w:rsidRPr="00D51EEB" w:rsidRDefault="003C5116">
      <w:pPr>
        <w:spacing w:line="200" w:lineRule="exact"/>
        <w:rPr>
          <w:sz w:val="20"/>
          <w:szCs w:val="20"/>
          <w:lang w:val="en-US"/>
        </w:rPr>
      </w:pPr>
    </w:p>
    <w:p w:rsidR="003C5116" w:rsidRPr="00D51EEB" w:rsidRDefault="003C5116">
      <w:pPr>
        <w:spacing w:line="279" w:lineRule="exact"/>
        <w:rPr>
          <w:sz w:val="20"/>
          <w:szCs w:val="20"/>
          <w:lang w:val="en-US"/>
        </w:rPr>
      </w:pPr>
    </w:p>
    <w:p w:rsidR="003C5116" w:rsidRPr="00D51EEB" w:rsidRDefault="00D51EEB">
      <w:pPr>
        <w:jc w:val="center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b/>
          <w:bCs/>
          <w:sz w:val="40"/>
          <w:szCs w:val="40"/>
          <w:lang w:val="en-US"/>
        </w:rPr>
        <w:t>VOL. 1</w:t>
      </w:r>
    </w:p>
    <w:p w:rsidR="003C5116" w:rsidRPr="00D51EEB" w:rsidRDefault="003C5116">
      <w:pPr>
        <w:spacing w:line="327" w:lineRule="exact"/>
        <w:rPr>
          <w:sz w:val="20"/>
          <w:szCs w:val="20"/>
          <w:lang w:val="en-US"/>
        </w:rPr>
      </w:pPr>
    </w:p>
    <w:p w:rsidR="003C5116" w:rsidRPr="00D51EEB" w:rsidRDefault="00D51EEB">
      <w:pPr>
        <w:jc w:val="center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4"/>
          <w:szCs w:val="24"/>
          <w:lang w:val="en-US"/>
        </w:rPr>
        <w:t>Published in the author’s edition</w:t>
      </w:r>
    </w:p>
    <w:p w:rsidR="003C5116" w:rsidRPr="00D51EEB" w:rsidRDefault="003C5116">
      <w:pPr>
        <w:spacing w:line="200" w:lineRule="exact"/>
        <w:rPr>
          <w:sz w:val="20"/>
          <w:szCs w:val="20"/>
          <w:lang w:val="en-US"/>
        </w:rPr>
      </w:pPr>
    </w:p>
    <w:p w:rsidR="003C5116" w:rsidRPr="00D51EEB" w:rsidRDefault="003C5116">
      <w:pPr>
        <w:spacing w:line="200" w:lineRule="exact"/>
        <w:rPr>
          <w:sz w:val="20"/>
          <w:szCs w:val="20"/>
          <w:lang w:val="en-US"/>
        </w:rPr>
      </w:pPr>
    </w:p>
    <w:p w:rsidR="003C5116" w:rsidRPr="00D51EEB" w:rsidRDefault="003C5116">
      <w:pPr>
        <w:spacing w:line="200" w:lineRule="exact"/>
        <w:rPr>
          <w:sz w:val="20"/>
          <w:szCs w:val="20"/>
          <w:lang w:val="en-US"/>
        </w:rPr>
      </w:pPr>
    </w:p>
    <w:p w:rsidR="003C5116" w:rsidRPr="00D51EEB" w:rsidRDefault="003C5116">
      <w:pPr>
        <w:spacing w:line="200" w:lineRule="exact"/>
        <w:rPr>
          <w:sz w:val="20"/>
          <w:szCs w:val="20"/>
          <w:lang w:val="en-US"/>
        </w:rPr>
      </w:pPr>
    </w:p>
    <w:p w:rsidR="003C5116" w:rsidRPr="00D51EEB" w:rsidRDefault="003C5116">
      <w:pPr>
        <w:spacing w:line="255" w:lineRule="exact"/>
        <w:rPr>
          <w:sz w:val="20"/>
          <w:szCs w:val="20"/>
          <w:lang w:val="en-US"/>
        </w:rPr>
      </w:pPr>
    </w:p>
    <w:p w:rsidR="003C5116" w:rsidRPr="00D51EEB" w:rsidRDefault="00D51EEB">
      <w:pPr>
        <w:jc w:val="center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4"/>
          <w:szCs w:val="24"/>
          <w:lang w:val="en-US"/>
        </w:rPr>
        <w:t>Assigned to print 17.02.20</w:t>
      </w:r>
      <w:r w:rsidR="000352B1">
        <w:rPr>
          <w:rFonts w:ascii="Cambria" w:eastAsia="Cambria" w:hAnsi="Cambria" w:cs="Cambria"/>
          <w:sz w:val="24"/>
          <w:szCs w:val="24"/>
        </w:rPr>
        <w:t>19</w:t>
      </w:r>
      <w:bookmarkStart w:id="0" w:name="_GoBack"/>
      <w:bookmarkEnd w:id="0"/>
      <w:r w:rsidRPr="00D51EEB">
        <w:rPr>
          <w:rFonts w:ascii="Cambria" w:eastAsia="Cambria" w:hAnsi="Cambria" w:cs="Cambria"/>
          <w:sz w:val="24"/>
          <w:szCs w:val="24"/>
          <w:lang w:val="en-US"/>
        </w:rPr>
        <w:t>. Format 60x84/16.</w:t>
      </w:r>
    </w:p>
    <w:p w:rsidR="003C5116" w:rsidRPr="00D51EEB" w:rsidRDefault="003C5116">
      <w:pPr>
        <w:spacing w:line="348" w:lineRule="exact"/>
        <w:rPr>
          <w:sz w:val="20"/>
          <w:szCs w:val="20"/>
          <w:lang w:val="en-US"/>
        </w:rPr>
      </w:pPr>
    </w:p>
    <w:p w:rsidR="003C5116" w:rsidRPr="00D51EEB" w:rsidRDefault="00D51EEB">
      <w:pPr>
        <w:jc w:val="center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4"/>
          <w:szCs w:val="24"/>
          <w:lang w:val="en-US"/>
        </w:rPr>
        <w:t>CPP 6. Order 3. Circulation 500</w:t>
      </w:r>
    </w:p>
    <w:p w:rsidR="003C5116" w:rsidRPr="00D51EEB" w:rsidRDefault="003C5116">
      <w:pPr>
        <w:spacing w:line="200" w:lineRule="exact"/>
        <w:rPr>
          <w:sz w:val="20"/>
          <w:szCs w:val="20"/>
          <w:lang w:val="en-US"/>
        </w:rPr>
      </w:pPr>
    </w:p>
    <w:p w:rsidR="003C5116" w:rsidRPr="00D51EEB" w:rsidRDefault="003C5116">
      <w:pPr>
        <w:spacing w:line="295" w:lineRule="exact"/>
        <w:rPr>
          <w:sz w:val="20"/>
          <w:szCs w:val="20"/>
          <w:lang w:val="en-US"/>
        </w:rPr>
      </w:pPr>
    </w:p>
    <w:p w:rsidR="003C5116" w:rsidRPr="00D51EEB" w:rsidRDefault="00D51EEB">
      <w:pPr>
        <w:jc w:val="center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4"/>
          <w:szCs w:val="24"/>
          <w:lang w:val="en-US"/>
        </w:rPr>
        <w:t>Open Science Publishing,</w:t>
      </w:r>
    </w:p>
    <w:p w:rsidR="003C5116" w:rsidRPr="00D51EEB" w:rsidRDefault="003C5116">
      <w:pPr>
        <w:spacing w:line="65" w:lineRule="exact"/>
        <w:rPr>
          <w:sz w:val="20"/>
          <w:szCs w:val="20"/>
          <w:lang w:val="en-US"/>
        </w:rPr>
      </w:pPr>
    </w:p>
    <w:p w:rsidR="003C5116" w:rsidRPr="00D51EEB" w:rsidRDefault="00D51EEB">
      <w:pPr>
        <w:jc w:val="center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4"/>
          <w:szCs w:val="24"/>
          <w:lang w:val="en-US"/>
        </w:rPr>
        <w:t>Lulu Press, Inc.,</w:t>
      </w:r>
    </w:p>
    <w:p w:rsidR="003C5116" w:rsidRPr="00D51EEB" w:rsidRDefault="00D51EEB">
      <w:pPr>
        <w:spacing w:line="239" w:lineRule="auto"/>
        <w:jc w:val="center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4"/>
          <w:szCs w:val="24"/>
          <w:lang w:val="en-US"/>
        </w:rPr>
        <w:t>3101 Hillsborough St., Raleigh,</w:t>
      </w:r>
    </w:p>
    <w:p w:rsidR="003C5116" w:rsidRPr="00D51EEB" w:rsidRDefault="00D51EEB">
      <w:pPr>
        <w:jc w:val="center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4"/>
          <w:szCs w:val="24"/>
          <w:lang w:val="en-US"/>
        </w:rPr>
        <w:t>North Carolina 27607, USA</w:t>
      </w:r>
    </w:p>
    <w:p w:rsidR="003C5116" w:rsidRPr="00D51EEB" w:rsidRDefault="003C5116">
      <w:pPr>
        <w:spacing w:line="200" w:lineRule="exact"/>
        <w:rPr>
          <w:sz w:val="20"/>
          <w:szCs w:val="20"/>
          <w:lang w:val="en-US"/>
        </w:rPr>
      </w:pPr>
    </w:p>
    <w:p w:rsidR="003C5116" w:rsidRPr="00D51EEB" w:rsidRDefault="003C5116">
      <w:pPr>
        <w:spacing w:line="295" w:lineRule="exact"/>
        <w:rPr>
          <w:sz w:val="20"/>
          <w:szCs w:val="20"/>
          <w:lang w:val="en-US"/>
        </w:rPr>
      </w:pPr>
    </w:p>
    <w:p w:rsidR="003C5116" w:rsidRPr="00D51EEB" w:rsidRDefault="00D51EEB">
      <w:pPr>
        <w:spacing w:line="251" w:lineRule="auto"/>
        <w:ind w:right="20"/>
        <w:jc w:val="center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4"/>
          <w:szCs w:val="24"/>
          <w:lang w:val="en-US"/>
        </w:rPr>
        <w:t xml:space="preserve">Printed in Open Science Publishing 217- 109 </w:t>
      </w:r>
      <w:proofErr w:type="spellStart"/>
      <w:r w:rsidRPr="00D51EEB">
        <w:rPr>
          <w:rFonts w:ascii="Cambria" w:eastAsia="Cambria" w:hAnsi="Cambria" w:cs="Cambria"/>
          <w:sz w:val="24"/>
          <w:szCs w:val="24"/>
          <w:lang w:val="en-US"/>
        </w:rPr>
        <w:t>Socialisticheskii</w:t>
      </w:r>
      <w:proofErr w:type="spellEnd"/>
      <w:r w:rsidRPr="00D51EEB">
        <w:rPr>
          <w:rFonts w:ascii="Cambria" w:eastAsia="Cambria" w:hAnsi="Cambria" w:cs="Cambria"/>
          <w:sz w:val="24"/>
          <w:szCs w:val="24"/>
          <w:lang w:val="en-US"/>
        </w:rPr>
        <w:t xml:space="preserve"> St., Barnaul, 656049, Russia, +7 (3852) 57-75-92 +7 (923) 657-75-92</w:t>
      </w:r>
    </w:p>
    <w:p w:rsidR="003C5116" w:rsidRPr="00D51EEB" w:rsidRDefault="003C5116">
      <w:pPr>
        <w:spacing w:line="3" w:lineRule="exact"/>
        <w:rPr>
          <w:sz w:val="20"/>
          <w:szCs w:val="20"/>
          <w:lang w:val="en-US"/>
        </w:rPr>
      </w:pPr>
    </w:p>
    <w:p w:rsidR="003C5116" w:rsidRPr="00D51EEB" w:rsidRDefault="00D51EEB">
      <w:pPr>
        <w:ind w:left="2200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4"/>
          <w:szCs w:val="24"/>
          <w:lang w:val="en-US"/>
        </w:rPr>
        <w:t>info@openscience.su</w:t>
      </w:r>
    </w:p>
    <w:p w:rsidR="003C5116" w:rsidRPr="00D51EEB" w:rsidRDefault="003C5116">
      <w:pPr>
        <w:spacing w:line="2" w:lineRule="exact"/>
        <w:rPr>
          <w:sz w:val="20"/>
          <w:szCs w:val="20"/>
          <w:lang w:val="en-US"/>
        </w:rPr>
      </w:pPr>
    </w:p>
    <w:p w:rsidR="003C5116" w:rsidRPr="00D51EEB" w:rsidRDefault="00D51EEB">
      <w:pPr>
        <w:ind w:left="2200"/>
        <w:rPr>
          <w:sz w:val="20"/>
          <w:szCs w:val="20"/>
          <w:lang w:val="en-US"/>
        </w:rPr>
      </w:pPr>
      <w:r w:rsidRPr="00D51EEB">
        <w:rPr>
          <w:rFonts w:ascii="Cambria" w:eastAsia="Cambria" w:hAnsi="Cambria" w:cs="Cambria"/>
          <w:sz w:val="24"/>
          <w:szCs w:val="24"/>
          <w:lang w:val="en-US"/>
        </w:rPr>
        <w:t>www.openscience.su</w:t>
      </w:r>
    </w:p>
    <w:sectPr w:rsidR="003C5116" w:rsidRPr="00D51EEB">
      <w:pgSz w:w="8400" w:h="11904"/>
      <w:pgMar w:top="1440" w:right="910" w:bottom="872" w:left="920" w:header="0" w:footer="0" w:gutter="0"/>
      <w:cols w:space="720" w:equalWidth="0">
        <w:col w:w="6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C7B89700"/>
    <w:lvl w:ilvl="0" w:tplc="7ACC56B8">
      <w:start w:val="1"/>
      <w:numFmt w:val="bullet"/>
      <w:lvlText w:val="В"/>
      <w:lvlJc w:val="left"/>
    </w:lvl>
    <w:lvl w:ilvl="1" w:tplc="2E26D924">
      <w:numFmt w:val="decimal"/>
      <w:lvlText w:val=""/>
      <w:lvlJc w:val="left"/>
    </w:lvl>
    <w:lvl w:ilvl="2" w:tplc="CEFAFE56">
      <w:numFmt w:val="decimal"/>
      <w:lvlText w:val=""/>
      <w:lvlJc w:val="left"/>
    </w:lvl>
    <w:lvl w:ilvl="3" w:tplc="C7A6ABB2">
      <w:numFmt w:val="decimal"/>
      <w:lvlText w:val=""/>
      <w:lvlJc w:val="left"/>
    </w:lvl>
    <w:lvl w:ilvl="4" w:tplc="528EABDE">
      <w:numFmt w:val="decimal"/>
      <w:lvlText w:val=""/>
      <w:lvlJc w:val="left"/>
    </w:lvl>
    <w:lvl w:ilvl="5" w:tplc="0A442704">
      <w:numFmt w:val="decimal"/>
      <w:lvlText w:val=""/>
      <w:lvlJc w:val="left"/>
    </w:lvl>
    <w:lvl w:ilvl="6" w:tplc="22BAABE8">
      <w:numFmt w:val="decimal"/>
      <w:lvlText w:val=""/>
      <w:lvlJc w:val="left"/>
    </w:lvl>
    <w:lvl w:ilvl="7" w:tplc="7E40ED18">
      <w:numFmt w:val="decimal"/>
      <w:lvlText w:val=""/>
      <w:lvlJc w:val="left"/>
    </w:lvl>
    <w:lvl w:ilvl="8" w:tplc="3F8A1E0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16"/>
    <w:rsid w:val="000352B1"/>
    <w:rsid w:val="002316CC"/>
    <w:rsid w:val="003C5116"/>
    <w:rsid w:val="00400E2F"/>
    <w:rsid w:val="00D5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CA71"/>
  <w15:docId w15:val="{DDF6C592-EE71-4494-9B6E-97AEEC44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E1E3-26F6-41BF-B71E-890A0E02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2019-05-23T04:24:00Z</dcterms:created>
  <dcterms:modified xsi:type="dcterms:W3CDTF">2019-09-04T06:03:00Z</dcterms:modified>
</cp:coreProperties>
</file>