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D6" w:rsidRPr="00763ED6" w:rsidRDefault="00763ED6" w:rsidP="00763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before="0" w:after="0"/>
        <w:jc w:val="center"/>
        <w:rPr>
          <w:b/>
          <w:bCs/>
          <w:sz w:val="20"/>
        </w:rPr>
      </w:pPr>
      <w:r w:rsidRPr="00763ED6">
        <w:rPr>
          <w:b/>
          <w:bCs/>
          <w:sz w:val="20"/>
        </w:rPr>
        <w:t>Областное государственное бюджетное профессиональное образовательное учреждение</w:t>
      </w:r>
    </w:p>
    <w:p w:rsidR="00583FA3" w:rsidRPr="001E0342" w:rsidRDefault="00763ED6" w:rsidP="00763ED6">
      <w:pPr>
        <w:spacing w:before="0" w:after="0" w:line="360" w:lineRule="auto"/>
        <w:ind w:firstLine="709"/>
        <w:jc w:val="center"/>
        <w:rPr>
          <w:sz w:val="28"/>
          <w:szCs w:val="28"/>
        </w:rPr>
      </w:pPr>
      <w:r w:rsidRPr="00763ED6">
        <w:rPr>
          <w:b/>
          <w:bCs/>
          <w:sz w:val="20"/>
        </w:rPr>
        <w:t>«Ульяновский техникум питания и торговли»</w:t>
      </w:r>
    </w:p>
    <w:p w:rsidR="00583FA3" w:rsidRPr="001E0342" w:rsidRDefault="00583FA3" w:rsidP="00763ED6">
      <w:pPr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2F32D4" w:rsidRPr="001E0342" w:rsidRDefault="002F32D4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2F32D4" w:rsidRPr="001E0342" w:rsidRDefault="002F32D4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2F32D4" w:rsidRPr="001E0342" w:rsidRDefault="002F32D4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2F32D4" w:rsidRPr="001E0342" w:rsidRDefault="002F32D4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2F32D4" w:rsidRPr="001E0342" w:rsidRDefault="002F32D4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583FA3" w:rsidRPr="001E0342" w:rsidRDefault="006B5C3B" w:rsidP="001E0342">
      <w:pPr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проект:</w:t>
      </w:r>
    </w:p>
    <w:p w:rsidR="002F32D4" w:rsidRPr="001E0342" w:rsidRDefault="002F32D4" w:rsidP="001E0342">
      <w:pPr>
        <w:pStyle w:val="Normal1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0342">
        <w:rPr>
          <w:b/>
          <w:bCs/>
          <w:sz w:val="28"/>
          <w:szCs w:val="28"/>
        </w:rPr>
        <w:t xml:space="preserve">Методы и средства интерактивного взаимодействия студентов и преподавателей в </w:t>
      </w:r>
      <w:r w:rsidR="001E0342" w:rsidRPr="001E0342">
        <w:rPr>
          <w:b/>
          <w:bCs/>
          <w:sz w:val="28"/>
          <w:szCs w:val="28"/>
        </w:rPr>
        <w:t>И</w:t>
      </w:r>
      <w:r w:rsidRPr="001E0342">
        <w:rPr>
          <w:b/>
          <w:bCs/>
          <w:sz w:val="28"/>
          <w:szCs w:val="28"/>
        </w:rPr>
        <w:t>нтернет-обучении</w:t>
      </w:r>
    </w:p>
    <w:p w:rsidR="002F32D4" w:rsidRPr="001E0342" w:rsidRDefault="002F32D4" w:rsidP="001E0342">
      <w:pPr>
        <w:pStyle w:val="Normal1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F32D4" w:rsidRPr="001E0342" w:rsidRDefault="002F32D4" w:rsidP="001E0342">
      <w:pPr>
        <w:pStyle w:val="Normal1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F32D4" w:rsidRPr="001E0342" w:rsidRDefault="002F32D4" w:rsidP="001E0342">
      <w:pPr>
        <w:pStyle w:val="Normal1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F32D4" w:rsidRPr="001E0342" w:rsidRDefault="006B5C3B" w:rsidP="006B5C3B">
      <w:pPr>
        <w:pStyle w:val="Normal1"/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Автор:</w:t>
      </w:r>
    </w:p>
    <w:p w:rsidR="002F32D4" w:rsidRPr="001E0342" w:rsidRDefault="006B5C3B" w:rsidP="006B5C3B">
      <w:pPr>
        <w:spacing w:before="0" w:after="0"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Гочиева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Гурбанмагамаевна</w:t>
      </w:r>
      <w:proofErr w:type="spellEnd"/>
    </w:p>
    <w:p w:rsidR="00583FA3" w:rsidRDefault="00583F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B5C3B" w:rsidRDefault="006B5C3B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B5C3B" w:rsidRDefault="006B5C3B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B5C3B" w:rsidRDefault="006B5C3B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B5C3B" w:rsidRDefault="006B5C3B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83FA3" w:rsidRPr="001E0342" w:rsidRDefault="00583F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F32D4" w:rsidRPr="001E0342" w:rsidRDefault="002F32D4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583FA3" w:rsidRPr="001E0342" w:rsidRDefault="006B5C3B" w:rsidP="001E0342">
      <w:pPr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</w:t>
      </w:r>
      <w:r w:rsidR="00583FA3" w:rsidRPr="001E0342">
        <w:rPr>
          <w:sz w:val="28"/>
          <w:szCs w:val="28"/>
        </w:rPr>
        <w:t xml:space="preserve"> </w:t>
      </w:r>
    </w:p>
    <w:p w:rsidR="00D62CE1" w:rsidRPr="001E0342" w:rsidRDefault="007D6FD5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A7618" w:rsidRPr="001E0342" w:rsidRDefault="00936447" w:rsidP="001E0342">
      <w:pPr>
        <w:pStyle w:val="H3"/>
        <w:spacing w:before="0" w:after="0" w:line="360" w:lineRule="auto"/>
        <w:ind w:firstLine="709"/>
        <w:jc w:val="both"/>
        <w:outlineLvl w:val="9"/>
        <w:rPr>
          <w:b w:val="0"/>
          <w:szCs w:val="28"/>
        </w:rPr>
      </w:pPr>
      <w:r w:rsidRPr="001E0342">
        <w:rPr>
          <w:szCs w:val="28"/>
        </w:rPr>
        <w:t>Актуальность исследования.</w:t>
      </w:r>
      <w:r w:rsidR="00646044" w:rsidRPr="001E0342">
        <w:rPr>
          <w:szCs w:val="28"/>
        </w:rPr>
        <w:t xml:space="preserve"> </w:t>
      </w:r>
      <w:r w:rsidR="00455218" w:rsidRPr="00455218">
        <w:rPr>
          <w:b w:val="0"/>
          <w:szCs w:val="28"/>
        </w:rPr>
        <w:t>Вопрос формирования</w:t>
      </w:r>
      <w:r w:rsidR="00455218">
        <w:rPr>
          <w:b w:val="0"/>
          <w:szCs w:val="28"/>
        </w:rPr>
        <w:t xml:space="preserve"> </w:t>
      </w:r>
      <w:r w:rsidR="00646044" w:rsidRPr="001E0342">
        <w:rPr>
          <w:b w:val="0"/>
          <w:szCs w:val="28"/>
        </w:rPr>
        <w:t>интерактивного взаимодействия в</w:t>
      </w:r>
      <w:r w:rsidR="00646044" w:rsidRPr="001E0342">
        <w:rPr>
          <w:szCs w:val="28"/>
        </w:rPr>
        <w:t xml:space="preserve"> </w:t>
      </w:r>
      <w:r w:rsidR="00646044" w:rsidRPr="001E0342">
        <w:rPr>
          <w:b w:val="0"/>
          <w:szCs w:val="28"/>
        </w:rPr>
        <w:t xml:space="preserve">Интернет-обучении </w:t>
      </w:r>
      <w:r w:rsidR="00455218" w:rsidRPr="00455218">
        <w:rPr>
          <w:b w:val="0"/>
          <w:szCs w:val="28"/>
        </w:rPr>
        <w:t>обусловливается</w:t>
      </w:r>
      <w:r w:rsidR="00646044" w:rsidRPr="00455218">
        <w:rPr>
          <w:b w:val="0"/>
          <w:szCs w:val="28"/>
        </w:rPr>
        <w:t xml:space="preserve"> </w:t>
      </w:r>
      <w:r w:rsidR="00646044" w:rsidRPr="001E0342">
        <w:rPr>
          <w:b w:val="0"/>
          <w:szCs w:val="28"/>
        </w:rPr>
        <w:t xml:space="preserve">характером изменений </w:t>
      </w:r>
      <w:r w:rsidR="00650F1B" w:rsidRPr="001E0342">
        <w:rPr>
          <w:b w:val="0"/>
          <w:szCs w:val="28"/>
        </w:rPr>
        <w:t>в обществе, на производстве</w:t>
      </w:r>
      <w:r w:rsidR="007914F1" w:rsidRPr="001E0342">
        <w:rPr>
          <w:b w:val="0"/>
          <w:szCs w:val="28"/>
        </w:rPr>
        <w:t xml:space="preserve"> и в системе </w:t>
      </w:r>
      <w:proofErr w:type="gramStart"/>
      <w:r w:rsidR="007914F1" w:rsidRPr="001E0342">
        <w:rPr>
          <w:b w:val="0"/>
          <w:szCs w:val="28"/>
        </w:rPr>
        <w:t>образования</w:t>
      </w:r>
      <w:proofErr w:type="gramEnd"/>
      <w:r w:rsidR="007914F1" w:rsidRPr="001E0342">
        <w:rPr>
          <w:b w:val="0"/>
          <w:szCs w:val="28"/>
        </w:rPr>
        <w:t xml:space="preserve"> в частности. В качестве основной тенденции происходящих реформ выступает создание новой глобальной</w:t>
      </w:r>
      <w:r w:rsidR="00D73280" w:rsidRPr="001E0342">
        <w:rPr>
          <w:b w:val="0"/>
          <w:szCs w:val="28"/>
        </w:rPr>
        <w:t xml:space="preserve"> информационно-коммуникационной</w:t>
      </w:r>
      <w:r w:rsidR="007914F1" w:rsidRPr="001E0342">
        <w:rPr>
          <w:b w:val="0"/>
          <w:szCs w:val="28"/>
        </w:rPr>
        <w:t xml:space="preserve"> среды для жизни, образования, общения и производства, ядром которой </w:t>
      </w:r>
      <w:r w:rsidR="00EC7238" w:rsidRPr="001E0342">
        <w:rPr>
          <w:b w:val="0"/>
          <w:szCs w:val="28"/>
        </w:rPr>
        <w:t>является</w:t>
      </w:r>
      <w:r w:rsidR="007914F1" w:rsidRPr="001E0342">
        <w:rPr>
          <w:b w:val="0"/>
          <w:szCs w:val="28"/>
        </w:rPr>
        <w:t xml:space="preserve"> Интернет.</w:t>
      </w:r>
    </w:p>
    <w:p w:rsidR="00936447" w:rsidRPr="001E0342" w:rsidRDefault="00DA7618" w:rsidP="001E0342">
      <w:pPr>
        <w:pStyle w:val="H3"/>
        <w:spacing w:before="0" w:after="0" w:line="360" w:lineRule="auto"/>
        <w:ind w:firstLine="709"/>
        <w:jc w:val="both"/>
        <w:outlineLvl w:val="9"/>
        <w:rPr>
          <w:b w:val="0"/>
          <w:szCs w:val="28"/>
        </w:rPr>
      </w:pPr>
      <w:r w:rsidRPr="001E0342">
        <w:rPr>
          <w:b w:val="0"/>
          <w:szCs w:val="28"/>
        </w:rPr>
        <w:t>Интернет-обучение дает качественно новый результат, если оно опирается на интерактивное взаимодействие</w:t>
      </w:r>
      <w:r w:rsidR="00936447" w:rsidRPr="001E0342">
        <w:rPr>
          <w:b w:val="0"/>
          <w:szCs w:val="28"/>
        </w:rPr>
        <w:t xml:space="preserve"> </w:t>
      </w:r>
      <w:r w:rsidRPr="001E0342">
        <w:rPr>
          <w:b w:val="0"/>
          <w:szCs w:val="28"/>
        </w:rPr>
        <w:t>студентов и преподавателей</w:t>
      </w:r>
      <w:r w:rsidR="009B5DBC" w:rsidRPr="001E0342">
        <w:rPr>
          <w:b w:val="0"/>
          <w:szCs w:val="28"/>
        </w:rPr>
        <w:t>.</w:t>
      </w:r>
      <w:r w:rsidRPr="001E0342">
        <w:rPr>
          <w:b w:val="0"/>
          <w:szCs w:val="28"/>
        </w:rPr>
        <w:t xml:space="preserve"> </w:t>
      </w:r>
      <w:r w:rsidR="009B5DBC" w:rsidRPr="001E0342">
        <w:rPr>
          <w:b w:val="0"/>
          <w:szCs w:val="28"/>
        </w:rPr>
        <w:t>О</w:t>
      </w:r>
      <w:r w:rsidRPr="001E0342">
        <w:rPr>
          <w:b w:val="0"/>
          <w:szCs w:val="28"/>
        </w:rPr>
        <w:t xml:space="preserve">днако анализ теоретических источников дает основания для утверждения о том, что в науке сформулирован круг идей, основных положений к этой проблеме, но </w:t>
      </w:r>
      <w:proofErr w:type="gramStart"/>
      <w:r w:rsidR="00B170F6" w:rsidRPr="001E0342">
        <w:rPr>
          <w:b w:val="0"/>
          <w:szCs w:val="28"/>
        </w:rPr>
        <w:t>исследований</w:t>
      </w:r>
      <w:proofErr w:type="gramEnd"/>
      <w:r w:rsidR="00B170F6" w:rsidRPr="001E0342">
        <w:rPr>
          <w:b w:val="0"/>
          <w:szCs w:val="28"/>
        </w:rPr>
        <w:t xml:space="preserve"> направленных на организацию </w:t>
      </w:r>
      <w:r w:rsidRPr="001E0342">
        <w:rPr>
          <w:b w:val="0"/>
          <w:szCs w:val="28"/>
        </w:rPr>
        <w:t>это</w:t>
      </w:r>
      <w:r w:rsidR="00B170F6" w:rsidRPr="001E0342">
        <w:rPr>
          <w:b w:val="0"/>
          <w:szCs w:val="28"/>
        </w:rPr>
        <w:t>го</w:t>
      </w:r>
      <w:r w:rsidRPr="001E0342">
        <w:rPr>
          <w:b w:val="0"/>
          <w:szCs w:val="28"/>
        </w:rPr>
        <w:t xml:space="preserve"> взаимодействи</w:t>
      </w:r>
      <w:r w:rsidR="00B170F6" w:rsidRPr="001E0342">
        <w:rPr>
          <w:b w:val="0"/>
          <w:szCs w:val="28"/>
        </w:rPr>
        <w:t>я</w:t>
      </w:r>
      <w:r w:rsidRPr="001E0342">
        <w:rPr>
          <w:b w:val="0"/>
          <w:szCs w:val="28"/>
        </w:rPr>
        <w:t xml:space="preserve"> </w:t>
      </w:r>
      <w:r w:rsidR="00B170F6" w:rsidRPr="001E0342">
        <w:rPr>
          <w:b w:val="0"/>
          <w:szCs w:val="28"/>
        </w:rPr>
        <w:t>сегодня</w:t>
      </w:r>
      <w:r w:rsidRPr="001E0342">
        <w:rPr>
          <w:b w:val="0"/>
          <w:szCs w:val="28"/>
        </w:rPr>
        <w:t xml:space="preserve"> не достаточно</w:t>
      </w:r>
      <w:r w:rsidR="00893CE7" w:rsidRPr="001E0342">
        <w:rPr>
          <w:b w:val="0"/>
          <w:szCs w:val="28"/>
        </w:rPr>
        <w:t xml:space="preserve">, </w:t>
      </w:r>
      <w:r w:rsidR="00AD0365" w:rsidRPr="001E0342">
        <w:rPr>
          <w:b w:val="0"/>
          <w:szCs w:val="28"/>
        </w:rPr>
        <w:t xml:space="preserve">мало </w:t>
      </w:r>
      <w:r w:rsidR="00B170F6" w:rsidRPr="001E0342">
        <w:rPr>
          <w:b w:val="0"/>
          <w:szCs w:val="28"/>
        </w:rPr>
        <w:t xml:space="preserve">изучены </w:t>
      </w:r>
      <w:r w:rsidR="00893CE7" w:rsidRPr="001E0342">
        <w:rPr>
          <w:b w:val="0"/>
          <w:szCs w:val="28"/>
        </w:rPr>
        <w:t>методы и средства интерактивного взаимодействия</w:t>
      </w:r>
      <w:r w:rsidR="00AD0365" w:rsidRPr="001E0342">
        <w:rPr>
          <w:b w:val="0"/>
          <w:szCs w:val="28"/>
        </w:rPr>
        <w:t xml:space="preserve"> в Интернет-обучении</w:t>
      </w:r>
      <w:r w:rsidRPr="001E0342">
        <w:rPr>
          <w:b w:val="0"/>
          <w:szCs w:val="28"/>
        </w:rPr>
        <w:t>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1E0342">
        <w:rPr>
          <w:sz w:val="28"/>
          <w:szCs w:val="28"/>
        </w:rPr>
        <w:t xml:space="preserve">Современная образовательная ситуация в России характеризуется тенденцией перехода от традиционных форм обучения к инновационным (В.В. Давыдов, Л.В. </w:t>
      </w:r>
      <w:proofErr w:type="spellStart"/>
      <w:r w:rsidRPr="001E0342">
        <w:rPr>
          <w:sz w:val="28"/>
          <w:szCs w:val="28"/>
        </w:rPr>
        <w:t>Занков</w:t>
      </w:r>
      <w:proofErr w:type="spellEnd"/>
      <w:r w:rsidRPr="001E0342">
        <w:rPr>
          <w:sz w:val="28"/>
          <w:szCs w:val="28"/>
        </w:rPr>
        <w:t xml:space="preserve">, И.А. Колесникова, В.Ф. Шаталов, Д.Б. </w:t>
      </w:r>
      <w:proofErr w:type="spellStart"/>
      <w:r w:rsidRPr="001E0342">
        <w:rPr>
          <w:sz w:val="28"/>
          <w:szCs w:val="28"/>
        </w:rPr>
        <w:t>Эльконин</w:t>
      </w:r>
      <w:proofErr w:type="spellEnd"/>
      <w:r w:rsidRPr="001E0342">
        <w:rPr>
          <w:sz w:val="28"/>
          <w:szCs w:val="28"/>
        </w:rPr>
        <w:t xml:space="preserve"> и др.). Активно разрабатываются педагогические модели </w:t>
      </w:r>
      <w:proofErr w:type="spellStart"/>
      <w:r w:rsidRPr="001E0342">
        <w:rPr>
          <w:sz w:val="28"/>
          <w:szCs w:val="28"/>
        </w:rPr>
        <w:t>гуманизации</w:t>
      </w:r>
      <w:proofErr w:type="spellEnd"/>
      <w:r w:rsidRPr="001E0342">
        <w:rPr>
          <w:sz w:val="28"/>
          <w:szCs w:val="28"/>
        </w:rPr>
        <w:t xml:space="preserve"> и </w:t>
      </w:r>
      <w:proofErr w:type="spellStart"/>
      <w:r w:rsidRPr="001E0342">
        <w:rPr>
          <w:sz w:val="28"/>
          <w:szCs w:val="28"/>
        </w:rPr>
        <w:t>гуманитаризации</w:t>
      </w:r>
      <w:proofErr w:type="spellEnd"/>
      <w:r w:rsidRPr="001E0342">
        <w:rPr>
          <w:sz w:val="28"/>
          <w:szCs w:val="28"/>
        </w:rPr>
        <w:t xml:space="preserve"> образования, понимаемые как направленность на человека, или личностно-центрированный подход (Е.В. </w:t>
      </w:r>
      <w:proofErr w:type="spellStart"/>
      <w:r w:rsidRPr="001E0342">
        <w:rPr>
          <w:sz w:val="28"/>
          <w:szCs w:val="28"/>
        </w:rPr>
        <w:t>Бондаревская</w:t>
      </w:r>
      <w:proofErr w:type="spellEnd"/>
      <w:r w:rsidRPr="001E0342">
        <w:rPr>
          <w:sz w:val="28"/>
          <w:szCs w:val="28"/>
        </w:rPr>
        <w:t xml:space="preserve">, С.В. </w:t>
      </w:r>
      <w:proofErr w:type="spellStart"/>
      <w:r w:rsidRPr="001E0342">
        <w:rPr>
          <w:sz w:val="28"/>
          <w:szCs w:val="28"/>
        </w:rPr>
        <w:t>Кульневич</w:t>
      </w:r>
      <w:proofErr w:type="spellEnd"/>
      <w:r w:rsidRPr="001E0342">
        <w:rPr>
          <w:sz w:val="28"/>
          <w:szCs w:val="28"/>
        </w:rPr>
        <w:t xml:space="preserve">, А.Н. Леонтьев, А.К. Маркова, О.Л. </w:t>
      </w:r>
      <w:proofErr w:type="spellStart"/>
      <w:r w:rsidRPr="001E0342">
        <w:rPr>
          <w:sz w:val="28"/>
          <w:szCs w:val="28"/>
        </w:rPr>
        <w:t>Подлиняев</w:t>
      </w:r>
      <w:proofErr w:type="spellEnd"/>
      <w:r w:rsidRPr="001E0342">
        <w:rPr>
          <w:sz w:val="28"/>
          <w:szCs w:val="28"/>
        </w:rPr>
        <w:t xml:space="preserve">, К. </w:t>
      </w:r>
      <w:proofErr w:type="spellStart"/>
      <w:r w:rsidRPr="001E0342">
        <w:rPr>
          <w:sz w:val="28"/>
          <w:szCs w:val="28"/>
        </w:rPr>
        <w:t>Роджерс</w:t>
      </w:r>
      <w:proofErr w:type="spellEnd"/>
      <w:r w:rsidRPr="001E0342">
        <w:rPr>
          <w:sz w:val="28"/>
          <w:szCs w:val="28"/>
        </w:rPr>
        <w:t xml:space="preserve">, В.В. Сериков, А.В. Хуторской и др.), формируется тенденция интеграции гуманитарной и технической подготовки на основе новых информационных технологий, компьютерных телекоммуникаций и глобальной компьютерной сети Интернет (Ю.С. </w:t>
      </w:r>
      <w:proofErr w:type="spellStart"/>
      <w:r w:rsidRPr="001E0342">
        <w:rPr>
          <w:sz w:val="28"/>
          <w:szCs w:val="28"/>
        </w:rPr>
        <w:t>Брановский</w:t>
      </w:r>
      <w:proofErr w:type="spellEnd"/>
      <w:r w:rsidRPr="001E0342">
        <w:rPr>
          <w:sz w:val="28"/>
          <w:szCs w:val="28"/>
        </w:rPr>
        <w:t xml:space="preserve">, В.Г. Буданов, Я.А. Ваграменко, М.П. </w:t>
      </w:r>
      <w:proofErr w:type="spellStart"/>
      <w:r w:rsidRPr="001E0342">
        <w:rPr>
          <w:sz w:val="28"/>
          <w:szCs w:val="28"/>
        </w:rPr>
        <w:t>Лапчик</w:t>
      </w:r>
      <w:proofErr w:type="spellEnd"/>
      <w:r w:rsidRPr="001E0342">
        <w:rPr>
          <w:sz w:val="28"/>
          <w:szCs w:val="28"/>
        </w:rPr>
        <w:t xml:space="preserve">, Л.В. </w:t>
      </w:r>
      <w:proofErr w:type="spellStart"/>
      <w:r w:rsidRPr="001E0342">
        <w:rPr>
          <w:sz w:val="28"/>
          <w:szCs w:val="28"/>
        </w:rPr>
        <w:t>Мантатова</w:t>
      </w:r>
      <w:proofErr w:type="spellEnd"/>
      <w:r w:rsidRPr="001E0342">
        <w:rPr>
          <w:sz w:val="28"/>
          <w:szCs w:val="28"/>
        </w:rPr>
        <w:t>, И.В. Роберт и др.).</w:t>
      </w:r>
    </w:p>
    <w:bookmarkEnd w:id="0"/>
    <w:p w:rsidR="00936447" w:rsidRPr="001E0342" w:rsidRDefault="00936447" w:rsidP="001E0342">
      <w:pPr>
        <w:pStyle w:val="a6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 xml:space="preserve">Исследования отечественных психологов и педагогов (Б.С. </w:t>
      </w:r>
      <w:proofErr w:type="spellStart"/>
      <w:r w:rsidRPr="001E0342">
        <w:rPr>
          <w:color w:val="auto"/>
          <w:sz w:val="28"/>
          <w:szCs w:val="28"/>
        </w:rPr>
        <w:t>Гершунский</w:t>
      </w:r>
      <w:proofErr w:type="spellEnd"/>
      <w:r w:rsidRPr="001E0342">
        <w:rPr>
          <w:bCs/>
          <w:color w:val="auto"/>
          <w:sz w:val="28"/>
          <w:szCs w:val="28"/>
        </w:rPr>
        <w:t xml:space="preserve">, </w:t>
      </w:r>
      <w:r w:rsidR="003747DE" w:rsidRPr="001E0342">
        <w:rPr>
          <w:color w:val="auto"/>
          <w:sz w:val="28"/>
          <w:szCs w:val="28"/>
        </w:rPr>
        <w:t xml:space="preserve">Е.С. </w:t>
      </w:r>
      <w:proofErr w:type="spellStart"/>
      <w:r w:rsidR="003747DE" w:rsidRPr="001E0342">
        <w:rPr>
          <w:color w:val="auto"/>
          <w:sz w:val="28"/>
          <w:szCs w:val="28"/>
        </w:rPr>
        <w:t>Полат</w:t>
      </w:r>
      <w:proofErr w:type="spellEnd"/>
      <w:r w:rsidR="003747DE" w:rsidRPr="001E0342">
        <w:rPr>
          <w:color w:val="auto"/>
          <w:sz w:val="28"/>
          <w:szCs w:val="28"/>
        </w:rPr>
        <w:t xml:space="preserve">, Л.Г. </w:t>
      </w:r>
      <w:proofErr w:type="spellStart"/>
      <w:r w:rsidR="003747DE" w:rsidRPr="001E0342">
        <w:rPr>
          <w:color w:val="auto"/>
          <w:sz w:val="28"/>
          <w:szCs w:val="28"/>
        </w:rPr>
        <w:t>Сандакова</w:t>
      </w:r>
      <w:proofErr w:type="spellEnd"/>
      <w:r w:rsidRPr="001E0342">
        <w:rPr>
          <w:color w:val="auto"/>
          <w:sz w:val="28"/>
          <w:szCs w:val="28"/>
        </w:rPr>
        <w:t xml:space="preserve">, С.А. </w:t>
      </w:r>
      <w:proofErr w:type="spellStart"/>
      <w:r w:rsidRPr="001E0342">
        <w:rPr>
          <w:color w:val="auto"/>
          <w:sz w:val="28"/>
          <w:szCs w:val="28"/>
        </w:rPr>
        <w:t>Христочевский</w:t>
      </w:r>
      <w:proofErr w:type="spellEnd"/>
      <w:r w:rsidRPr="001E0342">
        <w:rPr>
          <w:color w:val="auto"/>
          <w:sz w:val="28"/>
          <w:szCs w:val="28"/>
        </w:rPr>
        <w:t xml:space="preserve">, Е.Н. </w:t>
      </w:r>
      <w:proofErr w:type="spellStart"/>
      <w:r w:rsidRPr="001E0342">
        <w:rPr>
          <w:color w:val="auto"/>
          <w:sz w:val="28"/>
          <w:szCs w:val="28"/>
        </w:rPr>
        <w:t>Ястребцева</w:t>
      </w:r>
      <w:proofErr w:type="spellEnd"/>
      <w:r w:rsidRPr="001E0342">
        <w:rPr>
          <w:color w:val="auto"/>
          <w:sz w:val="28"/>
          <w:szCs w:val="28"/>
        </w:rPr>
        <w:t>) в области информационных и коммуникационных технологий в образовании показы</w:t>
      </w:r>
      <w:r w:rsidR="00C11292" w:rsidRPr="001E0342">
        <w:rPr>
          <w:color w:val="auto"/>
          <w:sz w:val="28"/>
          <w:szCs w:val="28"/>
        </w:rPr>
        <w:t>вают, что основными задачами</w:t>
      </w:r>
      <w:r w:rsidRPr="001E0342">
        <w:rPr>
          <w:color w:val="auto"/>
          <w:sz w:val="28"/>
          <w:szCs w:val="28"/>
        </w:rPr>
        <w:t xml:space="preserve"> интерактивного образовательного взаимодействия между </w:t>
      </w:r>
      <w:r w:rsidR="00C11292" w:rsidRPr="001E0342">
        <w:rPr>
          <w:color w:val="auto"/>
          <w:sz w:val="28"/>
          <w:szCs w:val="28"/>
        </w:rPr>
        <w:t>студентом и преподавателем являю</w:t>
      </w:r>
      <w:r w:rsidRPr="001E0342">
        <w:rPr>
          <w:color w:val="auto"/>
          <w:sz w:val="28"/>
          <w:szCs w:val="28"/>
        </w:rPr>
        <w:t>тся</w:t>
      </w:r>
      <w:r w:rsidR="003D3E56" w:rsidRPr="001E0342">
        <w:rPr>
          <w:color w:val="auto"/>
          <w:sz w:val="28"/>
          <w:szCs w:val="28"/>
        </w:rPr>
        <w:t>:</w:t>
      </w:r>
      <w:r w:rsidRPr="001E0342">
        <w:rPr>
          <w:color w:val="auto"/>
          <w:sz w:val="28"/>
          <w:szCs w:val="28"/>
        </w:rPr>
        <w:t xml:space="preserve"> </w:t>
      </w:r>
      <w:proofErr w:type="spellStart"/>
      <w:r w:rsidRPr="001E0342">
        <w:rPr>
          <w:color w:val="auto"/>
          <w:sz w:val="28"/>
          <w:szCs w:val="28"/>
        </w:rPr>
        <w:t>фасилитация</w:t>
      </w:r>
      <w:proofErr w:type="spellEnd"/>
      <w:r w:rsidRPr="001E0342">
        <w:rPr>
          <w:color w:val="auto"/>
          <w:sz w:val="28"/>
          <w:szCs w:val="28"/>
        </w:rPr>
        <w:t>, включаю</w:t>
      </w:r>
      <w:r w:rsidR="00570D02" w:rsidRPr="001E0342">
        <w:rPr>
          <w:color w:val="auto"/>
          <w:sz w:val="28"/>
          <w:szCs w:val="28"/>
        </w:rPr>
        <w:t>щая</w:t>
      </w:r>
      <w:r w:rsidRPr="001E0342">
        <w:rPr>
          <w:color w:val="auto"/>
          <w:sz w:val="28"/>
          <w:szCs w:val="28"/>
        </w:rPr>
        <w:t xml:space="preserve"> направление процесса обмена информацией</w:t>
      </w:r>
      <w:r w:rsidR="003D3E56" w:rsidRPr="001E0342">
        <w:rPr>
          <w:color w:val="auto"/>
          <w:sz w:val="28"/>
          <w:szCs w:val="28"/>
        </w:rPr>
        <w:t>;</w:t>
      </w:r>
      <w:r w:rsidRPr="001E0342">
        <w:rPr>
          <w:color w:val="auto"/>
          <w:sz w:val="28"/>
          <w:szCs w:val="28"/>
        </w:rPr>
        <w:t xml:space="preserve"> выявление многообразия точек зрения студентов, обращение к их личному опыту</w:t>
      </w:r>
      <w:r w:rsidR="003D3E56" w:rsidRPr="001E0342">
        <w:rPr>
          <w:color w:val="auto"/>
          <w:sz w:val="28"/>
          <w:szCs w:val="28"/>
        </w:rPr>
        <w:t>;</w:t>
      </w:r>
      <w:r w:rsidRPr="001E0342">
        <w:rPr>
          <w:color w:val="auto"/>
          <w:sz w:val="28"/>
          <w:szCs w:val="28"/>
        </w:rPr>
        <w:t xml:space="preserve"> поддержка активности студентов</w:t>
      </w:r>
      <w:r w:rsidR="003D3E56" w:rsidRPr="001E0342">
        <w:rPr>
          <w:color w:val="auto"/>
          <w:sz w:val="28"/>
          <w:szCs w:val="28"/>
        </w:rPr>
        <w:t>;</w:t>
      </w:r>
      <w:r w:rsidRPr="001E0342">
        <w:rPr>
          <w:color w:val="auto"/>
          <w:sz w:val="28"/>
          <w:szCs w:val="28"/>
        </w:rPr>
        <w:t xml:space="preserve"> соединение теории и практики</w:t>
      </w:r>
      <w:r w:rsidR="003D3E56" w:rsidRPr="001E0342">
        <w:rPr>
          <w:color w:val="auto"/>
          <w:sz w:val="28"/>
          <w:szCs w:val="28"/>
        </w:rPr>
        <w:t>;</w:t>
      </w:r>
      <w:r w:rsidRPr="001E0342">
        <w:rPr>
          <w:color w:val="auto"/>
          <w:sz w:val="28"/>
          <w:szCs w:val="28"/>
        </w:rPr>
        <w:t xml:space="preserve"> взаимообогащение опы</w:t>
      </w:r>
      <w:r w:rsidR="003D3E56" w:rsidRPr="001E0342">
        <w:rPr>
          <w:color w:val="auto"/>
          <w:sz w:val="28"/>
          <w:szCs w:val="28"/>
        </w:rPr>
        <w:t>та;</w:t>
      </w:r>
      <w:r w:rsidRPr="001E0342">
        <w:rPr>
          <w:color w:val="auto"/>
          <w:sz w:val="28"/>
          <w:szCs w:val="28"/>
        </w:rPr>
        <w:t xml:space="preserve"> </w:t>
      </w:r>
      <w:r w:rsidR="00BA0C99" w:rsidRPr="001E0342">
        <w:rPr>
          <w:color w:val="auto"/>
          <w:sz w:val="28"/>
          <w:szCs w:val="28"/>
        </w:rPr>
        <w:t>оптимальное</w:t>
      </w:r>
      <w:r w:rsidRPr="001E0342">
        <w:rPr>
          <w:color w:val="auto"/>
          <w:sz w:val="28"/>
          <w:szCs w:val="28"/>
        </w:rPr>
        <w:t xml:space="preserve"> восприяти</w:t>
      </w:r>
      <w:r w:rsidR="00BA0C99" w:rsidRPr="001E0342">
        <w:rPr>
          <w:color w:val="auto"/>
          <w:sz w:val="28"/>
          <w:szCs w:val="28"/>
        </w:rPr>
        <w:t>е и усвоение</w:t>
      </w:r>
      <w:r w:rsidR="003D3E56" w:rsidRPr="001E0342">
        <w:rPr>
          <w:color w:val="auto"/>
          <w:sz w:val="28"/>
          <w:szCs w:val="28"/>
        </w:rPr>
        <w:t xml:space="preserve"> учебного материала;</w:t>
      </w:r>
      <w:r w:rsidRPr="001E0342">
        <w:rPr>
          <w:color w:val="auto"/>
          <w:sz w:val="28"/>
          <w:szCs w:val="28"/>
        </w:rPr>
        <w:t xml:space="preserve"> взаимопо</w:t>
      </w:r>
      <w:r w:rsidR="00610241" w:rsidRPr="001E0342">
        <w:rPr>
          <w:color w:val="auto"/>
          <w:sz w:val="28"/>
          <w:szCs w:val="28"/>
        </w:rPr>
        <w:t>нимание</w:t>
      </w:r>
      <w:r w:rsidRPr="001E0342">
        <w:rPr>
          <w:color w:val="auto"/>
          <w:sz w:val="28"/>
          <w:szCs w:val="28"/>
        </w:rPr>
        <w:t xml:space="preserve"> и</w:t>
      </w:r>
      <w:r w:rsidR="002F32D4" w:rsidRPr="001E0342">
        <w:rPr>
          <w:color w:val="auto"/>
          <w:sz w:val="28"/>
          <w:szCs w:val="28"/>
        </w:rPr>
        <w:t xml:space="preserve"> </w:t>
      </w:r>
      <w:r w:rsidRPr="001E0342">
        <w:rPr>
          <w:color w:val="auto"/>
          <w:sz w:val="28"/>
          <w:szCs w:val="28"/>
        </w:rPr>
        <w:t xml:space="preserve">поощрение творчества студентов. Следовательно, проблема интерактивного взаимодействия между преподавателем и студентом, его природа, сущность, функциональные и организационные особенности становится предметом исследования в области философии, психологии, педагогики (В.В. Архипова, </w:t>
      </w:r>
      <w:r w:rsidRPr="001E0342">
        <w:rPr>
          <w:bCs/>
          <w:color w:val="auto"/>
          <w:sz w:val="28"/>
          <w:szCs w:val="28"/>
        </w:rPr>
        <w:t>Ю.К</w:t>
      </w:r>
      <w:r w:rsidRPr="001E0342">
        <w:rPr>
          <w:color w:val="auto"/>
          <w:sz w:val="28"/>
          <w:szCs w:val="28"/>
        </w:rPr>
        <w:t xml:space="preserve">. </w:t>
      </w:r>
      <w:proofErr w:type="spellStart"/>
      <w:r w:rsidRPr="001E0342">
        <w:rPr>
          <w:bCs/>
          <w:color w:val="auto"/>
          <w:sz w:val="28"/>
          <w:szCs w:val="28"/>
        </w:rPr>
        <w:t>Бабанский</w:t>
      </w:r>
      <w:proofErr w:type="spellEnd"/>
      <w:r w:rsidRPr="001E0342">
        <w:rPr>
          <w:bCs/>
          <w:color w:val="auto"/>
          <w:sz w:val="28"/>
          <w:szCs w:val="28"/>
        </w:rPr>
        <w:t xml:space="preserve">, </w:t>
      </w:r>
      <w:r w:rsidRPr="001E0342">
        <w:rPr>
          <w:color w:val="auto"/>
          <w:sz w:val="28"/>
          <w:szCs w:val="28"/>
        </w:rPr>
        <w:t xml:space="preserve">С.Л. Братченко, В.В. Давыдов, А.Н. Леонтьев, В.Ф. Шаталов, Н.Е. </w:t>
      </w:r>
      <w:proofErr w:type="spellStart"/>
      <w:r w:rsidRPr="001E0342">
        <w:rPr>
          <w:color w:val="auto"/>
          <w:sz w:val="28"/>
          <w:szCs w:val="28"/>
        </w:rPr>
        <w:t>Щуркова</w:t>
      </w:r>
      <w:proofErr w:type="spellEnd"/>
      <w:r w:rsidRPr="001E0342">
        <w:rPr>
          <w:color w:val="auto"/>
          <w:sz w:val="28"/>
          <w:szCs w:val="28"/>
        </w:rPr>
        <w:t xml:space="preserve">, Д.Б. </w:t>
      </w:r>
      <w:proofErr w:type="spellStart"/>
      <w:r w:rsidRPr="001E0342">
        <w:rPr>
          <w:color w:val="auto"/>
          <w:sz w:val="28"/>
          <w:szCs w:val="28"/>
        </w:rPr>
        <w:t>Эльконин</w:t>
      </w:r>
      <w:proofErr w:type="spellEnd"/>
      <w:r w:rsidR="002F32D4" w:rsidRPr="001E0342">
        <w:rPr>
          <w:color w:val="auto"/>
          <w:sz w:val="28"/>
          <w:szCs w:val="28"/>
        </w:rPr>
        <w:t xml:space="preserve"> </w:t>
      </w:r>
      <w:r w:rsidRPr="001E0342">
        <w:rPr>
          <w:color w:val="auto"/>
          <w:sz w:val="28"/>
          <w:szCs w:val="28"/>
        </w:rPr>
        <w:t>и др.). Одной из задач для решения этой проблемы является поиск новых форм получения образования, среди которых можно выделить Интернет</w:t>
      </w:r>
      <w:r w:rsidR="00610241" w:rsidRPr="001E0342">
        <w:rPr>
          <w:color w:val="auto"/>
          <w:sz w:val="28"/>
          <w:szCs w:val="28"/>
        </w:rPr>
        <w:t>-обучение</w:t>
      </w:r>
      <w:r w:rsidRPr="001E0342">
        <w:rPr>
          <w:color w:val="auto"/>
          <w:sz w:val="28"/>
          <w:szCs w:val="28"/>
        </w:rPr>
        <w:t xml:space="preserve"> как новый способ реализации образовательного процесса, перехода от репродуктивной к активной парадигме освоения знаний, к образованию, основанному на конструктивной совместной деятельности всех участников учебного процесса (А.А. Андреев, М.Н. </w:t>
      </w:r>
      <w:proofErr w:type="spellStart"/>
      <w:r w:rsidRPr="001E0342">
        <w:rPr>
          <w:color w:val="auto"/>
          <w:sz w:val="28"/>
          <w:szCs w:val="28"/>
        </w:rPr>
        <w:t>Скаткин</w:t>
      </w:r>
      <w:proofErr w:type="spellEnd"/>
      <w:r w:rsidRPr="001E0342">
        <w:rPr>
          <w:color w:val="auto"/>
          <w:sz w:val="28"/>
          <w:szCs w:val="28"/>
        </w:rPr>
        <w:t xml:space="preserve">, В.И. Солдаткин, </w:t>
      </w:r>
      <w:r w:rsidRPr="001E0342">
        <w:rPr>
          <w:iCs/>
          <w:color w:val="auto"/>
          <w:sz w:val="28"/>
          <w:szCs w:val="28"/>
        </w:rPr>
        <w:t>Г.М. Троян и др.</w:t>
      </w:r>
      <w:r w:rsidRPr="001E0342">
        <w:rPr>
          <w:color w:val="auto"/>
          <w:sz w:val="28"/>
          <w:szCs w:val="28"/>
        </w:rPr>
        <w:t>).</w:t>
      </w:r>
    </w:p>
    <w:p w:rsidR="001B04BC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Современные Интернет-технологии призваны сделать образовательное взаимодействие между преподавателем и студентом удобным, быстрым, непрерывным и психологиче</w:t>
      </w:r>
      <w:r w:rsidR="009659F0" w:rsidRPr="001E0342">
        <w:rPr>
          <w:sz w:val="28"/>
          <w:szCs w:val="28"/>
        </w:rPr>
        <w:t xml:space="preserve">ски </w:t>
      </w:r>
      <w:r w:rsidRPr="001E0342">
        <w:rPr>
          <w:sz w:val="28"/>
          <w:szCs w:val="28"/>
        </w:rPr>
        <w:t xml:space="preserve">комфортным (О.Н. </w:t>
      </w:r>
      <w:proofErr w:type="spellStart"/>
      <w:r w:rsidRPr="001E0342">
        <w:rPr>
          <w:sz w:val="28"/>
          <w:szCs w:val="28"/>
        </w:rPr>
        <w:t>Арестова</w:t>
      </w:r>
      <w:proofErr w:type="spellEnd"/>
      <w:r w:rsidRPr="001E0342">
        <w:rPr>
          <w:sz w:val="28"/>
          <w:szCs w:val="28"/>
        </w:rPr>
        <w:t xml:space="preserve">, Л.Н. Бабанин, А.Е. </w:t>
      </w:r>
      <w:proofErr w:type="spellStart"/>
      <w:r w:rsidRPr="001E0342">
        <w:rPr>
          <w:sz w:val="28"/>
          <w:szCs w:val="28"/>
        </w:rPr>
        <w:t>Войскунский</w:t>
      </w:r>
      <w:proofErr w:type="spellEnd"/>
      <w:r w:rsidRPr="001E0342">
        <w:rPr>
          <w:sz w:val="28"/>
          <w:szCs w:val="28"/>
        </w:rPr>
        <w:t>), чтобы студент имел широкий доступ к информации, мог самостоятельно осваивать в интерактивном режиме учебно-практические материалы, обмениваться информацией и участвовать в обсуждении по изучаемой проблеме с другими участниками образовательного взаимодействия, получать поддержку и консультацию преподавателя (</w:t>
      </w:r>
      <w:proofErr w:type="spellStart"/>
      <w:r w:rsidRPr="001E0342">
        <w:rPr>
          <w:sz w:val="28"/>
          <w:szCs w:val="28"/>
        </w:rPr>
        <w:t>тьютора</w:t>
      </w:r>
      <w:proofErr w:type="spellEnd"/>
      <w:r w:rsidRPr="001E0342">
        <w:rPr>
          <w:sz w:val="28"/>
          <w:szCs w:val="28"/>
        </w:rPr>
        <w:t xml:space="preserve">), проходить различные формы контроля знаний. </w:t>
      </w:r>
    </w:p>
    <w:p w:rsidR="00FE47FD" w:rsidRPr="001E0342" w:rsidRDefault="00570D02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В настоящее время</w:t>
      </w:r>
      <w:r w:rsidR="00936447" w:rsidRPr="001E0342">
        <w:rPr>
          <w:sz w:val="28"/>
          <w:szCs w:val="28"/>
        </w:rPr>
        <w:t xml:space="preserve"> предпринимаются активные исследования по разработке систем, призванных поддерживать учебный процесс в образовательном учреждении. Например, системы </w:t>
      </w:r>
      <w:r w:rsidR="002F32D4" w:rsidRPr="001E0342">
        <w:rPr>
          <w:sz w:val="28"/>
          <w:szCs w:val="28"/>
        </w:rPr>
        <w:t>«</w:t>
      </w:r>
      <w:r w:rsidR="00936447" w:rsidRPr="001E0342">
        <w:rPr>
          <w:sz w:val="28"/>
          <w:szCs w:val="28"/>
        </w:rPr>
        <w:t>Прометей</w:t>
      </w:r>
      <w:r w:rsidR="002F32D4" w:rsidRPr="001E0342">
        <w:rPr>
          <w:sz w:val="28"/>
          <w:szCs w:val="28"/>
        </w:rPr>
        <w:t>»</w:t>
      </w:r>
      <w:r w:rsidR="00936447" w:rsidRPr="001E0342">
        <w:rPr>
          <w:sz w:val="28"/>
          <w:szCs w:val="28"/>
        </w:rPr>
        <w:t xml:space="preserve">, </w:t>
      </w:r>
      <w:r w:rsidR="002F32D4" w:rsidRPr="001E0342">
        <w:rPr>
          <w:sz w:val="28"/>
          <w:szCs w:val="28"/>
        </w:rPr>
        <w:t>«</w:t>
      </w:r>
      <w:proofErr w:type="spellStart"/>
      <w:r w:rsidR="00936447" w:rsidRPr="001E0342">
        <w:rPr>
          <w:sz w:val="28"/>
          <w:szCs w:val="28"/>
        </w:rPr>
        <w:t>Аванта</w:t>
      </w:r>
      <w:proofErr w:type="spellEnd"/>
      <w:r w:rsidR="002F32D4" w:rsidRPr="001E0342">
        <w:rPr>
          <w:sz w:val="28"/>
          <w:szCs w:val="28"/>
        </w:rPr>
        <w:t>»</w:t>
      </w:r>
      <w:r w:rsidR="00936447" w:rsidRPr="001E0342">
        <w:rPr>
          <w:sz w:val="28"/>
          <w:szCs w:val="28"/>
        </w:rPr>
        <w:t xml:space="preserve">, </w:t>
      </w:r>
      <w:r w:rsidR="002F32D4" w:rsidRPr="001E0342">
        <w:rPr>
          <w:sz w:val="28"/>
          <w:szCs w:val="28"/>
        </w:rPr>
        <w:t>«</w:t>
      </w:r>
      <w:proofErr w:type="spellStart"/>
      <w:r w:rsidR="00936447" w:rsidRPr="001E0342">
        <w:rPr>
          <w:sz w:val="28"/>
          <w:szCs w:val="28"/>
        </w:rPr>
        <w:t>ГиперМетод</w:t>
      </w:r>
      <w:proofErr w:type="spellEnd"/>
      <w:r w:rsidR="002F32D4" w:rsidRPr="001E0342">
        <w:rPr>
          <w:sz w:val="28"/>
          <w:szCs w:val="28"/>
        </w:rPr>
        <w:t>»</w:t>
      </w:r>
      <w:r w:rsidR="00936447" w:rsidRPr="001E0342">
        <w:rPr>
          <w:sz w:val="28"/>
          <w:szCs w:val="28"/>
        </w:rPr>
        <w:t xml:space="preserve">, </w:t>
      </w:r>
      <w:r w:rsidR="002F32D4" w:rsidRPr="001E0342">
        <w:rPr>
          <w:sz w:val="28"/>
          <w:szCs w:val="28"/>
        </w:rPr>
        <w:t>«</w:t>
      </w:r>
      <w:proofErr w:type="spellStart"/>
      <w:r w:rsidR="00936447" w:rsidRPr="001E0342">
        <w:rPr>
          <w:sz w:val="28"/>
          <w:szCs w:val="28"/>
        </w:rPr>
        <w:t>Орокс</w:t>
      </w:r>
      <w:proofErr w:type="spellEnd"/>
      <w:r w:rsidR="002F32D4" w:rsidRPr="001E0342">
        <w:rPr>
          <w:sz w:val="28"/>
          <w:szCs w:val="28"/>
        </w:rPr>
        <w:t>»</w:t>
      </w:r>
      <w:r w:rsidR="00936447" w:rsidRPr="001E0342">
        <w:rPr>
          <w:sz w:val="28"/>
          <w:szCs w:val="28"/>
        </w:rPr>
        <w:t xml:space="preserve">, Открытые курсы бизнеса и экономики, система тестирования </w:t>
      </w:r>
      <w:r w:rsidR="002F32D4" w:rsidRPr="001E0342">
        <w:rPr>
          <w:sz w:val="28"/>
          <w:szCs w:val="28"/>
        </w:rPr>
        <w:t>«</w:t>
      </w:r>
      <w:proofErr w:type="spellStart"/>
      <w:r w:rsidR="00936447" w:rsidRPr="001E0342">
        <w:rPr>
          <w:sz w:val="28"/>
          <w:szCs w:val="28"/>
        </w:rPr>
        <w:t>Hydra</w:t>
      </w:r>
      <w:proofErr w:type="spellEnd"/>
      <w:r w:rsidR="002F32D4" w:rsidRPr="001E0342">
        <w:rPr>
          <w:sz w:val="28"/>
          <w:szCs w:val="28"/>
        </w:rPr>
        <w:t>»</w:t>
      </w:r>
      <w:r w:rsidR="00936447" w:rsidRPr="001E0342">
        <w:rPr>
          <w:sz w:val="28"/>
          <w:szCs w:val="28"/>
        </w:rPr>
        <w:t xml:space="preserve">, система обучения </w:t>
      </w:r>
      <w:r w:rsidR="00936447" w:rsidRPr="001E0342">
        <w:rPr>
          <w:rStyle w:val="a7"/>
          <w:b w:val="0"/>
          <w:sz w:val="28"/>
          <w:szCs w:val="28"/>
          <w:lang w:val="en-US"/>
        </w:rPr>
        <w:t>WebCT</w:t>
      </w:r>
      <w:r w:rsidR="00936447" w:rsidRPr="001E0342">
        <w:rPr>
          <w:rStyle w:val="a7"/>
          <w:sz w:val="28"/>
          <w:szCs w:val="28"/>
        </w:rPr>
        <w:t xml:space="preserve"> </w:t>
      </w:r>
      <w:r w:rsidR="00936447" w:rsidRPr="001E0342">
        <w:rPr>
          <w:sz w:val="28"/>
          <w:szCs w:val="28"/>
        </w:rPr>
        <w:t>(</w:t>
      </w:r>
      <w:r w:rsidR="00936447" w:rsidRPr="001E0342">
        <w:rPr>
          <w:sz w:val="28"/>
          <w:szCs w:val="28"/>
          <w:lang w:val="en-US"/>
        </w:rPr>
        <w:t>Web</w:t>
      </w:r>
      <w:r w:rsidR="00936447" w:rsidRPr="001E0342">
        <w:rPr>
          <w:sz w:val="28"/>
          <w:szCs w:val="28"/>
        </w:rPr>
        <w:t xml:space="preserve"> </w:t>
      </w:r>
      <w:r w:rsidR="00936447" w:rsidRPr="001E0342">
        <w:rPr>
          <w:sz w:val="28"/>
          <w:szCs w:val="28"/>
          <w:lang w:val="en-US"/>
        </w:rPr>
        <w:t>Course</w:t>
      </w:r>
      <w:r w:rsidR="00936447" w:rsidRPr="001E0342">
        <w:rPr>
          <w:sz w:val="28"/>
          <w:szCs w:val="28"/>
        </w:rPr>
        <w:t xml:space="preserve"> </w:t>
      </w:r>
      <w:r w:rsidR="00936447" w:rsidRPr="001E0342">
        <w:rPr>
          <w:sz w:val="28"/>
          <w:szCs w:val="28"/>
          <w:lang w:val="en-US"/>
        </w:rPr>
        <w:t>Tools</w:t>
      </w:r>
      <w:r w:rsidR="00936447" w:rsidRPr="001E0342">
        <w:rPr>
          <w:sz w:val="28"/>
          <w:szCs w:val="28"/>
        </w:rPr>
        <w:t>)</w:t>
      </w:r>
      <w:r w:rsidR="009049AA" w:rsidRPr="001E0342">
        <w:rPr>
          <w:sz w:val="28"/>
          <w:szCs w:val="28"/>
        </w:rPr>
        <w:t xml:space="preserve"> и др.</w:t>
      </w:r>
      <w:r w:rsidR="00936447" w:rsidRPr="001E0342">
        <w:rPr>
          <w:sz w:val="28"/>
          <w:szCs w:val="28"/>
        </w:rPr>
        <w:t xml:space="preserve"> </w:t>
      </w:r>
      <w:r w:rsidR="00CE6262" w:rsidRPr="001E0342">
        <w:rPr>
          <w:sz w:val="28"/>
          <w:szCs w:val="28"/>
        </w:rPr>
        <w:t>М</w:t>
      </w:r>
      <w:r w:rsidR="00936447" w:rsidRPr="001E0342">
        <w:rPr>
          <w:sz w:val="28"/>
          <w:szCs w:val="28"/>
        </w:rPr>
        <w:t xml:space="preserve">ногие из существующих систем не </w:t>
      </w:r>
      <w:r w:rsidR="00BC1148" w:rsidRPr="001E0342">
        <w:rPr>
          <w:sz w:val="28"/>
          <w:szCs w:val="28"/>
        </w:rPr>
        <w:t xml:space="preserve">обеспечивают </w:t>
      </w:r>
      <w:r w:rsidR="00936447" w:rsidRPr="001E0342">
        <w:rPr>
          <w:sz w:val="28"/>
          <w:szCs w:val="28"/>
        </w:rPr>
        <w:t>поддерж</w:t>
      </w:r>
      <w:r w:rsidR="00BC1148" w:rsidRPr="001E0342">
        <w:rPr>
          <w:sz w:val="28"/>
          <w:szCs w:val="28"/>
        </w:rPr>
        <w:t>ку всей технологической цепочки создания и сопровождения</w:t>
      </w:r>
      <w:r w:rsidR="00936447" w:rsidRPr="001E0342">
        <w:rPr>
          <w:sz w:val="28"/>
          <w:szCs w:val="28"/>
        </w:rPr>
        <w:t xml:space="preserve"> обучения через Интернет, не предоставляют возможность проводить анализ учебного процесса, не обеспечивают интерактивное взаимодействие преподавателя со студентом.</w:t>
      </w:r>
      <w:r w:rsidR="00CE6262" w:rsidRPr="001E0342">
        <w:rPr>
          <w:sz w:val="28"/>
          <w:szCs w:val="28"/>
        </w:rPr>
        <w:t xml:space="preserve"> Они направлены на создание образовательных комплексов, а не систем поддержки обучения посредством интерактивного взаимодействия</w:t>
      </w:r>
      <w:r w:rsidR="001F51FA" w:rsidRPr="001E0342">
        <w:rPr>
          <w:sz w:val="28"/>
          <w:szCs w:val="28"/>
        </w:rPr>
        <w:t>, не позволяя</w:t>
      </w:r>
      <w:r w:rsidR="002F32D4" w:rsidRPr="001E0342">
        <w:rPr>
          <w:sz w:val="28"/>
          <w:szCs w:val="28"/>
        </w:rPr>
        <w:t xml:space="preserve"> </w:t>
      </w:r>
      <w:r w:rsidR="001F51FA" w:rsidRPr="001E0342">
        <w:rPr>
          <w:sz w:val="28"/>
          <w:szCs w:val="28"/>
        </w:rPr>
        <w:t xml:space="preserve">пользователям оптимизировать систему для </w:t>
      </w:r>
      <w:r w:rsidR="00253BEA" w:rsidRPr="001E0342">
        <w:rPr>
          <w:sz w:val="28"/>
          <w:szCs w:val="28"/>
        </w:rPr>
        <w:t>себя</w:t>
      </w:r>
      <w:r w:rsidR="001F51FA" w:rsidRPr="001E0342">
        <w:rPr>
          <w:sz w:val="28"/>
          <w:szCs w:val="28"/>
        </w:rPr>
        <w:t xml:space="preserve">. </w:t>
      </w:r>
      <w:r w:rsidR="00CE6262" w:rsidRPr="001E0342">
        <w:rPr>
          <w:sz w:val="28"/>
          <w:szCs w:val="28"/>
        </w:rPr>
        <w:t xml:space="preserve">В этих исследованиях не раскрываются методы и средства интерактивного взаимодействия студентов и преподавателей. </w:t>
      </w:r>
      <w:r w:rsidR="00FE47FD" w:rsidRPr="001E0342">
        <w:rPr>
          <w:sz w:val="28"/>
          <w:szCs w:val="28"/>
        </w:rPr>
        <w:t>Становится очевидным, что успешное развитие Интернет-обучения возможно только при дидактически обоснованном использовании компьютеров, телекоммуникаций, систем мультимедиа и др.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Таким образом, обнаруживается противоречие между очевидной необходимостью использования интерактивного образовательного взаимодействия и недостаточной разработанностью психолого-педагогических, технических условий, </w:t>
      </w:r>
      <w:r w:rsidR="00BA3CEE" w:rsidRPr="001E0342">
        <w:rPr>
          <w:sz w:val="28"/>
          <w:szCs w:val="28"/>
        </w:rPr>
        <w:t xml:space="preserve">основными среди которых выступают методы и средства, и </w:t>
      </w:r>
      <w:r w:rsidRPr="001E0342">
        <w:rPr>
          <w:sz w:val="28"/>
          <w:szCs w:val="28"/>
        </w:rPr>
        <w:t>способствую</w:t>
      </w:r>
      <w:r w:rsidR="00BA3CEE" w:rsidRPr="001E0342">
        <w:rPr>
          <w:sz w:val="28"/>
          <w:szCs w:val="28"/>
        </w:rPr>
        <w:t>щие</w:t>
      </w:r>
      <w:r w:rsidRPr="001E0342">
        <w:rPr>
          <w:sz w:val="28"/>
          <w:szCs w:val="28"/>
        </w:rPr>
        <w:t xml:space="preserve"> оптимизации и осуществлению </w:t>
      </w:r>
      <w:r w:rsidR="00BA3CEE" w:rsidRPr="001E0342">
        <w:rPr>
          <w:sz w:val="28"/>
          <w:szCs w:val="28"/>
        </w:rPr>
        <w:t>интерактивного</w:t>
      </w:r>
      <w:r w:rsidRPr="001E0342">
        <w:rPr>
          <w:sz w:val="28"/>
          <w:szCs w:val="28"/>
        </w:rPr>
        <w:t xml:space="preserve"> </w:t>
      </w:r>
      <w:r w:rsidR="00BA3CEE" w:rsidRPr="001E0342">
        <w:rPr>
          <w:sz w:val="28"/>
          <w:szCs w:val="28"/>
        </w:rPr>
        <w:t xml:space="preserve">взаимодействия </w:t>
      </w:r>
      <w:r w:rsidRPr="001E0342">
        <w:rPr>
          <w:sz w:val="28"/>
          <w:szCs w:val="28"/>
        </w:rPr>
        <w:t>при обучении через Интернет.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1E0342">
        <w:rPr>
          <w:sz w:val="28"/>
          <w:szCs w:val="28"/>
        </w:rPr>
        <w:t>Актуальность поставленной проблемы</w:t>
      </w:r>
      <w:r w:rsidR="00474292" w:rsidRPr="001E0342">
        <w:rPr>
          <w:sz w:val="28"/>
          <w:szCs w:val="28"/>
        </w:rPr>
        <w:t>,</w:t>
      </w:r>
      <w:r w:rsidRPr="001E0342">
        <w:rPr>
          <w:sz w:val="28"/>
          <w:szCs w:val="28"/>
        </w:rPr>
        <w:t xml:space="preserve"> ее общепедагогическое и практическое значение, необходимость ее решения определили выбор темы нашего диссертационного исследования: </w:t>
      </w:r>
      <w:r w:rsidR="002F32D4" w:rsidRPr="001E0342">
        <w:rPr>
          <w:sz w:val="28"/>
          <w:szCs w:val="28"/>
        </w:rPr>
        <w:t>«</w:t>
      </w:r>
      <w:r w:rsidRPr="001E0342">
        <w:rPr>
          <w:bCs/>
          <w:sz w:val="28"/>
          <w:szCs w:val="28"/>
        </w:rPr>
        <w:t>Методы и средства интерактивного взаимодействия студентов и преподавателей в Интернет-обучении</w:t>
      </w:r>
      <w:r w:rsidR="002F32D4" w:rsidRPr="001E0342">
        <w:rPr>
          <w:bCs/>
          <w:sz w:val="28"/>
          <w:szCs w:val="28"/>
        </w:rPr>
        <w:t>»</w:t>
      </w:r>
      <w:r w:rsidRPr="001E0342">
        <w:rPr>
          <w:bCs/>
          <w:sz w:val="28"/>
          <w:szCs w:val="28"/>
        </w:rPr>
        <w:t>.</w:t>
      </w:r>
    </w:p>
    <w:p w:rsidR="00395BDA" w:rsidRDefault="00936447" w:rsidP="00395BDA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E0342">
        <w:rPr>
          <w:b/>
          <w:sz w:val="28"/>
          <w:szCs w:val="28"/>
        </w:rPr>
        <w:t>Цель :</w:t>
      </w:r>
      <w:proofErr w:type="gramEnd"/>
      <w:r w:rsidRPr="001E0342">
        <w:rPr>
          <w:b/>
          <w:sz w:val="28"/>
          <w:szCs w:val="28"/>
        </w:rPr>
        <w:t xml:space="preserve"> </w:t>
      </w:r>
      <w:r w:rsidRPr="001E0342">
        <w:rPr>
          <w:sz w:val="28"/>
          <w:szCs w:val="28"/>
        </w:rPr>
        <w:t>определить, обосновать</w:t>
      </w:r>
      <w:r w:rsidR="008C1110" w:rsidRPr="001E0342">
        <w:rPr>
          <w:sz w:val="28"/>
          <w:szCs w:val="28"/>
        </w:rPr>
        <w:t>,</w:t>
      </w:r>
      <w:r w:rsidRPr="001E0342">
        <w:rPr>
          <w:sz w:val="28"/>
          <w:szCs w:val="28"/>
        </w:rPr>
        <w:t xml:space="preserve"> </w:t>
      </w:r>
      <w:r w:rsidR="00DB0D39" w:rsidRPr="001E0342">
        <w:rPr>
          <w:sz w:val="28"/>
          <w:szCs w:val="28"/>
        </w:rPr>
        <w:t xml:space="preserve">апробировать </w:t>
      </w:r>
      <w:r w:rsidRPr="001E0342">
        <w:rPr>
          <w:sz w:val="28"/>
          <w:szCs w:val="28"/>
        </w:rPr>
        <w:t>и реализовать методы и средства интерактивного взаимодействия студентов и преподавателей в Интернет-обучении.</w:t>
      </w:r>
      <w:r w:rsidR="00395BDA" w:rsidRPr="00395BDA">
        <w:rPr>
          <w:b/>
          <w:sz w:val="28"/>
          <w:szCs w:val="28"/>
        </w:rPr>
        <w:t xml:space="preserve"> </w:t>
      </w:r>
    </w:p>
    <w:p w:rsidR="00395BDA" w:rsidRDefault="00395BDA" w:rsidP="00395BDA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395BDA" w:rsidRDefault="00395BDA" w:rsidP="00395BDA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395BDA" w:rsidRPr="00395BDA" w:rsidRDefault="00395BDA" w:rsidP="00395BDA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E0342">
        <w:rPr>
          <w:b/>
          <w:sz w:val="28"/>
          <w:szCs w:val="28"/>
        </w:rPr>
        <w:t>адачи</w:t>
      </w:r>
      <w:r w:rsidRPr="00395BDA">
        <w:rPr>
          <w:b/>
          <w:sz w:val="28"/>
          <w:szCs w:val="28"/>
        </w:rPr>
        <w:t xml:space="preserve">: </w:t>
      </w:r>
    </w:p>
    <w:p w:rsidR="00395BDA" w:rsidRPr="001E0342" w:rsidRDefault="00395BDA" w:rsidP="00395BDA">
      <w:pPr>
        <w:numPr>
          <w:ilvl w:val="0"/>
          <w:numId w:val="4"/>
        </w:numPr>
        <w:tabs>
          <w:tab w:val="clear" w:pos="360"/>
          <w:tab w:val="num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проанализировать психолого-педагогические подходы и практические разработки интерактивного взаимодействия в Интернет-обучении;</w:t>
      </w:r>
    </w:p>
    <w:p w:rsidR="00395BDA" w:rsidRPr="001E0342" w:rsidRDefault="00395BDA" w:rsidP="00395BDA">
      <w:pPr>
        <w:numPr>
          <w:ilvl w:val="0"/>
          <w:numId w:val="4"/>
        </w:numPr>
        <w:tabs>
          <w:tab w:val="clear" w:pos="360"/>
          <w:tab w:val="num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выделить особенности Интернет-обучения на основе интерактивного взаимодействия;</w:t>
      </w:r>
    </w:p>
    <w:p w:rsidR="00395BDA" w:rsidRPr="001E0342" w:rsidRDefault="00395BDA" w:rsidP="00395BDA">
      <w:pPr>
        <w:numPr>
          <w:ilvl w:val="0"/>
          <w:numId w:val="4"/>
        </w:numPr>
        <w:tabs>
          <w:tab w:val="clear" w:pos="360"/>
          <w:tab w:val="num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определить структуру Интернет-курса с использованием комплекса средств интерактивного взаимодействия;</w:t>
      </w:r>
    </w:p>
    <w:p w:rsidR="00395BDA" w:rsidRPr="001E0342" w:rsidRDefault="00395BDA" w:rsidP="00395BDA">
      <w:pPr>
        <w:numPr>
          <w:ilvl w:val="0"/>
          <w:numId w:val="4"/>
        </w:numPr>
        <w:tabs>
          <w:tab w:val="clear" w:pos="360"/>
          <w:tab w:val="num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разработать и реализовать модель учебного процесса на основе современных информационных технологий и интерактивных средств взаимодействия в Интернет-обучении;</w:t>
      </w:r>
    </w:p>
    <w:p w:rsidR="00395BDA" w:rsidRPr="001E0342" w:rsidRDefault="00395BDA" w:rsidP="00395BDA">
      <w:pPr>
        <w:numPr>
          <w:ilvl w:val="0"/>
          <w:numId w:val="4"/>
        </w:numPr>
        <w:tabs>
          <w:tab w:val="clear" w:pos="360"/>
          <w:tab w:val="num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выделить ключевые направления внедрения средств интерактивного взаимодействия для организации Интернет-обучения;</w:t>
      </w:r>
    </w:p>
    <w:p w:rsidR="00395BDA" w:rsidRPr="001E0342" w:rsidRDefault="00395BDA" w:rsidP="00395BDA">
      <w:pPr>
        <w:numPr>
          <w:ilvl w:val="0"/>
          <w:numId w:val="4"/>
        </w:numPr>
        <w:tabs>
          <w:tab w:val="clear" w:pos="360"/>
          <w:tab w:val="num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оценить эффективность используемых средств и методов взаимодействия в Интернет-обучении.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 xml:space="preserve">Объект исследования: </w:t>
      </w:r>
      <w:r w:rsidRPr="001E0342">
        <w:rPr>
          <w:sz w:val="28"/>
          <w:szCs w:val="28"/>
        </w:rPr>
        <w:t>процесс образовательного взаимодействия с использованием Интернет-технологий.</w:t>
      </w:r>
    </w:p>
    <w:p w:rsidR="00936447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>Предмет исследования:</w:t>
      </w:r>
      <w:r w:rsidRPr="001E0342">
        <w:rPr>
          <w:sz w:val="28"/>
          <w:szCs w:val="28"/>
        </w:rPr>
        <w:t xml:space="preserve"> эффективные методы и средства интерактивного взаимодействия между участниками учебного процесса в Интернет-обучении.</w:t>
      </w:r>
    </w:p>
    <w:p w:rsidR="00DA04B6" w:rsidRPr="00DA04B6" w:rsidRDefault="00DA04B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DA04B6">
        <w:rPr>
          <w:b/>
          <w:sz w:val="28"/>
          <w:szCs w:val="28"/>
        </w:rPr>
        <w:t>Участники проекта:</w:t>
      </w:r>
      <w:r>
        <w:rPr>
          <w:b/>
          <w:sz w:val="28"/>
          <w:szCs w:val="28"/>
        </w:rPr>
        <w:t xml:space="preserve"> </w:t>
      </w:r>
      <w:r w:rsidRPr="00DA04B6">
        <w:rPr>
          <w:sz w:val="28"/>
          <w:szCs w:val="28"/>
        </w:rPr>
        <w:t>студенты СПО.</w:t>
      </w:r>
    </w:p>
    <w:p w:rsidR="00395BDA" w:rsidRPr="00DA04B6" w:rsidRDefault="00395BDA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395BDA">
        <w:rPr>
          <w:b/>
          <w:sz w:val="28"/>
          <w:szCs w:val="28"/>
        </w:rPr>
        <w:t>Сроки реализации:</w:t>
      </w:r>
      <w:r>
        <w:rPr>
          <w:b/>
          <w:sz w:val="28"/>
          <w:szCs w:val="28"/>
        </w:rPr>
        <w:t xml:space="preserve"> </w:t>
      </w:r>
      <w:r w:rsidR="00DA04B6" w:rsidRPr="00DA04B6">
        <w:rPr>
          <w:sz w:val="28"/>
          <w:szCs w:val="28"/>
        </w:rPr>
        <w:t>с 201</w:t>
      </w:r>
      <w:r w:rsidR="00F25F46">
        <w:rPr>
          <w:sz w:val="28"/>
          <w:szCs w:val="28"/>
        </w:rPr>
        <w:t>6</w:t>
      </w:r>
      <w:r w:rsidR="00DA04B6" w:rsidRPr="00DA04B6">
        <w:rPr>
          <w:sz w:val="28"/>
          <w:szCs w:val="28"/>
        </w:rPr>
        <w:t xml:space="preserve"> года по настоящее время</w:t>
      </w:r>
      <w:r w:rsidR="00DA04B6">
        <w:rPr>
          <w:sz w:val="28"/>
          <w:szCs w:val="28"/>
        </w:rPr>
        <w:t>.</w:t>
      </w:r>
    </w:p>
    <w:p w:rsidR="00936447" w:rsidRPr="001E0342" w:rsidRDefault="007D6FD5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="00936447" w:rsidRPr="001E0342">
        <w:rPr>
          <w:sz w:val="28"/>
          <w:szCs w:val="28"/>
        </w:rPr>
        <w:t>: оптимизация процесса Интернет-обучения достигается, если будут реализованы интерактивные взаимодействия, включающие в себя:</w:t>
      </w:r>
    </w:p>
    <w:p w:rsidR="00936447" w:rsidRPr="001E0342" w:rsidRDefault="00936447" w:rsidP="001E0342">
      <w:pPr>
        <w:numPr>
          <w:ilvl w:val="0"/>
          <w:numId w:val="34"/>
        </w:numPr>
        <w:tabs>
          <w:tab w:val="left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различные методы интерактивного обучения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(групповые дискуссии, работа с интерактивным учебным материалом, индивидуальные или групповые консультации, электронная почта и т.д.);</w:t>
      </w:r>
    </w:p>
    <w:p w:rsidR="00936447" w:rsidRPr="001E0342" w:rsidRDefault="00936447" w:rsidP="001E0342">
      <w:pPr>
        <w:numPr>
          <w:ilvl w:val="0"/>
          <w:numId w:val="34"/>
        </w:numPr>
        <w:tabs>
          <w:tab w:val="left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различные виды интерактивного контроля знаний (телеконференции, он-лайн тесты, групповые проекты, индивидуальный файл с заданием);</w:t>
      </w:r>
    </w:p>
    <w:p w:rsidR="00936447" w:rsidRPr="001E0342" w:rsidRDefault="00936447" w:rsidP="001E0342">
      <w:pPr>
        <w:numPr>
          <w:ilvl w:val="0"/>
          <w:numId w:val="34"/>
        </w:numPr>
        <w:tabs>
          <w:tab w:val="left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индивидуализацию обучения;</w:t>
      </w:r>
    </w:p>
    <w:p w:rsidR="00936447" w:rsidRPr="001E0342" w:rsidRDefault="00936447" w:rsidP="001E0342">
      <w:pPr>
        <w:numPr>
          <w:ilvl w:val="0"/>
          <w:numId w:val="34"/>
        </w:numPr>
        <w:tabs>
          <w:tab w:val="left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предоставление обратной связи студентам в процессе обучения;</w:t>
      </w:r>
    </w:p>
    <w:p w:rsidR="00936447" w:rsidRPr="001E0342" w:rsidRDefault="00936447" w:rsidP="001E0342">
      <w:pPr>
        <w:numPr>
          <w:ilvl w:val="0"/>
          <w:numId w:val="34"/>
        </w:numPr>
        <w:tabs>
          <w:tab w:val="left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предоставление возможности повторного обращения к учебным материалам.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 xml:space="preserve">Методологической основой </w:t>
      </w:r>
      <w:r w:rsidRPr="001E0342">
        <w:rPr>
          <w:sz w:val="28"/>
          <w:szCs w:val="28"/>
        </w:rPr>
        <w:t xml:space="preserve">исследования явились основные теоретические и методологические принципы отечественной психологии и педагогики. </w:t>
      </w:r>
      <w:r w:rsidR="00F25F46">
        <w:rPr>
          <w:sz w:val="28"/>
          <w:szCs w:val="28"/>
        </w:rPr>
        <w:t>Я</w:t>
      </w:r>
      <w:r w:rsidRPr="001E0342">
        <w:rPr>
          <w:sz w:val="28"/>
          <w:szCs w:val="28"/>
        </w:rPr>
        <w:t xml:space="preserve"> опирал</w:t>
      </w:r>
      <w:r w:rsidR="00F25F46">
        <w:rPr>
          <w:sz w:val="28"/>
          <w:szCs w:val="28"/>
        </w:rPr>
        <w:t>а</w:t>
      </w:r>
      <w:r w:rsidRPr="001E0342">
        <w:rPr>
          <w:sz w:val="28"/>
          <w:szCs w:val="28"/>
        </w:rPr>
        <w:t>сь на принцип единства сознания и деятельности человека, сформулированный в работах С.Л. Ру</w:t>
      </w:r>
      <w:r w:rsidR="00746B79" w:rsidRPr="001E0342">
        <w:rPr>
          <w:sz w:val="28"/>
          <w:szCs w:val="28"/>
        </w:rPr>
        <w:t>бинштейна;</w:t>
      </w:r>
      <w:r w:rsidRPr="001E0342">
        <w:rPr>
          <w:sz w:val="28"/>
          <w:szCs w:val="28"/>
        </w:rPr>
        <w:t xml:space="preserve"> на положение культурно-исторического подхода Л.С. Выготского о том, что психологическое развитие есть развитие, обусловленное средой; на принцип детерминизма и </w:t>
      </w:r>
      <w:r w:rsidR="00746B79" w:rsidRPr="001E0342">
        <w:rPr>
          <w:sz w:val="28"/>
          <w:szCs w:val="28"/>
        </w:rPr>
        <w:t>принцип системности Б.Ф. Ломова;</w:t>
      </w:r>
      <w:r w:rsidRPr="001E0342">
        <w:rPr>
          <w:sz w:val="28"/>
          <w:szCs w:val="28"/>
        </w:rPr>
        <w:t xml:space="preserve"> </w:t>
      </w:r>
      <w:proofErr w:type="spellStart"/>
      <w:r w:rsidRPr="001E0342">
        <w:rPr>
          <w:sz w:val="28"/>
          <w:szCs w:val="28"/>
        </w:rPr>
        <w:t>деятельностны</w:t>
      </w:r>
      <w:r w:rsidR="00746B79" w:rsidRPr="001E0342">
        <w:rPr>
          <w:sz w:val="28"/>
          <w:szCs w:val="28"/>
        </w:rPr>
        <w:t>й</w:t>
      </w:r>
      <w:proofErr w:type="spellEnd"/>
      <w:r w:rsidR="00746B79" w:rsidRPr="001E0342">
        <w:rPr>
          <w:sz w:val="28"/>
          <w:szCs w:val="28"/>
        </w:rPr>
        <w:t xml:space="preserve"> принцип А.Н. Леонтьева;</w:t>
      </w:r>
      <w:r w:rsidRPr="001E0342">
        <w:rPr>
          <w:sz w:val="28"/>
          <w:szCs w:val="28"/>
        </w:rPr>
        <w:t xml:space="preserve"> принципы развивающего обучения А.А. Андреева, В.В. Давыдова, Л.В. </w:t>
      </w:r>
      <w:proofErr w:type="spellStart"/>
      <w:r w:rsidRPr="001E0342">
        <w:rPr>
          <w:bCs/>
          <w:sz w:val="28"/>
          <w:szCs w:val="28"/>
        </w:rPr>
        <w:t>Занкова</w:t>
      </w:r>
      <w:proofErr w:type="spellEnd"/>
      <w:r w:rsidRPr="001E0342">
        <w:rPr>
          <w:sz w:val="28"/>
          <w:szCs w:val="28"/>
        </w:rPr>
        <w:t xml:space="preserve">, </w:t>
      </w:r>
      <w:r w:rsidRPr="001E0342">
        <w:rPr>
          <w:bCs/>
          <w:sz w:val="28"/>
          <w:szCs w:val="28"/>
        </w:rPr>
        <w:t>Д.Б</w:t>
      </w:r>
      <w:r w:rsidRPr="001E0342">
        <w:rPr>
          <w:sz w:val="28"/>
          <w:szCs w:val="28"/>
        </w:rPr>
        <w:t xml:space="preserve">. </w:t>
      </w:r>
      <w:proofErr w:type="spellStart"/>
      <w:r w:rsidRPr="001E0342">
        <w:rPr>
          <w:sz w:val="28"/>
          <w:szCs w:val="28"/>
        </w:rPr>
        <w:t>Эльконина</w:t>
      </w:r>
      <w:proofErr w:type="spellEnd"/>
      <w:r w:rsidRPr="001E0342">
        <w:rPr>
          <w:sz w:val="28"/>
          <w:szCs w:val="28"/>
        </w:rPr>
        <w:t xml:space="preserve">; идеи личностно-ориентированного образования, ценностно-личностного взаимодействия субъектов образовательного процесса, представленные в трудах О.Л. </w:t>
      </w:r>
      <w:proofErr w:type="spellStart"/>
      <w:r w:rsidRPr="001E0342">
        <w:rPr>
          <w:sz w:val="28"/>
          <w:szCs w:val="28"/>
        </w:rPr>
        <w:t>Подлиняева</w:t>
      </w:r>
      <w:proofErr w:type="spellEnd"/>
      <w:r w:rsidRPr="001E0342">
        <w:rPr>
          <w:sz w:val="28"/>
          <w:szCs w:val="28"/>
        </w:rPr>
        <w:t xml:space="preserve">, В.И. </w:t>
      </w:r>
      <w:proofErr w:type="spellStart"/>
      <w:r w:rsidRPr="001E0342">
        <w:rPr>
          <w:sz w:val="28"/>
          <w:szCs w:val="28"/>
        </w:rPr>
        <w:t>Слободчикова</w:t>
      </w:r>
      <w:proofErr w:type="spellEnd"/>
      <w:r w:rsidRPr="001E0342">
        <w:rPr>
          <w:sz w:val="28"/>
          <w:szCs w:val="28"/>
        </w:rPr>
        <w:t xml:space="preserve">, И.С. </w:t>
      </w:r>
      <w:proofErr w:type="spellStart"/>
      <w:r w:rsidRPr="001E0342">
        <w:rPr>
          <w:sz w:val="28"/>
          <w:szCs w:val="28"/>
        </w:rPr>
        <w:t>Якиманской</w:t>
      </w:r>
      <w:proofErr w:type="spellEnd"/>
      <w:r w:rsidRPr="001E0342">
        <w:rPr>
          <w:sz w:val="28"/>
          <w:szCs w:val="28"/>
        </w:rPr>
        <w:t xml:space="preserve"> и др.; теоретические исследования в области образования взрослых - С.Г. </w:t>
      </w:r>
      <w:proofErr w:type="spellStart"/>
      <w:r w:rsidRPr="001E0342">
        <w:rPr>
          <w:sz w:val="28"/>
          <w:szCs w:val="28"/>
        </w:rPr>
        <w:t>Вершловский</w:t>
      </w:r>
      <w:proofErr w:type="spellEnd"/>
      <w:r w:rsidRPr="001E0342">
        <w:rPr>
          <w:sz w:val="28"/>
          <w:szCs w:val="28"/>
        </w:rPr>
        <w:t xml:space="preserve">, Ю.Н. </w:t>
      </w:r>
      <w:proofErr w:type="spellStart"/>
      <w:r w:rsidRPr="001E0342">
        <w:rPr>
          <w:sz w:val="28"/>
          <w:szCs w:val="28"/>
        </w:rPr>
        <w:t>Кулюткин</w:t>
      </w:r>
      <w:proofErr w:type="spellEnd"/>
      <w:r w:rsidRPr="001E0342">
        <w:rPr>
          <w:sz w:val="28"/>
          <w:szCs w:val="28"/>
        </w:rPr>
        <w:t xml:space="preserve">, Л.Н. </w:t>
      </w:r>
      <w:proofErr w:type="spellStart"/>
      <w:r w:rsidRPr="001E0342">
        <w:rPr>
          <w:sz w:val="28"/>
          <w:szCs w:val="28"/>
        </w:rPr>
        <w:t>Лесохина</w:t>
      </w:r>
      <w:proofErr w:type="spellEnd"/>
      <w:r w:rsidRPr="001E0342">
        <w:rPr>
          <w:sz w:val="28"/>
          <w:szCs w:val="28"/>
        </w:rPr>
        <w:t xml:space="preserve">, Е.А. Соколовская, Г.С. </w:t>
      </w:r>
      <w:proofErr w:type="spellStart"/>
      <w:r w:rsidRPr="001E0342">
        <w:rPr>
          <w:sz w:val="28"/>
          <w:szCs w:val="28"/>
        </w:rPr>
        <w:t>Сухобская</w:t>
      </w:r>
      <w:proofErr w:type="spellEnd"/>
      <w:r w:rsidRPr="001E0342">
        <w:rPr>
          <w:sz w:val="28"/>
          <w:szCs w:val="28"/>
        </w:rPr>
        <w:t xml:space="preserve">, Т.В. Шадрина и др. 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Для решения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поставленных задач и проверки гипотезы использован комплекс взаимосвязанных </w:t>
      </w:r>
      <w:r w:rsidRPr="001E0342">
        <w:rPr>
          <w:b/>
          <w:sz w:val="28"/>
          <w:szCs w:val="28"/>
        </w:rPr>
        <w:t>методов</w:t>
      </w:r>
      <w:r w:rsidRPr="001E0342">
        <w:rPr>
          <w:sz w:val="28"/>
          <w:szCs w:val="28"/>
        </w:rPr>
        <w:t xml:space="preserve"> исследования:</w:t>
      </w:r>
    </w:p>
    <w:p w:rsidR="00936447" w:rsidRPr="001E0342" w:rsidRDefault="00936447" w:rsidP="001E0342">
      <w:pPr>
        <w:numPr>
          <w:ilvl w:val="0"/>
          <w:numId w:val="32"/>
        </w:numPr>
        <w:tabs>
          <w:tab w:val="left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теоретические методы: изучение философской, психолого-педагогической, научно-методической, технической литературы по теме исследования, анализ, синтез, проведение аналогий, моделирование учебного процесса; </w:t>
      </w:r>
    </w:p>
    <w:p w:rsidR="00936447" w:rsidRPr="001E0342" w:rsidRDefault="00936447" w:rsidP="001E0342">
      <w:pPr>
        <w:numPr>
          <w:ilvl w:val="0"/>
          <w:numId w:val="32"/>
        </w:numPr>
        <w:tabs>
          <w:tab w:val="left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E0342">
        <w:rPr>
          <w:sz w:val="28"/>
          <w:szCs w:val="28"/>
        </w:rPr>
        <w:t>праксиметрические</w:t>
      </w:r>
      <w:proofErr w:type="spellEnd"/>
      <w:r w:rsidRPr="001E0342">
        <w:rPr>
          <w:sz w:val="28"/>
          <w:szCs w:val="28"/>
        </w:rPr>
        <w:t xml:space="preserve"> методы: анализ продуктов деятельности; </w:t>
      </w:r>
    </w:p>
    <w:p w:rsidR="00936447" w:rsidRPr="001E0342" w:rsidRDefault="00936447" w:rsidP="001E0342">
      <w:pPr>
        <w:numPr>
          <w:ilvl w:val="0"/>
          <w:numId w:val="32"/>
        </w:numPr>
        <w:tabs>
          <w:tab w:val="left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эмпирические методы: педагогическое наблюдение, анкетирование, тестирование, беседа, сравнение, педагогический эксперимент;</w:t>
      </w:r>
      <w:r w:rsidR="002F32D4" w:rsidRPr="001E0342">
        <w:rPr>
          <w:sz w:val="28"/>
          <w:szCs w:val="28"/>
        </w:rPr>
        <w:t xml:space="preserve"> </w:t>
      </w:r>
    </w:p>
    <w:p w:rsidR="00936447" w:rsidRPr="001E0342" w:rsidRDefault="00936447" w:rsidP="001E0342">
      <w:pPr>
        <w:numPr>
          <w:ilvl w:val="0"/>
          <w:numId w:val="32"/>
        </w:numPr>
        <w:tabs>
          <w:tab w:val="left" w:pos="540"/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методы математической статистической обработки данных: χ</w:t>
      </w:r>
      <w:r w:rsidRPr="001E0342">
        <w:rPr>
          <w:sz w:val="28"/>
          <w:szCs w:val="28"/>
          <w:vertAlign w:val="superscript"/>
        </w:rPr>
        <w:t>2</w:t>
      </w:r>
      <w:r w:rsidRPr="001E0342">
        <w:rPr>
          <w:sz w:val="28"/>
          <w:szCs w:val="28"/>
        </w:rPr>
        <w:t xml:space="preserve">-критерий. 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 xml:space="preserve">Экспериментальная база исследования. </w:t>
      </w:r>
      <w:r w:rsidRPr="001E0342">
        <w:rPr>
          <w:sz w:val="28"/>
          <w:szCs w:val="28"/>
        </w:rPr>
        <w:t xml:space="preserve">Исследование проводилось на базе </w:t>
      </w:r>
      <w:proofErr w:type="spellStart"/>
      <w:r w:rsidR="00F25F46">
        <w:rPr>
          <w:sz w:val="28"/>
          <w:szCs w:val="28"/>
        </w:rPr>
        <w:t>КГиМС</w:t>
      </w:r>
      <w:proofErr w:type="spellEnd"/>
      <w:r w:rsidR="00F25F46">
        <w:rPr>
          <w:sz w:val="28"/>
          <w:szCs w:val="28"/>
        </w:rPr>
        <w:t xml:space="preserve"> и</w:t>
      </w:r>
      <w:r w:rsidR="006523FA">
        <w:rPr>
          <w:sz w:val="28"/>
          <w:szCs w:val="28"/>
        </w:rPr>
        <w:t xml:space="preserve"> </w:t>
      </w:r>
      <w:proofErr w:type="spellStart"/>
      <w:r w:rsidR="006523FA">
        <w:rPr>
          <w:sz w:val="28"/>
          <w:szCs w:val="28"/>
        </w:rPr>
        <w:t>УТПиТ</w:t>
      </w:r>
      <w:proofErr w:type="spellEnd"/>
      <w:r w:rsidRPr="001E0342">
        <w:rPr>
          <w:sz w:val="28"/>
          <w:szCs w:val="28"/>
        </w:rPr>
        <w:t>. Основные экспериментальные и эмпирические данные были получены при исследовании работы преподавателей и обучении студентов вышеназванн</w:t>
      </w:r>
      <w:r w:rsidR="00F25F46">
        <w:rPr>
          <w:sz w:val="28"/>
          <w:szCs w:val="28"/>
        </w:rPr>
        <w:t>ых</w:t>
      </w:r>
      <w:r w:rsidRPr="001E0342">
        <w:rPr>
          <w:sz w:val="28"/>
          <w:szCs w:val="28"/>
        </w:rPr>
        <w:t xml:space="preserve"> </w:t>
      </w:r>
      <w:r w:rsidR="006523FA">
        <w:rPr>
          <w:sz w:val="28"/>
          <w:szCs w:val="28"/>
        </w:rPr>
        <w:t>СПО</w:t>
      </w:r>
      <w:r w:rsidRPr="001E0342">
        <w:rPr>
          <w:sz w:val="28"/>
          <w:szCs w:val="28"/>
        </w:rPr>
        <w:t xml:space="preserve">. 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 xml:space="preserve">Организация и этапы исследования. </w:t>
      </w:r>
      <w:r w:rsidRPr="001E0342">
        <w:rPr>
          <w:sz w:val="28"/>
          <w:szCs w:val="28"/>
        </w:rPr>
        <w:t xml:space="preserve">Исследование осуществлялось в период с 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6</w:t>
      </w:r>
      <w:r w:rsidR="00460D3B">
        <w:rPr>
          <w:sz w:val="28"/>
          <w:szCs w:val="28"/>
        </w:rPr>
        <w:t xml:space="preserve"> г.</w:t>
      </w:r>
      <w:r w:rsidRPr="001E0342">
        <w:rPr>
          <w:sz w:val="28"/>
          <w:szCs w:val="28"/>
        </w:rPr>
        <w:t xml:space="preserve"> по </w:t>
      </w:r>
      <w:r w:rsidR="00460D3B">
        <w:rPr>
          <w:sz w:val="28"/>
          <w:szCs w:val="28"/>
        </w:rPr>
        <w:t>настоящие время</w:t>
      </w:r>
      <w:r w:rsidRPr="001E0342">
        <w:rPr>
          <w:sz w:val="28"/>
          <w:szCs w:val="28"/>
        </w:rPr>
        <w:t>. Программа состояла из следующих этапов: пропедевтический (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6</w:t>
      </w:r>
      <w:r w:rsidRPr="001E0342">
        <w:rPr>
          <w:sz w:val="28"/>
          <w:szCs w:val="28"/>
        </w:rPr>
        <w:t>–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7</w:t>
      </w:r>
      <w:r w:rsidRPr="001E0342">
        <w:rPr>
          <w:sz w:val="28"/>
          <w:szCs w:val="28"/>
        </w:rPr>
        <w:t xml:space="preserve"> гг.), констатирующий (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7</w:t>
      </w:r>
      <w:r w:rsidRPr="001E0342">
        <w:rPr>
          <w:sz w:val="28"/>
          <w:szCs w:val="28"/>
        </w:rPr>
        <w:t>–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8</w:t>
      </w:r>
      <w:r w:rsidRPr="001E0342">
        <w:rPr>
          <w:sz w:val="28"/>
          <w:szCs w:val="28"/>
        </w:rPr>
        <w:t xml:space="preserve"> гг.), преобразующий (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8</w:t>
      </w:r>
      <w:r w:rsidRPr="001E0342">
        <w:rPr>
          <w:sz w:val="28"/>
          <w:szCs w:val="28"/>
        </w:rPr>
        <w:t>–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9</w:t>
      </w:r>
      <w:r w:rsidRPr="001E0342">
        <w:rPr>
          <w:sz w:val="28"/>
          <w:szCs w:val="28"/>
        </w:rPr>
        <w:t xml:space="preserve"> гг.) и </w:t>
      </w:r>
      <w:proofErr w:type="spellStart"/>
      <w:r w:rsidRPr="001E0342">
        <w:rPr>
          <w:sz w:val="28"/>
          <w:szCs w:val="28"/>
        </w:rPr>
        <w:t>итогово</w:t>
      </w:r>
      <w:proofErr w:type="spellEnd"/>
      <w:r w:rsidRPr="001E0342">
        <w:rPr>
          <w:sz w:val="28"/>
          <w:szCs w:val="28"/>
        </w:rPr>
        <w:t>-констатирующий (</w:t>
      </w:r>
      <w:r w:rsidR="00460D3B">
        <w:rPr>
          <w:sz w:val="28"/>
          <w:szCs w:val="28"/>
        </w:rPr>
        <w:t>201</w:t>
      </w:r>
      <w:r w:rsidR="00F25F46">
        <w:rPr>
          <w:sz w:val="28"/>
          <w:szCs w:val="28"/>
        </w:rPr>
        <w:t>9</w:t>
      </w:r>
      <w:r w:rsidRPr="001E0342">
        <w:rPr>
          <w:sz w:val="28"/>
          <w:szCs w:val="28"/>
        </w:rPr>
        <w:t>г.</w:t>
      </w:r>
      <w:r w:rsidR="00460D3B">
        <w:rPr>
          <w:sz w:val="28"/>
          <w:szCs w:val="28"/>
        </w:rPr>
        <w:t xml:space="preserve"> -</w:t>
      </w:r>
      <w:r w:rsidRPr="001E0342">
        <w:rPr>
          <w:sz w:val="28"/>
          <w:szCs w:val="28"/>
        </w:rPr>
        <w:t>).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На пропедевтическом этапе исследования </w:t>
      </w:r>
      <w:r w:rsidR="00907198" w:rsidRPr="001E0342">
        <w:rPr>
          <w:sz w:val="28"/>
          <w:szCs w:val="28"/>
        </w:rPr>
        <w:t xml:space="preserve">проводилось теоретическое осмысление проблемы; обобщение имеющегося психолого-педагогического и технического опыта; </w:t>
      </w:r>
      <w:r w:rsidRPr="001E0342">
        <w:rPr>
          <w:sz w:val="28"/>
          <w:szCs w:val="28"/>
        </w:rPr>
        <w:t>осуществлялс</w:t>
      </w:r>
      <w:r w:rsidR="00907198" w:rsidRPr="001E0342">
        <w:rPr>
          <w:sz w:val="28"/>
          <w:szCs w:val="28"/>
        </w:rPr>
        <w:t>я</w:t>
      </w:r>
      <w:r w:rsidRPr="001E0342">
        <w:rPr>
          <w:sz w:val="28"/>
          <w:szCs w:val="28"/>
        </w:rPr>
        <w:t xml:space="preserve"> анализ </w:t>
      </w:r>
      <w:r w:rsidR="00907198" w:rsidRPr="001E0342">
        <w:rPr>
          <w:sz w:val="28"/>
          <w:szCs w:val="28"/>
        </w:rPr>
        <w:t xml:space="preserve">научной </w:t>
      </w:r>
      <w:r w:rsidRPr="001E0342">
        <w:rPr>
          <w:sz w:val="28"/>
          <w:szCs w:val="28"/>
        </w:rPr>
        <w:t>философской, психолого-педагогической и технической литературы по проблемам общения, диалога и взаимодействия в учебно-воспитательном процессе.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Констатирующий этап включа</w:t>
      </w:r>
      <w:r w:rsidR="00460D3B">
        <w:rPr>
          <w:sz w:val="28"/>
          <w:szCs w:val="28"/>
        </w:rPr>
        <w:t>ет</w:t>
      </w:r>
      <w:r w:rsidRPr="001E0342">
        <w:rPr>
          <w:sz w:val="28"/>
          <w:szCs w:val="28"/>
        </w:rPr>
        <w:t xml:space="preserve"> проведение стартового эксперимента по определению взаимодействий преподавателей и студентов; выявление педагогических условий интерактивного взаимодействия; разработку логики преобразующего этапа исследования.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Преобразующий этап состо</w:t>
      </w:r>
      <w:r w:rsidR="00460D3B">
        <w:rPr>
          <w:sz w:val="28"/>
          <w:szCs w:val="28"/>
        </w:rPr>
        <w:t>ит</w:t>
      </w:r>
      <w:r w:rsidRPr="001E0342">
        <w:rPr>
          <w:sz w:val="28"/>
          <w:szCs w:val="28"/>
        </w:rPr>
        <w:t xml:space="preserve"> в проведении основной экспериментальной работы по проверке эффективности выявленных педагогических условий; оценке эффективности разработанной технологии обучения; определении направлений дальнейшего исследования проблемы.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E0342">
        <w:rPr>
          <w:sz w:val="28"/>
          <w:szCs w:val="28"/>
        </w:rPr>
        <w:t>Итогово</w:t>
      </w:r>
      <w:proofErr w:type="spellEnd"/>
      <w:r w:rsidRPr="001E0342">
        <w:rPr>
          <w:sz w:val="28"/>
          <w:szCs w:val="28"/>
        </w:rPr>
        <w:t>-констатирующий этап включа</w:t>
      </w:r>
      <w:r w:rsidR="00460D3B">
        <w:rPr>
          <w:sz w:val="28"/>
          <w:szCs w:val="28"/>
        </w:rPr>
        <w:t>ет</w:t>
      </w:r>
      <w:r w:rsidRPr="001E0342">
        <w:rPr>
          <w:sz w:val="28"/>
          <w:szCs w:val="28"/>
        </w:rPr>
        <w:t xml:space="preserve"> уточнение теоретических положений, количественный и качественный анализ результатов эксперимента, систематизацию полученных знаний, разработку практических рекомендаций, формулировку научно-педагогических выводов по исследуемой проблеме, оформление диссертации, подготовку автореферата.</w:t>
      </w:r>
    </w:p>
    <w:p w:rsidR="00B90C2A" w:rsidRPr="001E0342" w:rsidRDefault="00B90C2A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>Научная новизна.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Конкретизирована сущность понятия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интерактивное взаимодействие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с учетом специфики Интернет-обучения. Выделены и обоснованы педагогические условия, способствующие эффективному интерактивному взаимодействию преподавателей и студентов в процессе Интернет-обучения</w:t>
      </w:r>
      <w:r w:rsidR="006E5155" w:rsidRPr="001E0342">
        <w:rPr>
          <w:sz w:val="28"/>
          <w:szCs w:val="28"/>
        </w:rPr>
        <w:t>,</w:t>
      </w:r>
      <w:r w:rsidRPr="001E0342">
        <w:rPr>
          <w:sz w:val="28"/>
          <w:szCs w:val="28"/>
        </w:rPr>
        <w:t xml:space="preserve"> </w:t>
      </w:r>
      <w:r w:rsidR="00484B28" w:rsidRPr="001E0342">
        <w:rPr>
          <w:sz w:val="28"/>
          <w:szCs w:val="28"/>
        </w:rPr>
        <w:t>основными из которых</w:t>
      </w:r>
      <w:r w:rsidR="006E5155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выступают методы и средства интерактивного взаимодействия. Определены формы контроля знаний на основе интерактивного взаимодействия преподавателей и студентов.</w:t>
      </w:r>
    </w:p>
    <w:p w:rsidR="00B90C2A" w:rsidRPr="001E0342" w:rsidRDefault="00B90C2A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>Теоретическая значимость.</w:t>
      </w:r>
    </w:p>
    <w:p w:rsidR="00B90C2A" w:rsidRPr="001E0342" w:rsidRDefault="00B90C2A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Проанализированы основные подходы к изучению проблемы интерактивного образовательного взаимодействия в Интернет-обучении, что способствует систематизации научных взглядов по этой проблеме. На основе разработанной теоретической модели обоснована необходимость использования в учебном процессе интерактивных форм взаимодействия. Разработан комплекс методов и средств, реализующих интерактивное взаимодействие между преподавателем и студентом, позволяющий осуществить мониторинг учебного процесса. Были определены критерии эффективности интерактивных форм </w:t>
      </w:r>
      <w:r w:rsidR="006A5B6D" w:rsidRPr="001E0342">
        <w:rPr>
          <w:sz w:val="28"/>
          <w:szCs w:val="28"/>
        </w:rPr>
        <w:t>взаимодействия</w:t>
      </w:r>
      <w:r w:rsidRPr="001E0342">
        <w:rPr>
          <w:sz w:val="28"/>
          <w:szCs w:val="28"/>
        </w:rPr>
        <w:t xml:space="preserve"> в Интернет-обучени</w:t>
      </w:r>
      <w:r w:rsidR="006A5B6D" w:rsidRPr="001E0342">
        <w:rPr>
          <w:sz w:val="28"/>
          <w:szCs w:val="28"/>
        </w:rPr>
        <w:t>и</w:t>
      </w:r>
      <w:r w:rsidRPr="001E0342">
        <w:rPr>
          <w:sz w:val="28"/>
          <w:szCs w:val="28"/>
        </w:rPr>
        <w:t xml:space="preserve">. </w:t>
      </w:r>
      <w:r w:rsidR="006A5B6D" w:rsidRPr="001E0342">
        <w:rPr>
          <w:sz w:val="28"/>
          <w:szCs w:val="28"/>
        </w:rPr>
        <w:t xml:space="preserve">Полученные данные позволили </w:t>
      </w:r>
      <w:r w:rsidRPr="001E0342">
        <w:rPr>
          <w:sz w:val="28"/>
          <w:szCs w:val="28"/>
        </w:rPr>
        <w:t>углуб</w:t>
      </w:r>
      <w:r w:rsidR="006A5B6D" w:rsidRPr="001E0342">
        <w:rPr>
          <w:sz w:val="28"/>
          <w:szCs w:val="28"/>
        </w:rPr>
        <w:t>ить</w:t>
      </w:r>
      <w:r w:rsidRPr="001E0342">
        <w:rPr>
          <w:sz w:val="28"/>
          <w:szCs w:val="28"/>
        </w:rPr>
        <w:t xml:space="preserve"> понятие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интерактивно</w:t>
      </w:r>
      <w:r w:rsidR="006A5B6D" w:rsidRPr="001E0342">
        <w:rPr>
          <w:sz w:val="28"/>
          <w:szCs w:val="28"/>
        </w:rPr>
        <w:t>е</w:t>
      </w:r>
      <w:r w:rsidRPr="001E0342">
        <w:rPr>
          <w:sz w:val="28"/>
          <w:szCs w:val="28"/>
        </w:rPr>
        <w:t xml:space="preserve"> взаимодействи</w:t>
      </w:r>
      <w:r w:rsidR="006A5B6D" w:rsidRPr="001E0342">
        <w:rPr>
          <w:sz w:val="28"/>
          <w:szCs w:val="28"/>
        </w:rPr>
        <w:t>е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и увидеть его в новом ракурсе. </w:t>
      </w:r>
    </w:p>
    <w:p w:rsidR="003820CC" w:rsidRPr="001E0342" w:rsidRDefault="00936447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1E0342">
        <w:rPr>
          <w:b/>
          <w:sz w:val="28"/>
          <w:szCs w:val="28"/>
        </w:rPr>
        <w:t xml:space="preserve">Практическая значимость </w:t>
      </w:r>
      <w:r w:rsidR="003820CC" w:rsidRPr="001E0342">
        <w:rPr>
          <w:b/>
          <w:sz w:val="28"/>
          <w:szCs w:val="28"/>
        </w:rPr>
        <w:t>исследования.</w:t>
      </w:r>
      <w:r w:rsidRPr="001E0342">
        <w:rPr>
          <w:b/>
          <w:sz w:val="28"/>
          <w:szCs w:val="28"/>
        </w:rPr>
        <w:t xml:space="preserve"> </w:t>
      </w:r>
    </w:p>
    <w:p w:rsidR="00574B1C" w:rsidRPr="001E0342" w:rsidRDefault="003820CC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Содержащиеся в исследовании теоретические положения, полученные результаты, выводы и практические разработки позволяют оптимизировать подбор методов и средств для организации интерактивного образовательного взаимодействия в Интернет-обучении. А</w:t>
      </w:r>
      <w:r w:rsidR="00936447" w:rsidRPr="001E0342">
        <w:rPr>
          <w:sz w:val="28"/>
          <w:szCs w:val="28"/>
        </w:rPr>
        <w:t>пробирована разработанная педагогическая технология организации и проведения интерактивного взаимодействия, в результате применения которой эффективно реализуется взаимодействие преподавателей и сту</w:t>
      </w:r>
      <w:r w:rsidRPr="001E0342">
        <w:rPr>
          <w:sz w:val="28"/>
          <w:szCs w:val="28"/>
        </w:rPr>
        <w:t>дентов. П</w:t>
      </w:r>
      <w:r w:rsidR="00936447" w:rsidRPr="001E0342">
        <w:rPr>
          <w:sz w:val="28"/>
          <w:szCs w:val="28"/>
        </w:rPr>
        <w:t>олученные результаты и выводы использованы как для организации Интернет-обучения (второе высшее образование, повышение квалификации персонала предприятий), так и для повышения эффективности классической дневной формы обучения.</w:t>
      </w:r>
      <w:r w:rsidRPr="001E0342">
        <w:rPr>
          <w:sz w:val="28"/>
          <w:szCs w:val="28"/>
        </w:rPr>
        <w:t xml:space="preserve"> </w:t>
      </w:r>
      <w:r w:rsidR="00C6201A" w:rsidRPr="001E0342">
        <w:rPr>
          <w:sz w:val="28"/>
          <w:szCs w:val="28"/>
        </w:rPr>
        <w:t xml:space="preserve">На основе теоретического исследования была разработана программа, получившая официальную регистрацию в патентном бюро, позволяющая </w:t>
      </w:r>
      <w:r w:rsidR="000320C4" w:rsidRPr="001E0342">
        <w:rPr>
          <w:sz w:val="28"/>
          <w:szCs w:val="28"/>
        </w:rPr>
        <w:t xml:space="preserve">оптимизировать </w:t>
      </w:r>
      <w:r w:rsidR="00C6201A" w:rsidRPr="001E0342">
        <w:rPr>
          <w:sz w:val="28"/>
          <w:szCs w:val="28"/>
        </w:rPr>
        <w:t>интерактивное взаимодействие в Интернет-обучении</w:t>
      </w:r>
      <w:r w:rsidRPr="001E0342">
        <w:rPr>
          <w:sz w:val="28"/>
          <w:szCs w:val="28"/>
        </w:rPr>
        <w:t xml:space="preserve">. 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/>
          <w:sz w:val="28"/>
          <w:szCs w:val="28"/>
        </w:rPr>
        <w:t xml:space="preserve">Достоверность и обоснованность </w:t>
      </w:r>
      <w:r w:rsidRPr="001E0342">
        <w:rPr>
          <w:sz w:val="28"/>
          <w:szCs w:val="28"/>
        </w:rPr>
        <w:t xml:space="preserve">основных результатов и выводов исследования обеспечивается всесторонним анализом проблемы при определении исходных теоретико-методологических позиций, рациональным сочетанием теоретического и экспериментального материала, применением различных методов, адекватных предмету и задачам диссертации, практическим подтверждением основных положений исследования в ходе эксперимента, статистической обработкой данных, привлечением к анализу большого фактического, в том числе экспериментального, материала. </w:t>
      </w:r>
    </w:p>
    <w:p w:rsidR="00936447" w:rsidRPr="001E0342" w:rsidRDefault="00936447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1E0342">
        <w:rPr>
          <w:b/>
          <w:sz w:val="28"/>
          <w:szCs w:val="28"/>
        </w:rPr>
        <w:t>На защиту выносятся следующие положения:</w:t>
      </w:r>
    </w:p>
    <w:p w:rsidR="00340848" w:rsidRPr="001E0342" w:rsidRDefault="002A5DC5" w:rsidP="001E0342">
      <w:pPr>
        <w:numPr>
          <w:ilvl w:val="0"/>
          <w:numId w:val="1"/>
        </w:numPr>
        <w:tabs>
          <w:tab w:val="clear" w:pos="360"/>
          <w:tab w:val="num" w:pos="540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Основными педагогическими у</w:t>
      </w:r>
      <w:r w:rsidR="00340848" w:rsidRPr="001E0342">
        <w:rPr>
          <w:sz w:val="28"/>
          <w:szCs w:val="28"/>
        </w:rPr>
        <w:t>словиями, способствующими оптимизации интерактивного взаимодействия между студентом и преподавателем при Интернет-обучении, являются современные средства обучения на основе информационных технологий, различные методы интерактивного обучения</w:t>
      </w:r>
      <w:r w:rsidRPr="001E0342">
        <w:rPr>
          <w:sz w:val="28"/>
          <w:szCs w:val="28"/>
        </w:rPr>
        <w:t>.</w:t>
      </w:r>
      <w:r w:rsidR="00340848" w:rsidRPr="001E0342">
        <w:rPr>
          <w:sz w:val="28"/>
          <w:szCs w:val="28"/>
        </w:rPr>
        <w:t xml:space="preserve"> </w:t>
      </w:r>
    </w:p>
    <w:p w:rsidR="00936447" w:rsidRPr="001E0342" w:rsidRDefault="000B374B" w:rsidP="001E0342">
      <w:pPr>
        <w:numPr>
          <w:ilvl w:val="0"/>
          <w:numId w:val="1"/>
        </w:numPr>
        <w:tabs>
          <w:tab w:val="clear" w:pos="360"/>
          <w:tab w:val="num" w:pos="540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Теоретическая м</w:t>
      </w:r>
      <w:r w:rsidR="00936447" w:rsidRPr="001E0342">
        <w:rPr>
          <w:sz w:val="28"/>
          <w:szCs w:val="28"/>
        </w:rPr>
        <w:t>одель интерактивного взаимодействия участников учебного процесса</w:t>
      </w:r>
      <w:r w:rsidR="00287A65" w:rsidRPr="001E0342">
        <w:rPr>
          <w:sz w:val="28"/>
          <w:szCs w:val="28"/>
        </w:rPr>
        <w:t xml:space="preserve"> </w:t>
      </w:r>
      <w:r w:rsidR="00936447" w:rsidRPr="001E0342">
        <w:rPr>
          <w:sz w:val="28"/>
          <w:szCs w:val="28"/>
        </w:rPr>
        <w:t>включает в себя интерактивные вз</w:t>
      </w:r>
      <w:r w:rsidR="00C81DA7" w:rsidRPr="001E0342">
        <w:rPr>
          <w:sz w:val="28"/>
          <w:szCs w:val="28"/>
        </w:rPr>
        <w:t>аимодействия, основывающиеся на</w:t>
      </w:r>
      <w:r w:rsidR="00936447" w:rsidRPr="001E0342">
        <w:rPr>
          <w:sz w:val="28"/>
          <w:szCs w:val="28"/>
        </w:rPr>
        <w:t xml:space="preserve"> различных методах интерактивного обучения (групповые дискуссии, работа с интерактивным учебным материалом, он-лайн консультации, электронная почта и т.д.); </w:t>
      </w:r>
      <w:r w:rsidR="00C81DA7" w:rsidRPr="001E0342">
        <w:rPr>
          <w:sz w:val="28"/>
          <w:szCs w:val="28"/>
        </w:rPr>
        <w:t xml:space="preserve">на </w:t>
      </w:r>
      <w:r w:rsidR="00936447" w:rsidRPr="001E0342">
        <w:rPr>
          <w:sz w:val="28"/>
          <w:szCs w:val="28"/>
        </w:rPr>
        <w:t>различных видах интерактивного контроля знаний (телеконференции, он-лайн тесты, групповые проекты, индивидуальный файл с заданием, индивидуальные или групповые консультации); на индивидуализации обучения; на предоставлении обратной связи студентам в процессе обучения; на предоставлении возможности повторного обращения к учебным материалам.</w:t>
      </w:r>
    </w:p>
    <w:p w:rsidR="00D75D11" w:rsidRPr="001E0342" w:rsidRDefault="00D75D11" w:rsidP="001E0342">
      <w:pPr>
        <w:numPr>
          <w:ilvl w:val="0"/>
          <w:numId w:val="1"/>
        </w:numPr>
        <w:tabs>
          <w:tab w:val="clear" w:pos="360"/>
          <w:tab w:val="num" w:pos="540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Для оптимизации интерактивного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взаимодействия в Интернет-обучении необходимо использовать комплекс методов </w:t>
      </w:r>
      <w:r w:rsidR="00920D88" w:rsidRPr="001E0342">
        <w:rPr>
          <w:sz w:val="28"/>
          <w:szCs w:val="28"/>
        </w:rPr>
        <w:t>(</w:t>
      </w:r>
      <w:r w:rsidRPr="001E0342">
        <w:rPr>
          <w:sz w:val="28"/>
          <w:szCs w:val="28"/>
        </w:rPr>
        <w:t xml:space="preserve">групповые дискуссии, работа с интерактивным учебным материалом, </w:t>
      </w:r>
      <w:proofErr w:type="gramStart"/>
      <w:r w:rsidRPr="001E0342">
        <w:rPr>
          <w:sz w:val="28"/>
          <w:szCs w:val="28"/>
        </w:rPr>
        <w:t>он-лайн</w:t>
      </w:r>
      <w:proofErr w:type="gramEnd"/>
      <w:r w:rsidRPr="001E0342">
        <w:rPr>
          <w:sz w:val="28"/>
          <w:szCs w:val="28"/>
        </w:rPr>
        <w:t xml:space="preserve"> консультации, электронная почта и т.д.</w:t>
      </w:r>
      <w:r w:rsidR="00920D88" w:rsidRPr="001E0342">
        <w:rPr>
          <w:sz w:val="28"/>
          <w:szCs w:val="28"/>
        </w:rPr>
        <w:t xml:space="preserve">) и средств </w:t>
      </w:r>
      <w:r w:rsidR="00AF2791" w:rsidRPr="001E0342">
        <w:rPr>
          <w:sz w:val="28"/>
          <w:szCs w:val="28"/>
        </w:rPr>
        <w:t>(</w:t>
      </w:r>
      <w:r w:rsidR="00920D88" w:rsidRPr="001E0342">
        <w:rPr>
          <w:sz w:val="28"/>
          <w:szCs w:val="28"/>
        </w:rPr>
        <w:t>автоматизированн</w:t>
      </w:r>
      <w:r w:rsidR="00AF2791" w:rsidRPr="001E0342">
        <w:rPr>
          <w:sz w:val="28"/>
          <w:szCs w:val="28"/>
        </w:rPr>
        <w:t>ая</w:t>
      </w:r>
      <w:r w:rsidR="00920D88" w:rsidRPr="001E0342">
        <w:rPr>
          <w:sz w:val="28"/>
          <w:szCs w:val="28"/>
        </w:rPr>
        <w:t xml:space="preserve"> обучающ</w:t>
      </w:r>
      <w:r w:rsidR="00AF2791" w:rsidRPr="001E0342">
        <w:rPr>
          <w:sz w:val="28"/>
          <w:szCs w:val="28"/>
        </w:rPr>
        <w:t>ая</w:t>
      </w:r>
      <w:r w:rsidR="00920D88" w:rsidRPr="001E0342">
        <w:rPr>
          <w:sz w:val="28"/>
          <w:szCs w:val="28"/>
        </w:rPr>
        <w:t xml:space="preserve"> систем</w:t>
      </w:r>
      <w:r w:rsidR="00AF2791" w:rsidRPr="001E0342">
        <w:rPr>
          <w:sz w:val="28"/>
          <w:szCs w:val="28"/>
        </w:rPr>
        <w:t>а</w:t>
      </w:r>
      <w:r w:rsidR="00920D88" w:rsidRPr="001E0342">
        <w:rPr>
          <w:sz w:val="28"/>
          <w:szCs w:val="28"/>
        </w:rPr>
        <w:t xml:space="preserve"> как компьютерн</w:t>
      </w:r>
      <w:r w:rsidR="00502C70" w:rsidRPr="001E0342">
        <w:rPr>
          <w:sz w:val="28"/>
          <w:szCs w:val="28"/>
        </w:rPr>
        <w:t>о</w:t>
      </w:r>
      <w:r w:rsidR="00AF2791" w:rsidRPr="001E0342">
        <w:rPr>
          <w:sz w:val="28"/>
          <w:szCs w:val="28"/>
        </w:rPr>
        <w:t>е</w:t>
      </w:r>
      <w:r w:rsidR="00920D88" w:rsidRPr="001E0342">
        <w:rPr>
          <w:sz w:val="28"/>
          <w:szCs w:val="28"/>
        </w:rPr>
        <w:t xml:space="preserve"> педагогическ</w:t>
      </w:r>
      <w:r w:rsidR="00502C70" w:rsidRPr="001E0342">
        <w:rPr>
          <w:sz w:val="28"/>
          <w:szCs w:val="28"/>
        </w:rPr>
        <w:t>о</w:t>
      </w:r>
      <w:r w:rsidR="00AF2791" w:rsidRPr="001E0342">
        <w:rPr>
          <w:sz w:val="28"/>
          <w:szCs w:val="28"/>
        </w:rPr>
        <w:t>е</w:t>
      </w:r>
      <w:r w:rsidR="00920D88" w:rsidRPr="001E0342">
        <w:rPr>
          <w:sz w:val="28"/>
          <w:szCs w:val="28"/>
        </w:rPr>
        <w:t xml:space="preserve"> программн</w:t>
      </w:r>
      <w:r w:rsidR="00502C70" w:rsidRPr="001E0342">
        <w:rPr>
          <w:sz w:val="28"/>
          <w:szCs w:val="28"/>
        </w:rPr>
        <w:t>о</w:t>
      </w:r>
      <w:r w:rsidR="00AF2791" w:rsidRPr="001E0342">
        <w:rPr>
          <w:sz w:val="28"/>
          <w:szCs w:val="28"/>
        </w:rPr>
        <w:t>е</w:t>
      </w:r>
      <w:r w:rsidR="00920D88" w:rsidRPr="001E0342">
        <w:rPr>
          <w:sz w:val="28"/>
          <w:szCs w:val="28"/>
        </w:rPr>
        <w:t xml:space="preserve"> средств</w:t>
      </w:r>
      <w:r w:rsidR="00AF2791" w:rsidRPr="001E0342">
        <w:rPr>
          <w:sz w:val="28"/>
          <w:szCs w:val="28"/>
        </w:rPr>
        <w:t>о)</w:t>
      </w:r>
      <w:r w:rsidR="00920D88" w:rsidRPr="001E0342">
        <w:rPr>
          <w:sz w:val="28"/>
          <w:szCs w:val="28"/>
        </w:rPr>
        <w:t>.</w:t>
      </w:r>
    </w:p>
    <w:p w:rsidR="00936447" w:rsidRPr="001E0342" w:rsidRDefault="00936447" w:rsidP="001E0342">
      <w:pPr>
        <w:numPr>
          <w:ilvl w:val="0"/>
          <w:numId w:val="1"/>
        </w:numPr>
        <w:tabs>
          <w:tab w:val="clear" w:pos="360"/>
          <w:tab w:val="num" w:pos="540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Разработанная модель интерактивного взаимодействия участников учебного процесса и практически реализованная в системе дифференцированн</w:t>
      </w:r>
      <w:r w:rsidR="00114F61" w:rsidRPr="001E0342">
        <w:rPr>
          <w:sz w:val="28"/>
          <w:szCs w:val="28"/>
        </w:rPr>
        <w:t xml:space="preserve">ого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114F61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114F61" w:rsidRPr="001E0342">
        <w:rPr>
          <w:sz w:val="28"/>
          <w:szCs w:val="28"/>
        </w:rPr>
        <w:t xml:space="preserve"> (</w:t>
      </w:r>
      <w:r w:rsidRPr="001E0342">
        <w:rPr>
          <w:sz w:val="28"/>
          <w:szCs w:val="28"/>
        </w:rPr>
        <w:t xml:space="preserve">подсистемах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Студент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и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Тьютор</w:t>
      </w:r>
      <w:proofErr w:type="spellEnd"/>
      <w:r w:rsidR="002F32D4" w:rsidRPr="001E0342">
        <w:rPr>
          <w:sz w:val="28"/>
          <w:szCs w:val="28"/>
        </w:rPr>
        <w:t>»</w:t>
      </w:r>
      <w:r w:rsidR="00114F61" w:rsidRPr="001E0342">
        <w:rPr>
          <w:sz w:val="28"/>
          <w:szCs w:val="28"/>
        </w:rPr>
        <w:t>)</w:t>
      </w:r>
      <w:r w:rsidRPr="001E0342">
        <w:rPr>
          <w:sz w:val="28"/>
          <w:szCs w:val="28"/>
        </w:rPr>
        <w:t xml:space="preserve"> </w:t>
      </w:r>
      <w:r w:rsidR="005030A5" w:rsidRPr="001E0342">
        <w:rPr>
          <w:sz w:val="28"/>
          <w:szCs w:val="28"/>
        </w:rPr>
        <w:t>целесообразно использовать</w:t>
      </w:r>
      <w:r w:rsidRPr="001E0342">
        <w:rPr>
          <w:sz w:val="28"/>
          <w:szCs w:val="28"/>
        </w:rPr>
        <w:t xml:space="preserve"> как эффективное средство организации учебного процесса.</w:t>
      </w:r>
    </w:p>
    <w:p w:rsidR="00936447" w:rsidRPr="001E0342" w:rsidRDefault="00936447" w:rsidP="001E0342">
      <w:pPr>
        <w:pStyle w:val="H3"/>
        <w:spacing w:before="0" w:after="0" w:line="360" w:lineRule="auto"/>
        <w:ind w:firstLine="709"/>
        <w:jc w:val="both"/>
        <w:outlineLvl w:val="9"/>
        <w:rPr>
          <w:szCs w:val="28"/>
        </w:rPr>
      </w:pPr>
      <w:r w:rsidRPr="001E0342">
        <w:rPr>
          <w:szCs w:val="28"/>
        </w:rPr>
        <w:t>Апробация и практическая ценность результатов</w:t>
      </w:r>
    </w:p>
    <w:p w:rsidR="00936447" w:rsidRPr="001E0342" w:rsidRDefault="00936447" w:rsidP="001E0342">
      <w:pPr>
        <w:numPr>
          <w:ilvl w:val="0"/>
          <w:numId w:val="24"/>
        </w:numPr>
        <w:tabs>
          <w:tab w:val="left" w:pos="540"/>
          <w:tab w:val="left" w:pos="851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Результаты работы представлялись и обсуждались на международных и региональных научно-практических конференциях. </w:t>
      </w:r>
    </w:p>
    <w:p w:rsidR="00936447" w:rsidRPr="001E0342" w:rsidRDefault="00936447" w:rsidP="001E0342">
      <w:pPr>
        <w:numPr>
          <w:ilvl w:val="0"/>
          <w:numId w:val="24"/>
        </w:numPr>
        <w:tabs>
          <w:tab w:val="left" w:pos="540"/>
          <w:tab w:val="left" w:pos="851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На основе разработанных </w:t>
      </w:r>
      <w:r w:rsidR="00C22540" w:rsidRPr="001E0342">
        <w:rPr>
          <w:sz w:val="28"/>
          <w:szCs w:val="28"/>
        </w:rPr>
        <w:t>теоретических положений созданы</w:t>
      </w:r>
      <w:r w:rsidRPr="001E0342">
        <w:rPr>
          <w:sz w:val="28"/>
          <w:szCs w:val="28"/>
        </w:rPr>
        <w:t xml:space="preserve"> и успешно эксплуатируются средства интерактивного взаимодействия в системе дифференцированного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для автоматизации информационно-методического обеспечения, анализа образовательного процесса и организационного управления. </w:t>
      </w:r>
    </w:p>
    <w:p w:rsidR="008A57DE" w:rsidRPr="001E0342" w:rsidRDefault="00936447" w:rsidP="001E0342">
      <w:pPr>
        <w:pStyle w:val="2"/>
        <w:ind w:firstLine="709"/>
        <w:jc w:val="both"/>
        <w:rPr>
          <w:szCs w:val="28"/>
        </w:rPr>
      </w:pPr>
      <w:r w:rsidRPr="001E0342">
        <w:rPr>
          <w:b/>
          <w:szCs w:val="28"/>
        </w:rPr>
        <w:t xml:space="preserve">Структура. </w:t>
      </w:r>
      <w:r w:rsidR="00A46271">
        <w:rPr>
          <w:szCs w:val="28"/>
        </w:rPr>
        <w:t>Педагогический проект</w:t>
      </w:r>
      <w:r w:rsidRPr="001E0342">
        <w:rPr>
          <w:szCs w:val="28"/>
        </w:rPr>
        <w:t xml:space="preserve"> состоит из введения, двух глав, заключения, списка литературы (157 наименований), приложений. </w:t>
      </w:r>
    </w:p>
    <w:p w:rsidR="008A57DE" w:rsidRPr="001E0342" w:rsidRDefault="008A57DE" w:rsidP="001E0342">
      <w:pPr>
        <w:pStyle w:val="2"/>
        <w:ind w:firstLine="709"/>
        <w:jc w:val="both"/>
        <w:rPr>
          <w:szCs w:val="28"/>
        </w:rPr>
      </w:pPr>
    </w:p>
    <w:p w:rsidR="00F43354" w:rsidRPr="001E0342" w:rsidRDefault="004B171E" w:rsidP="001E0342">
      <w:pPr>
        <w:pStyle w:val="2"/>
        <w:ind w:firstLine="709"/>
        <w:jc w:val="both"/>
        <w:rPr>
          <w:b/>
          <w:szCs w:val="28"/>
        </w:rPr>
      </w:pPr>
      <w:r w:rsidRPr="001E0342">
        <w:rPr>
          <w:szCs w:val="28"/>
        </w:rPr>
        <w:br w:type="page"/>
      </w:r>
      <w:r w:rsidRPr="001E0342">
        <w:rPr>
          <w:b/>
          <w:szCs w:val="28"/>
        </w:rPr>
        <w:t xml:space="preserve">Основное содержание </w:t>
      </w:r>
      <w:r w:rsidR="00A46271">
        <w:rPr>
          <w:b/>
          <w:szCs w:val="28"/>
        </w:rPr>
        <w:t>проекта</w:t>
      </w:r>
    </w:p>
    <w:p w:rsidR="00E4753C" w:rsidRPr="001E0342" w:rsidRDefault="00E4753C" w:rsidP="001E0342">
      <w:pPr>
        <w:shd w:val="clear" w:color="auto" w:fill="FFFFFF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D46CC9" w:rsidRPr="001E0342" w:rsidRDefault="00636E5A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Ана</w:t>
      </w:r>
      <w:r w:rsidR="001A591D" w:rsidRPr="001E0342">
        <w:rPr>
          <w:sz w:val="28"/>
          <w:szCs w:val="28"/>
        </w:rPr>
        <w:t>лиз работ</w:t>
      </w:r>
      <w:r w:rsidR="008716CD" w:rsidRPr="001E0342">
        <w:rPr>
          <w:sz w:val="28"/>
          <w:szCs w:val="28"/>
        </w:rPr>
        <w:t xml:space="preserve"> Л.Я. Аверьянова, А.Е. </w:t>
      </w:r>
      <w:proofErr w:type="spellStart"/>
      <w:r w:rsidR="008716CD" w:rsidRPr="001E0342">
        <w:rPr>
          <w:sz w:val="28"/>
          <w:szCs w:val="28"/>
        </w:rPr>
        <w:t>Войскунского</w:t>
      </w:r>
      <w:proofErr w:type="spellEnd"/>
      <w:r w:rsidR="008716CD" w:rsidRPr="001E0342">
        <w:rPr>
          <w:sz w:val="28"/>
          <w:szCs w:val="28"/>
        </w:rPr>
        <w:t>, Н.А. Носова,</w:t>
      </w:r>
      <w:r w:rsidR="002F32D4" w:rsidRPr="001E0342">
        <w:rPr>
          <w:sz w:val="28"/>
          <w:szCs w:val="28"/>
        </w:rPr>
        <w:t xml:space="preserve"> </w:t>
      </w:r>
      <w:r w:rsidR="008716CD" w:rsidRPr="001E0342">
        <w:rPr>
          <w:sz w:val="28"/>
          <w:szCs w:val="28"/>
        </w:rPr>
        <w:t xml:space="preserve">А.Н. </w:t>
      </w:r>
      <w:proofErr w:type="spellStart"/>
      <w:r w:rsidR="008716CD" w:rsidRPr="001E0342">
        <w:rPr>
          <w:sz w:val="28"/>
          <w:szCs w:val="28"/>
        </w:rPr>
        <w:t>Поддьякова</w:t>
      </w:r>
      <w:proofErr w:type="spellEnd"/>
      <w:r w:rsidR="008716CD" w:rsidRPr="001E0342">
        <w:rPr>
          <w:sz w:val="28"/>
          <w:szCs w:val="28"/>
        </w:rPr>
        <w:t xml:space="preserve">, А.В. </w:t>
      </w:r>
      <w:proofErr w:type="spellStart"/>
      <w:r w:rsidR="008716CD" w:rsidRPr="001E0342">
        <w:rPr>
          <w:sz w:val="28"/>
          <w:szCs w:val="28"/>
        </w:rPr>
        <w:t>Рунова</w:t>
      </w:r>
      <w:proofErr w:type="spellEnd"/>
      <w:r w:rsidR="008716CD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и др. </w:t>
      </w:r>
      <w:r w:rsidR="00696FE0" w:rsidRPr="001E0342">
        <w:rPr>
          <w:sz w:val="28"/>
          <w:szCs w:val="28"/>
        </w:rPr>
        <w:t xml:space="preserve">позволил </w:t>
      </w:r>
      <w:r w:rsidR="00285F60" w:rsidRPr="001E0342">
        <w:rPr>
          <w:sz w:val="28"/>
          <w:szCs w:val="28"/>
        </w:rPr>
        <w:t>выдел</w:t>
      </w:r>
      <w:r w:rsidR="00696FE0" w:rsidRPr="001E0342">
        <w:rPr>
          <w:sz w:val="28"/>
          <w:szCs w:val="28"/>
        </w:rPr>
        <w:t>ить</w:t>
      </w:r>
      <w:r w:rsidR="00285F60" w:rsidRPr="001E0342">
        <w:rPr>
          <w:sz w:val="28"/>
          <w:szCs w:val="28"/>
        </w:rPr>
        <w:t xml:space="preserve"> преимущества и недостатки </w:t>
      </w:r>
      <w:r w:rsidR="002A614E" w:rsidRPr="001E0342">
        <w:rPr>
          <w:sz w:val="28"/>
          <w:szCs w:val="28"/>
        </w:rPr>
        <w:t xml:space="preserve">Интернет-обучения </w:t>
      </w:r>
      <w:r w:rsidR="00285F60" w:rsidRPr="001E0342">
        <w:rPr>
          <w:sz w:val="28"/>
          <w:szCs w:val="28"/>
        </w:rPr>
        <w:t xml:space="preserve">по сравнению с традиционным образованием. </w:t>
      </w:r>
      <w:r w:rsidR="00F25F46">
        <w:rPr>
          <w:sz w:val="28"/>
          <w:szCs w:val="28"/>
        </w:rPr>
        <w:t>Н</w:t>
      </w:r>
      <w:r w:rsidR="00F02378" w:rsidRPr="001E0342">
        <w:rPr>
          <w:sz w:val="28"/>
          <w:szCs w:val="28"/>
        </w:rPr>
        <w:t xml:space="preserve">а современном этапе развития образования </w:t>
      </w:r>
      <w:r w:rsidR="00572BD2" w:rsidRPr="001E0342">
        <w:rPr>
          <w:sz w:val="28"/>
          <w:szCs w:val="28"/>
        </w:rPr>
        <w:t>м</w:t>
      </w:r>
      <w:r w:rsidR="00D46CC9" w:rsidRPr="001E0342">
        <w:rPr>
          <w:sz w:val="28"/>
          <w:szCs w:val="28"/>
        </w:rPr>
        <w:t xml:space="preserve">ногие методические инновации связаны с применением интерактивных методов обучения, которые способны упорядочить взаимосвязанную деятельность преподавателя и </w:t>
      </w:r>
      <w:r w:rsidR="00206658" w:rsidRPr="001E0342">
        <w:rPr>
          <w:sz w:val="28"/>
          <w:szCs w:val="28"/>
        </w:rPr>
        <w:t>студента</w:t>
      </w:r>
      <w:r w:rsidR="00D46CC9" w:rsidRPr="001E0342">
        <w:rPr>
          <w:sz w:val="28"/>
          <w:szCs w:val="28"/>
        </w:rPr>
        <w:t xml:space="preserve">. </w:t>
      </w:r>
      <w:r w:rsidR="007973EE" w:rsidRPr="001E0342">
        <w:rPr>
          <w:sz w:val="28"/>
          <w:szCs w:val="28"/>
        </w:rPr>
        <w:t>С</w:t>
      </w:r>
      <w:r w:rsidR="00D46CC9" w:rsidRPr="001E0342">
        <w:rPr>
          <w:sz w:val="28"/>
          <w:szCs w:val="28"/>
        </w:rPr>
        <w:t xml:space="preserve">уть интерактивных методов обучения состоит в </w:t>
      </w:r>
      <w:r w:rsidR="005B331D" w:rsidRPr="001E0342">
        <w:rPr>
          <w:sz w:val="28"/>
          <w:szCs w:val="28"/>
        </w:rPr>
        <w:t xml:space="preserve">организации учебного процесса </w:t>
      </w:r>
      <w:r w:rsidR="00D46CC9" w:rsidRPr="001E0342">
        <w:rPr>
          <w:sz w:val="28"/>
          <w:szCs w:val="28"/>
        </w:rPr>
        <w:t xml:space="preserve">таким образом, что практически все </w:t>
      </w:r>
      <w:r w:rsidR="00206658" w:rsidRPr="001E0342">
        <w:rPr>
          <w:sz w:val="28"/>
          <w:szCs w:val="28"/>
        </w:rPr>
        <w:t>студенты</w:t>
      </w:r>
      <w:r w:rsidR="00D46CC9" w:rsidRPr="001E0342">
        <w:rPr>
          <w:sz w:val="28"/>
          <w:szCs w:val="28"/>
        </w:rPr>
        <w:t xml:space="preserve"> оказываются вовлеченными в про</w:t>
      </w:r>
      <w:r w:rsidR="00CF3590" w:rsidRPr="001E0342">
        <w:rPr>
          <w:sz w:val="28"/>
          <w:szCs w:val="28"/>
        </w:rPr>
        <w:t>цесс познания</w:t>
      </w:r>
      <w:r w:rsidR="002F56CD" w:rsidRPr="001E0342">
        <w:rPr>
          <w:sz w:val="28"/>
          <w:szCs w:val="28"/>
        </w:rPr>
        <w:t>, имея</w:t>
      </w:r>
      <w:r w:rsidR="00D46CC9" w:rsidRPr="001E0342">
        <w:rPr>
          <w:sz w:val="28"/>
          <w:szCs w:val="28"/>
        </w:rPr>
        <w:t xml:space="preserve"> возможность </w:t>
      </w:r>
      <w:r w:rsidR="00CF3590" w:rsidRPr="001E0342">
        <w:rPr>
          <w:sz w:val="28"/>
          <w:szCs w:val="28"/>
        </w:rPr>
        <w:t>осуществлять</w:t>
      </w:r>
      <w:r w:rsidR="00D46CC9" w:rsidRPr="001E0342">
        <w:rPr>
          <w:sz w:val="28"/>
          <w:szCs w:val="28"/>
        </w:rPr>
        <w:t xml:space="preserve"> рефлек</w:t>
      </w:r>
      <w:r w:rsidR="00CF3590" w:rsidRPr="001E0342">
        <w:rPr>
          <w:sz w:val="28"/>
          <w:szCs w:val="28"/>
        </w:rPr>
        <w:t>сию</w:t>
      </w:r>
      <w:r w:rsidR="00D46CC9" w:rsidRPr="001E0342">
        <w:rPr>
          <w:sz w:val="28"/>
          <w:szCs w:val="28"/>
        </w:rPr>
        <w:t xml:space="preserve"> </w:t>
      </w:r>
      <w:r w:rsidR="00A042EB" w:rsidRPr="001E0342">
        <w:rPr>
          <w:sz w:val="28"/>
          <w:szCs w:val="28"/>
        </w:rPr>
        <w:t>своих знаний и умений</w:t>
      </w:r>
      <w:r w:rsidR="00D46CC9" w:rsidRPr="001E0342">
        <w:rPr>
          <w:sz w:val="28"/>
          <w:szCs w:val="28"/>
        </w:rPr>
        <w:t xml:space="preserve">. </w:t>
      </w:r>
      <w:r w:rsidR="0014788E" w:rsidRPr="001E0342">
        <w:rPr>
          <w:sz w:val="28"/>
          <w:szCs w:val="28"/>
        </w:rPr>
        <w:t>Таким образом, с</w:t>
      </w:r>
      <w:r w:rsidR="00D46CC9" w:rsidRPr="001E0342">
        <w:rPr>
          <w:sz w:val="28"/>
          <w:szCs w:val="28"/>
        </w:rPr>
        <w:t xml:space="preserve">овместная деятельность </w:t>
      </w:r>
      <w:r w:rsidR="00206658" w:rsidRPr="001E0342">
        <w:rPr>
          <w:sz w:val="28"/>
          <w:szCs w:val="28"/>
        </w:rPr>
        <w:t>студентов</w:t>
      </w:r>
      <w:r w:rsidR="00D46CC9" w:rsidRPr="001E0342">
        <w:rPr>
          <w:sz w:val="28"/>
          <w:szCs w:val="28"/>
        </w:rPr>
        <w:t xml:space="preserve"> в процессе по</w:t>
      </w:r>
      <w:r w:rsidR="001F5CF5" w:rsidRPr="001E0342">
        <w:rPr>
          <w:sz w:val="28"/>
          <w:szCs w:val="28"/>
        </w:rPr>
        <w:t>знания и</w:t>
      </w:r>
      <w:r w:rsidR="00D46CC9" w:rsidRPr="001E0342">
        <w:rPr>
          <w:sz w:val="28"/>
          <w:szCs w:val="28"/>
        </w:rPr>
        <w:t xml:space="preserve"> освоения учебного материала </w:t>
      </w:r>
      <w:r w:rsidR="00AC1425" w:rsidRPr="001E0342">
        <w:rPr>
          <w:sz w:val="28"/>
          <w:szCs w:val="28"/>
        </w:rPr>
        <w:t>позволяет каждому</w:t>
      </w:r>
      <w:r w:rsidR="00D46CC9" w:rsidRPr="001E0342">
        <w:rPr>
          <w:sz w:val="28"/>
          <w:szCs w:val="28"/>
        </w:rPr>
        <w:t xml:space="preserve"> вносит</w:t>
      </w:r>
      <w:r w:rsidR="00AC1425" w:rsidRPr="001E0342">
        <w:rPr>
          <w:sz w:val="28"/>
          <w:szCs w:val="28"/>
        </w:rPr>
        <w:t>ь</w:t>
      </w:r>
      <w:r w:rsidR="00D46CC9" w:rsidRPr="001E0342">
        <w:rPr>
          <w:sz w:val="28"/>
          <w:szCs w:val="28"/>
        </w:rPr>
        <w:t xml:space="preserve"> свой особый</w:t>
      </w:r>
      <w:r w:rsidR="00795E6B" w:rsidRPr="001E0342">
        <w:rPr>
          <w:sz w:val="28"/>
          <w:szCs w:val="28"/>
        </w:rPr>
        <w:t>,</w:t>
      </w:r>
      <w:r w:rsidR="00D46CC9" w:rsidRPr="001E0342">
        <w:rPr>
          <w:sz w:val="28"/>
          <w:szCs w:val="28"/>
        </w:rPr>
        <w:t xml:space="preserve"> индивидуальный вклад, </w:t>
      </w:r>
      <w:r w:rsidR="00800FFF" w:rsidRPr="001E0342">
        <w:rPr>
          <w:sz w:val="28"/>
          <w:szCs w:val="28"/>
        </w:rPr>
        <w:t>осуществлять</w:t>
      </w:r>
      <w:r w:rsidR="00D46CC9" w:rsidRPr="001E0342">
        <w:rPr>
          <w:sz w:val="28"/>
          <w:szCs w:val="28"/>
        </w:rPr>
        <w:t xml:space="preserve"> обмен знаниями,</w:t>
      </w:r>
      <w:r w:rsidR="0014788E" w:rsidRPr="001E0342">
        <w:rPr>
          <w:sz w:val="28"/>
          <w:szCs w:val="28"/>
        </w:rPr>
        <w:t xml:space="preserve"> идеями, способами деятельности, создавая</w:t>
      </w:r>
      <w:r w:rsidR="00D46CC9" w:rsidRPr="001E0342">
        <w:rPr>
          <w:sz w:val="28"/>
          <w:szCs w:val="28"/>
        </w:rPr>
        <w:t xml:space="preserve"> атмосфер</w:t>
      </w:r>
      <w:r w:rsidR="0014788E" w:rsidRPr="001E0342">
        <w:rPr>
          <w:sz w:val="28"/>
          <w:szCs w:val="28"/>
        </w:rPr>
        <w:t>у</w:t>
      </w:r>
      <w:r w:rsidR="00D46CC9" w:rsidRPr="001E0342">
        <w:rPr>
          <w:sz w:val="28"/>
          <w:szCs w:val="28"/>
        </w:rPr>
        <w:t xml:space="preserve"> доброжелательности и взаимной поддержки, что </w:t>
      </w:r>
      <w:r w:rsidR="0014788E" w:rsidRPr="001E0342">
        <w:rPr>
          <w:sz w:val="28"/>
          <w:szCs w:val="28"/>
        </w:rPr>
        <w:t xml:space="preserve">способствует </w:t>
      </w:r>
      <w:r w:rsidR="00D46CC9" w:rsidRPr="001E0342">
        <w:rPr>
          <w:sz w:val="28"/>
          <w:szCs w:val="28"/>
        </w:rPr>
        <w:t>не только получ</w:t>
      </w:r>
      <w:r w:rsidR="0014788E" w:rsidRPr="001E0342">
        <w:rPr>
          <w:sz w:val="28"/>
          <w:szCs w:val="28"/>
        </w:rPr>
        <w:t>ению</w:t>
      </w:r>
      <w:r w:rsidR="00D46CC9" w:rsidRPr="001E0342">
        <w:rPr>
          <w:sz w:val="28"/>
          <w:szCs w:val="28"/>
        </w:rPr>
        <w:t xml:space="preserve"> ново</w:t>
      </w:r>
      <w:r w:rsidR="0014788E" w:rsidRPr="001E0342">
        <w:rPr>
          <w:sz w:val="28"/>
          <w:szCs w:val="28"/>
        </w:rPr>
        <w:t>го</w:t>
      </w:r>
      <w:r w:rsidR="00D46CC9" w:rsidRPr="001E0342">
        <w:rPr>
          <w:sz w:val="28"/>
          <w:szCs w:val="28"/>
        </w:rPr>
        <w:t xml:space="preserve"> знани</w:t>
      </w:r>
      <w:r w:rsidR="0014788E" w:rsidRPr="001E0342">
        <w:rPr>
          <w:sz w:val="28"/>
          <w:szCs w:val="28"/>
        </w:rPr>
        <w:t>я</w:t>
      </w:r>
      <w:r w:rsidR="00D46CC9" w:rsidRPr="001E0342">
        <w:rPr>
          <w:sz w:val="28"/>
          <w:szCs w:val="28"/>
        </w:rPr>
        <w:t>, но и развит</w:t>
      </w:r>
      <w:r w:rsidR="0014788E" w:rsidRPr="001E0342">
        <w:rPr>
          <w:sz w:val="28"/>
          <w:szCs w:val="28"/>
        </w:rPr>
        <w:t>ию</w:t>
      </w:r>
      <w:r w:rsidR="00D46CC9" w:rsidRPr="001E0342">
        <w:rPr>
          <w:sz w:val="28"/>
          <w:szCs w:val="28"/>
        </w:rPr>
        <w:t xml:space="preserve"> познавательн</w:t>
      </w:r>
      <w:r w:rsidR="0014788E" w:rsidRPr="001E0342">
        <w:rPr>
          <w:sz w:val="28"/>
          <w:szCs w:val="28"/>
        </w:rPr>
        <w:t>ой</w:t>
      </w:r>
      <w:r w:rsidR="00D46CC9" w:rsidRPr="001E0342">
        <w:rPr>
          <w:sz w:val="28"/>
          <w:szCs w:val="28"/>
        </w:rPr>
        <w:t xml:space="preserve"> деятельност</w:t>
      </w:r>
      <w:r w:rsidR="0014788E" w:rsidRPr="001E0342">
        <w:rPr>
          <w:sz w:val="28"/>
          <w:szCs w:val="28"/>
        </w:rPr>
        <w:t>и</w:t>
      </w:r>
      <w:r w:rsidR="00D46CC9" w:rsidRPr="001E0342">
        <w:rPr>
          <w:sz w:val="28"/>
          <w:szCs w:val="28"/>
        </w:rPr>
        <w:t>, перевод</w:t>
      </w:r>
      <w:r w:rsidR="0014788E" w:rsidRPr="001E0342">
        <w:rPr>
          <w:sz w:val="28"/>
          <w:szCs w:val="28"/>
        </w:rPr>
        <w:t>я</w:t>
      </w:r>
      <w:r w:rsidR="00D46CC9" w:rsidRPr="001E0342">
        <w:rPr>
          <w:sz w:val="28"/>
          <w:szCs w:val="28"/>
        </w:rPr>
        <w:t xml:space="preserve"> ее на более высоки</w:t>
      </w:r>
      <w:r w:rsidR="0014788E" w:rsidRPr="001E0342">
        <w:rPr>
          <w:sz w:val="28"/>
          <w:szCs w:val="28"/>
        </w:rPr>
        <w:t>е</w:t>
      </w:r>
      <w:r w:rsidR="00D46CC9" w:rsidRPr="001E0342">
        <w:rPr>
          <w:sz w:val="28"/>
          <w:szCs w:val="28"/>
        </w:rPr>
        <w:t xml:space="preserve"> формы кооперации и сотрудничества.</w:t>
      </w:r>
    </w:p>
    <w:p w:rsidR="008F5DFB" w:rsidRPr="001E0342" w:rsidRDefault="00F25F46" w:rsidP="001E0342">
      <w:pPr>
        <w:pStyle w:val="text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9C596B" w:rsidRPr="001E0342">
        <w:rPr>
          <w:color w:val="auto"/>
          <w:sz w:val="28"/>
          <w:szCs w:val="28"/>
        </w:rPr>
        <w:t>оль преподавателя при интерактивном взаимодействии как помощника (фасилитатора) в обучении, которая проявляется в</w:t>
      </w:r>
      <w:r w:rsidR="002F32D4" w:rsidRPr="001E0342">
        <w:rPr>
          <w:color w:val="auto"/>
          <w:sz w:val="28"/>
          <w:szCs w:val="28"/>
        </w:rPr>
        <w:t xml:space="preserve"> </w:t>
      </w:r>
      <w:r w:rsidR="009C596B" w:rsidRPr="001E0342">
        <w:rPr>
          <w:color w:val="auto"/>
          <w:sz w:val="28"/>
          <w:szCs w:val="28"/>
        </w:rPr>
        <w:t>направлении процесса обмена информацией, в выявлении многообразия точек зрения, в</w:t>
      </w:r>
      <w:r w:rsidR="002F32D4" w:rsidRPr="001E0342">
        <w:rPr>
          <w:color w:val="auto"/>
          <w:sz w:val="28"/>
          <w:szCs w:val="28"/>
        </w:rPr>
        <w:t xml:space="preserve"> </w:t>
      </w:r>
      <w:r w:rsidR="009C596B" w:rsidRPr="001E0342">
        <w:rPr>
          <w:color w:val="auto"/>
          <w:sz w:val="28"/>
          <w:szCs w:val="28"/>
        </w:rPr>
        <w:t>обращении к личному опыту студентов, в</w:t>
      </w:r>
      <w:r w:rsidR="002F32D4" w:rsidRPr="001E0342">
        <w:rPr>
          <w:color w:val="auto"/>
          <w:sz w:val="28"/>
          <w:szCs w:val="28"/>
        </w:rPr>
        <w:t xml:space="preserve"> </w:t>
      </w:r>
      <w:r w:rsidR="009C596B" w:rsidRPr="001E0342">
        <w:rPr>
          <w:color w:val="auto"/>
          <w:sz w:val="28"/>
          <w:szCs w:val="28"/>
        </w:rPr>
        <w:t>поддержке их активности, в соединении теории и практики, во взаимообогащении опыта участников взаимодействия, в</w:t>
      </w:r>
      <w:r w:rsidR="002F32D4" w:rsidRPr="001E0342">
        <w:rPr>
          <w:color w:val="auto"/>
          <w:sz w:val="28"/>
          <w:szCs w:val="28"/>
        </w:rPr>
        <w:t xml:space="preserve"> </w:t>
      </w:r>
      <w:r w:rsidR="009C596B" w:rsidRPr="001E0342">
        <w:rPr>
          <w:color w:val="auto"/>
          <w:sz w:val="28"/>
          <w:szCs w:val="28"/>
        </w:rPr>
        <w:t>облегчении восприятия, во взаимопонимании и поощрении творчества студентов.</w:t>
      </w:r>
      <w:r w:rsidR="008F5DFB" w:rsidRPr="001E03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8F5DFB" w:rsidRPr="001E0342">
        <w:rPr>
          <w:color w:val="auto"/>
          <w:sz w:val="28"/>
          <w:szCs w:val="28"/>
        </w:rPr>
        <w:t>о сравнению с традиционными методами обучения</w:t>
      </w:r>
      <w:r w:rsidR="00B05C9C" w:rsidRPr="001E0342">
        <w:rPr>
          <w:color w:val="auto"/>
          <w:sz w:val="28"/>
          <w:szCs w:val="28"/>
        </w:rPr>
        <w:t>, в интерактивных методах меняется взаимодействие студентов и преподавателя, поскольку активность преподавателя уступает место активности студентов. Задачей преподавателя</w:t>
      </w:r>
      <w:r w:rsidR="002F32D4" w:rsidRPr="001E0342">
        <w:rPr>
          <w:color w:val="auto"/>
          <w:sz w:val="28"/>
          <w:szCs w:val="28"/>
        </w:rPr>
        <w:t xml:space="preserve"> </w:t>
      </w:r>
      <w:r w:rsidR="00B05C9C" w:rsidRPr="001E0342">
        <w:rPr>
          <w:color w:val="auto"/>
          <w:sz w:val="28"/>
          <w:szCs w:val="28"/>
        </w:rPr>
        <w:t xml:space="preserve">становится создание условий для проявления инициативы студентов. </w:t>
      </w:r>
      <w:r w:rsidR="008F5DFB" w:rsidRPr="001E0342">
        <w:rPr>
          <w:color w:val="auto"/>
          <w:sz w:val="28"/>
          <w:szCs w:val="28"/>
        </w:rPr>
        <w:t>Поэтому при интерактивном взаимодействии студенты выступают полноправными участниками, их опыт важен не менее опыта преподавателя, который не столько дает готовые знания, сколько побуждает студентов к самостоятельному поиску.</w:t>
      </w:r>
    </w:p>
    <w:p w:rsidR="00E52F63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можно сделать</w:t>
      </w:r>
      <w:r w:rsidR="008063B8" w:rsidRPr="001E0342">
        <w:rPr>
          <w:sz w:val="28"/>
          <w:szCs w:val="28"/>
        </w:rPr>
        <w:t xml:space="preserve"> вывод о том, что в</w:t>
      </w:r>
      <w:r w:rsidR="00782658" w:rsidRPr="001E0342">
        <w:rPr>
          <w:sz w:val="28"/>
          <w:szCs w:val="28"/>
        </w:rPr>
        <w:t xml:space="preserve">месте с новыми методами и технологиями Интернет-обучение привносит в теоретическую педагогику и образовательную практику новые понятия и </w:t>
      </w:r>
      <w:r w:rsidR="001E6398" w:rsidRPr="001E0342">
        <w:rPr>
          <w:sz w:val="28"/>
          <w:szCs w:val="28"/>
        </w:rPr>
        <w:t>термины,</w:t>
      </w:r>
      <w:r w:rsidR="00E52F63" w:rsidRPr="001E0342">
        <w:rPr>
          <w:sz w:val="28"/>
          <w:szCs w:val="28"/>
        </w:rPr>
        <w:t xml:space="preserve"> </w:t>
      </w:r>
      <w:r w:rsidR="008063B8" w:rsidRPr="001E0342">
        <w:rPr>
          <w:sz w:val="28"/>
          <w:szCs w:val="28"/>
        </w:rPr>
        <w:t xml:space="preserve">к которым </w:t>
      </w:r>
      <w:r w:rsidR="00E52F63" w:rsidRPr="001E0342">
        <w:rPr>
          <w:sz w:val="28"/>
          <w:szCs w:val="28"/>
        </w:rPr>
        <w:t xml:space="preserve">в первую очередь относятся: виртуальный класс (группа), поддержка обучения (поддержка </w:t>
      </w:r>
      <w:r w:rsidR="00206658" w:rsidRPr="001E0342">
        <w:rPr>
          <w:sz w:val="28"/>
          <w:szCs w:val="28"/>
        </w:rPr>
        <w:t>студентов</w:t>
      </w:r>
      <w:r w:rsidR="00E52F63" w:rsidRPr="001E0342">
        <w:rPr>
          <w:sz w:val="28"/>
          <w:szCs w:val="28"/>
        </w:rPr>
        <w:t xml:space="preserve">), учебные телекоммуникационные проекты, обратная связь, диалоговая технология, компьютерная связь, телеконференция, координатор, модератор, </w:t>
      </w:r>
      <w:proofErr w:type="spellStart"/>
      <w:r w:rsidR="00E52F63" w:rsidRPr="001E0342">
        <w:rPr>
          <w:sz w:val="28"/>
          <w:szCs w:val="28"/>
        </w:rPr>
        <w:t>тьютор</w:t>
      </w:r>
      <w:proofErr w:type="spellEnd"/>
      <w:r w:rsidR="00E52F63" w:rsidRPr="001E0342">
        <w:rPr>
          <w:sz w:val="28"/>
          <w:szCs w:val="28"/>
        </w:rPr>
        <w:t xml:space="preserve"> телекоммуникационного проекта.</w:t>
      </w:r>
    </w:p>
    <w:p w:rsidR="00B078A4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17D9" w:rsidRPr="001E0342">
        <w:rPr>
          <w:sz w:val="28"/>
          <w:szCs w:val="28"/>
        </w:rPr>
        <w:t xml:space="preserve">ри Интернет-обучении субъектами в интерактивном взаимодействии будут выступать преподаватели и </w:t>
      </w:r>
      <w:r w:rsidR="00206658" w:rsidRPr="001E0342">
        <w:rPr>
          <w:sz w:val="28"/>
          <w:szCs w:val="28"/>
        </w:rPr>
        <w:t>студенты</w:t>
      </w:r>
      <w:r w:rsidR="003117D9" w:rsidRPr="001E0342">
        <w:rPr>
          <w:sz w:val="28"/>
          <w:szCs w:val="28"/>
        </w:rPr>
        <w:t xml:space="preserve">, а средствами осуществления подобного взаимодействия - электронная почта, телеконференции, диалоги в режиме реального времени, тесты </w:t>
      </w:r>
      <w:r w:rsidR="0062405D" w:rsidRPr="001E0342">
        <w:rPr>
          <w:sz w:val="28"/>
          <w:szCs w:val="28"/>
        </w:rPr>
        <w:t>он-лайн</w:t>
      </w:r>
      <w:r w:rsidR="003117D9" w:rsidRPr="001E0342">
        <w:rPr>
          <w:sz w:val="28"/>
          <w:szCs w:val="28"/>
        </w:rPr>
        <w:t xml:space="preserve"> (т.е. в реальном времени) и т.д.</w:t>
      </w:r>
      <w:r w:rsidR="002F32D4" w:rsidRPr="001E0342">
        <w:rPr>
          <w:sz w:val="28"/>
          <w:szCs w:val="28"/>
        </w:rPr>
        <w:t xml:space="preserve"> </w:t>
      </w:r>
      <w:r w:rsidR="00D44306" w:rsidRPr="001E0342">
        <w:rPr>
          <w:sz w:val="28"/>
          <w:szCs w:val="28"/>
        </w:rPr>
        <w:t>Выявлено, что п</w:t>
      </w:r>
      <w:r w:rsidR="00B078A4" w:rsidRPr="001E0342">
        <w:rPr>
          <w:sz w:val="28"/>
          <w:szCs w:val="28"/>
        </w:rPr>
        <w:t>рименение интерактивных методов обуче</w:t>
      </w:r>
      <w:r w:rsidR="00AD2548" w:rsidRPr="001E0342">
        <w:rPr>
          <w:sz w:val="28"/>
          <w:szCs w:val="28"/>
        </w:rPr>
        <w:t>ния</w:t>
      </w:r>
      <w:r w:rsidR="00B078A4" w:rsidRPr="001E0342">
        <w:rPr>
          <w:sz w:val="28"/>
          <w:szCs w:val="28"/>
        </w:rPr>
        <w:t xml:space="preserve"> </w:t>
      </w:r>
      <w:r w:rsidR="00D44306" w:rsidRPr="001E0342">
        <w:rPr>
          <w:sz w:val="28"/>
          <w:szCs w:val="28"/>
        </w:rPr>
        <w:t xml:space="preserve">должно </w:t>
      </w:r>
      <w:r w:rsidR="00925597" w:rsidRPr="001E0342">
        <w:rPr>
          <w:sz w:val="28"/>
          <w:szCs w:val="28"/>
        </w:rPr>
        <w:t>разрабатываться</w:t>
      </w:r>
      <w:r w:rsidR="00B078A4" w:rsidRPr="001E0342">
        <w:rPr>
          <w:sz w:val="28"/>
          <w:szCs w:val="28"/>
        </w:rPr>
        <w:t xml:space="preserve"> и совершенств</w:t>
      </w:r>
      <w:r w:rsidR="00925597" w:rsidRPr="001E0342">
        <w:rPr>
          <w:sz w:val="28"/>
          <w:szCs w:val="28"/>
        </w:rPr>
        <w:t>ов</w:t>
      </w:r>
      <w:r w:rsidR="00D44306" w:rsidRPr="001E0342">
        <w:rPr>
          <w:sz w:val="28"/>
          <w:szCs w:val="28"/>
        </w:rPr>
        <w:t>аться</w:t>
      </w:r>
      <w:r w:rsidR="00B078A4" w:rsidRPr="001E0342">
        <w:rPr>
          <w:sz w:val="28"/>
          <w:szCs w:val="28"/>
        </w:rPr>
        <w:t xml:space="preserve"> в зависимости от особенностей конкретных учебных ситуаций, целевых аудиторий</w:t>
      </w:r>
      <w:r w:rsidR="00D44306" w:rsidRPr="001E0342">
        <w:rPr>
          <w:sz w:val="28"/>
          <w:szCs w:val="28"/>
        </w:rPr>
        <w:t>, что</w:t>
      </w:r>
      <w:r w:rsidR="00B078A4" w:rsidRPr="001E0342">
        <w:rPr>
          <w:sz w:val="28"/>
          <w:szCs w:val="28"/>
        </w:rPr>
        <w:t xml:space="preserve"> явля</w:t>
      </w:r>
      <w:r w:rsidR="00D44306" w:rsidRPr="001E0342">
        <w:rPr>
          <w:sz w:val="28"/>
          <w:szCs w:val="28"/>
        </w:rPr>
        <w:t>е</w:t>
      </w:r>
      <w:r w:rsidR="00B078A4" w:rsidRPr="001E0342">
        <w:rPr>
          <w:sz w:val="28"/>
          <w:szCs w:val="28"/>
        </w:rPr>
        <w:t>тся одним из ключевых элементов в реализации идеи непрерывного обучения, управления накоплением и развитием навыков и знаний индивидов для активной самореализации.</w:t>
      </w:r>
    </w:p>
    <w:p w:rsidR="00E304E8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ходе работы над проектом </w:t>
      </w:r>
      <w:r w:rsidR="00C55D0B" w:rsidRPr="001E0342">
        <w:rPr>
          <w:sz w:val="28"/>
          <w:szCs w:val="28"/>
        </w:rPr>
        <w:t>исследована новая парадигма образования: студент - предметно-информационная среда (в том числе, новые информационные технологии) - преподаватель, присущая всем видам образования</w:t>
      </w:r>
      <w:r w:rsidR="00FD4193" w:rsidRPr="001E0342">
        <w:rPr>
          <w:sz w:val="28"/>
          <w:szCs w:val="28"/>
        </w:rPr>
        <w:t>,</w:t>
      </w:r>
      <w:r w:rsidR="00C55D0B" w:rsidRPr="001E0342">
        <w:rPr>
          <w:sz w:val="28"/>
          <w:szCs w:val="28"/>
        </w:rPr>
        <w:t xml:space="preserve"> всем образовательным системам.</w:t>
      </w:r>
      <w:r w:rsidR="007661E8" w:rsidRPr="001E0342">
        <w:rPr>
          <w:sz w:val="28"/>
          <w:szCs w:val="28"/>
        </w:rPr>
        <w:t xml:space="preserve"> </w:t>
      </w:r>
      <w:r w:rsidR="0062297F" w:rsidRPr="001E0342">
        <w:rPr>
          <w:sz w:val="28"/>
          <w:szCs w:val="28"/>
        </w:rPr>
        <w:t>Ра</w:t>
      </w:r>
      <w:r w:rsidR="007661E8" w:rsidRPr="001E0342">
        <w:rPr>
          <w:sz w:val="28"/>
          <w:szCs w:val="28"/>
        </w:rPr>
        <w:t>ссмотрены различные способы организации</w:t>
      </w:r>
      <w:r w:rsidR="0062297F" w:rsidRPr="001E0342">
        <w:rPr>
          <w:sz w:val="28"/>
          <w:szCs w:val="28"/>
        </w:rPr>
        <w:t xml:space="preserve"> Интернет-обучения</w:t>
      </w:r>
      <w:r w:rsidR="007661E8" w:rsidRPr="001E0342">
        <w:rPr>
          <w:sz w:val="28"/>
          <w:szCs w:val="28"/>
        </w:rPr>
        <w:t>.</w:t>
      </w:r>
      <w:r w:rsidR="002D1E41" w:rsidRPr="001E0342">
        <w:rPr>
          <w:sz w:val="28"/>
          <w:szCs w:val="28"/>
        </w:rPr>
        <w:t xml:space="preserve"> Показано, что</w:t>
      </w:r>
      <w:r w:rsidR="00E57D88" w:rsidRPr="001E0342">
        <w:rPr>
          <w:sz w:val="28"/>
          <w:szCs w:val="28"/>
        </w:rPr>
        <w:t xml:space="preserve"> </w:t>
      </w:r>
      <w:r w:rsidR="002D1E41" w:rsidRPr="001E0342">
        <w:rPr>
          <w:sz w:val="28"/>
          <w:szCs w:val="28"/>
        </w:rPr>
        <w:t>о</w:t>
      </w:r>
      <w:r w:rsidR="00E57D88" w:rsidRPr="001E0342">
        <w:rPr>
          <w:sz w:val="28"/>
          <w:szCs w:val="28"/>
        </w:rPr>
        <w:t xml:space="preserve">ни </w:t>
      </w:r>
      <w:r w:rsidR="002D1E41" w:rsidRPr="001E0342">
        <w:rPr>
          <w:sz w:val="28"/>
          <w:szCs w:val="28"/>
        </w:rPr>
        <w:t xml:space="preserve">могут </w:t>
      </w:r>
      <w:r w:rsidR="00AD15B0" w:rsidRPr="001E0342">
        <w:rPr>
          <w:sz w:val="28"/>
          <w:szCs w:val="28"/>
        </w:rPr>
        <w:t>основываться</w:t>
      </w:r>
      <w:r w:rsidR="002D1E41" w:rsidRPr="001E0342">
        <w:rPr>
          <w:sz w:val="28"/>
          <w:szCs w:val="28"/>
        </w:rPr>
        <w:t xml:space="preserve"> на</w:t>
      </w:r>
      <w:r w:rsidR="00E57D88" w:rsidRPr="001E0342">
        <w:rPr>
          <w:sz w:val="28"/>
          <w:szCs w:val="28"/>
        </w:rPr>
        <w:t xml:space="preserve"> интерактив</w:t>
      </w:r>
      <w:r w:rsidR="00853D0D" w:rsidRPr="001E0342">
        <w:rPr>
          <w:sz w:val="28"/>
          <w:szCs w:val="28"/>
        </w:rPr>
        <w:t>ном телевидении</w:t>
      </w:r>
      <w:r w:rsidR="00E57D88" w:rsidRPr="001E0342">
        <w:rPr>
          <w:sz w:val="28"/>
          <w:szCs w:val="28"/>
        </w:rPr>
        <w:t xml:space="preserve">, компьютерных телекоммуникационных сетях (региональных и глобальных) в режиме обмена текстовыми файлами, компьютерных телекоммуникационных сетях с использованием мультимедийной информации, в том числе в интерактивном режиме, а также с использованием компьютерных видеоконференций. </w:t>
      </w:r>
      <w:r w:rsidR="00AA7612" w:rsidRPr="001E0342">
        <w:rPr>
          <w:sz w:val="28"/>
          <w:szCs w:val="28"/>
        </w:rPr>
        <w:t>Проведен</w:t>
      </w:r>
      <w:r w:rsidR="002D1E41" w:rsidRPr="001E0342">
        <w:rPr>
          <w:sz w:val="28"/>
          <w:szCs w:val="28"/>
        </w:rPr>
        <w:t>ный</w:t>
      </w:r>
      <w:r w:rsidR="00AA7612" w:rsidRPr="001E0342">
        <w:rPr>
          <w:sz w:val="28"/>
          <w:szCs w:val="28"/>
        </w:rPr>
        <w:t xml:space="preserve"> анализ научной литературы (О.Н. </w:t>
      </w:r>
      <w:proofErr w:type="spellStart"/>
      <w:r w:rsidR="00AA7612" w:rsidRPr="001E0342">
        <w:rPr>
          <w:sz w:val="28"/>
          <w:szCs w:val="28"/>
        </w:rPr>
        <w:t>Арестов</w:t>
      </w:r>
      <w:r w:rsidR="002D1E41" w:rsidRPr="001E0342">
        <w:rPr>
          <w:sz w:val="28"/>
          <w:szCs w:val="28"/>
        </w:rPr>
        <w:t>а</w:t>
      </w:r>
      <w:proofErr w:type="spellEnd"/>
      <w:r w:rsidR="00AA7612" w:rsidRPr="001E0342">
        <w:rPr>
          <w:sz w:val="28"/>
          <w:szCs w:val="28"/>
        </w:rPr>
        <w:t xml:space="preserve">, </w:t>
      </w:r>
      <w:r w:rsidR="002D1E41" w:rsidRPr="001E0342">
        <w:rPr>
          <w:sz w:val="28"/>
          <w:szCs w:val="28"/>
        </w:rPr>
        <w:t xml:space="preserve">Ю.Д. Бабаев, </w:t>
      </w:r>
      <w:r w:rsidR="00AA7612" w:rsidRPr="001E0342">
        <w:rPr>
          <w:sz w:val="28"/>
          <w:szCs w:val="28"/>
        </w:rPr>
        <w:t xml:space="preserve">Л.Н. Бабанин, А.Е. </w:t>
      </w:r>
      <w:proofErr w:type="spellStart"/>
      <w:r w:rsidR="00AA7612" w:rsidRPr="001E0342">
        <w:rPr>
          <w:sz w:val="28"/>
          <w:szCs w:val="28"/>
        </w:rPr>
        <w:t>Войскунский</w:t>
      </w:r>
      <w:proofErr w:type="spellEnd"/>
      <w:r w:rsidR="00AA7612" w:rsidRPr="001E0342">
        <w:rPr>
          <w:sz w:val="28"/>
          <w:szCs w:val="28"/>
        </w:rPr>
        <w:t xml:space="preserve">, </w:t>
      </w:r>
      <w:r w:rsidR="002D1E41" w:rsidRPr="001E0342">
        <w:rPr>
          <w:sz w:val="28"/>
          <w:szCs w:val="28"/>
        </w:rPr>
        <w:t xml:space="preserve">Л.С. Выготский, </w:t>
      </w:r>
      <w:r w:rsidR="00AA7612" w:rsidRPr="001E0342">
        <w:rPr>
          <w:sz w:val="28"/>
          <w:szCs w:val="28"/>
        </w:rPr>
        <w:t>В.П. Песков, О.К. Тихомиров), позволяет говорить о деятельности че</w:t>
      </w:r>
      <w:r w:rsidR="00960308" w:rsidRPr="001E0342">
        <w:rPr>
          <w:sz w:val="28"/>
          <w:szCs w:val="28"/>
        </w:rPr>
        <w:t>ловека в сети Интернет</w:t>
      </w:r>
      <w:r w:rsidR="00AA7612" w:rsidRPr="001E0342">
        <w:rPr>
          <w:sz w:val="28"/>
          <w:szCs w:val="28"/>
        </w:rPr>
        <w:t xml:space="preserve"> как о новом виде деятельности, сочета</w:t>
      </w:r>
      <w:r w:rsidR="00960308" w:rsidRPr="001E0342">
        <w:rPr>
          <w:sz w:val="28"/>
          <w:szCs w:val="28"/>
        </w:rPr>
        <w:t>юще</w:t>
      </w:r>
      <w:r w:rsidR="00C9250E" w:rsidRPr="001E0342">
        <w:rPr>
          <w:sz w:val="28"/>
          <w:szCs w:val="28"/>
        </w:rPr>
        <w:t>м</w:t>
      </w:r>
      <w:r w:rsidR="00960308" w:rsidRPr="001E0342">
        <w:rPr>
          <w:sz w:val="28"/>
          <w:szCs w:val="28"/>
        </w:rPr>
        <w:t xml:space="preserve"> в себе </w:t>
      </w:r>
      <w:r w:rsidR="00AA7612" w:rsidRPr="001E0342">
        <w:rPr>
          <w:sz w:val="28"/>
          <w:szCs w:val="28"/>
        </w:rPr>
        <w:t>свойства различных традиционно выделяемых в психологии видов деятельности (познавательной, коммуникативной, игровой, творческой).</w:t>
      </w:r>
      <w:r w:rsidR="00EA387B" w:rsidRPr="001E0342">
        <w:rPr>
          <w:sz w:val="28"/>
          <w:szCs w:val="28"/>
        </w:rPr>
        <w:t xml:space="preserve"> Интернет при этом понимается как сложная семиотическая система, как высокоразвит</w:t>
      </w:r>
      <w:r w:rsidR="00773791" w:rsidRPr="001E0342">
        <w:rPr>
          <w:sz w:val="28"/>
          <w:szCs w:val="28"/>
        </w:rPr>
        <w:t>ое</w:t>
      </w:r>
      <w:r w:rsidR="00EA387B" w:rsidRPr="001E0342">
        <w:rPr>
          <w:sz w:val="28"/>
          <w:szCs w:val="28"/>
        </w:rPr>
        <w:t xml:space="preserve"> универсальн</w:t>
      </w:r>
      <w:r w:rsidR="00773791" w:rsidRPr="001E0342">
        <w:rPr>
          <w:sz w:val="28"/>
          <w:szCs w:val="28"/>
        </w:rPr>
        <w:t>ое</w:t>
      </w:r>
      <w:r w:rsidR="00EA387B" w:rsidRPr="001E0342">
        <w:rPr>
          <w:sz w:val="28"/>
          <w:szCs w:val="28"/>
        </w:rPr>
        <w:t xml:space="preserve"> психологическ</w:t>
      </w:r>
      <w:r w:rsidR="00773791" w:rsidRPr="001E0342">
        <w:rPr>
          <w:sz w:val="28"/>
          <w:szCs w:val="28"/>
        </w:rPr>
        <w:t>о</w:t>
      </w:r>
      <w:r w:rsidR="00EA387B" w:rsidRPr="001E0342">
        <w:rPr>
          <w:sz w:val="28"/>
          <w:szCs w:val="28"/>
        </w:rPr>
        <w:t>е оруди</w:t>
      </w:r>
      <w:r w:rsidR="00773791" w:rsidRPr="001E0342">
        <w:rPr>
          <w:sz w:val="28"/>
          <w:szCs w:val="28"/>
        </w:rPr>
        <w:t>е</w:t>
      </w:r>
      <w:r w:rsidR="00EA387B" w:rsidRPr="001E0342">
        <w:rPr>
          <w:sz w:val="28"/>
          <w:szCs w:val="28"/>
        </w:rPr>
        <w:t>, опосредующ</w:t>
      </w:r>
      <w:r w:rsidR="00773791" w:rsidRPr="001E0342">
        <w:rPr>
          <w:sz w:val="28"/>
          <w:szCs w:val="28"/>
        </w:rPr>
        <w:t>е</w:t>
      </w:r>
      <w:r w:rsidR="00EA387B" w:rsidRPr="001E0342">
        <w:rPr>
          <w:sz w:val="28"/>
          <w:szCs w:val="28"/>
        </w:rPr>
        <w:t>е разнообразные виды деятельности</w:t>
      </w:r>
      <w:r w:rsidR="00773791" w:rsidRPr="001E0342">
        <w:rPr>
          <w:sz w:val="28"/>
          <w:szCs w:val="28"/>
        </w:rPr>
        <w:t xml:space="preserve"> человека</w:t>
      </w:r>
      <w:r w:rsidR="00FD3DAB" w:rsidRPr="001E0342">
        <w:rPr>
          <w:sz w:val="28"/>
          <w:szCs w:val="28"/>
        </w:rPr>
        <w:t>,</w:t>
      </w:r>
      <w:r w:rsidR="00EA387B" w:rsidRPr="001E0342">
        <w:rPr>
          <w:sz w:val="28"/>
          <w:szCs w:val="28"/>
        </w:rPr>
        <w:t xml:space="preserve"> осуществляемые в сотрудничестве с </w:t>
      </w:r>
      <w:r w:rsidR="0078650C" w:rsidRPr="001E0342">
        <w:rPr>
          <w:sz w:val="28"/>
          <w:szCs w:val="28"/>
        </w:rPr>
        <w:t>информационными технологиями</w:t>
      </w:r>
      <w:r w:rsidR="00EA387B" w:rsidRPr="001E0342">
        <w:rPr>
          <w:sz w:val="28"/>
          <w:szCs w:val="28"/>
        </w:rPr>
        <w:t xml:space="preserve">. </w:t>
      </w:r>
    </w:p>
    <w:p w:rsidR="00EA387B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04E8" w:rsidRPr="001E0342">
        <w:rPr>
          <w:sz w:val="28"/>
          <w:szCs w:val="28"/>
        </w:rPr>
        <w:t xml:space="preserve">елается вывод о том, что </w:t>
      </w:r>
      <w:r w:rsidR="00FF6C30" w:rsidRPr="001E0342">
        <w:rPr>
          <w:sz w:val="28"/>
          <w:szCs w:val="28"/>
        </w:rPr>
        <w:t xml:space="preserve">отечественные психолого-педагогические </w:t>
      </w:r>
      <w:r w:rsidR="00EA387B" w:rsidRPr="001E0342">
        <w:rPr>
          <w:sz w:val="28"/>
          <w:szCs w:val="28"/>
        </w:rPr>
        <w:t xml:space="preserve">исследования в области </w:t>
      </w:r>
      <w:r w:rsidR="00E304E8" w:rsidRPr="001E0342">
        <w:rPr>
          <w:sz w:val="28"/>
          <w:szCs w:val="28"/>
        </w:rPr>
        <w:t>И</w:t>
      </w:r>
      <w:r w:rsidR="0045653C" w:rsidRPr="001E0342">
        <w:rPr>
          <w:sz w:val="28"/>
          <w:szCs w:val="28"/>
        </w:rPr>
        <w:t>нтернет-обучения</w:t>
      </w:r>
      <w:r w:rsidR="00E304E8" w:rsidRPr="001E0342">
        <w:rPr>
          <w:sz w:val="28"/>
          <w:szCs w:val="28"/>
        </w:rPr>
        <w:t xml:space="preserve"> </w:t>
      </w:r>
      <w:r w:rsidR="00EA387B" w:rsidRPr="001E0342">
        <w:rPr>
          <w:sz w:val="28"/>
          <w:szCs w:val="28"/>
        </w:rPr>
        <w:t>опираются на прочный теоретический фундамент</w:t>
      </w:r>
      <w:r w:rsidR="00FF6C30" w:rsidRPr="001E0342">
        <w:rPr>
          <w:sz w:val="28"/>
          <w:szCs w:val="28"/>
        </w:rPr>
        <w:t xml:space="preserve"> – это принцип единства сознания и деятельности человека, сформулированный в работах С.Л. Рубинштейна</w:t>
      </w:r>
      <w:r w:rsidR="00FD3DAB" w:rsidRPr="001E0342">
        <w:rPr>
          <w:sz w:val="28"/>
          <w:szCs w:val="28"/>
        </w:rPr>
        <w:t>;</w:t>
      </w:r>
      <w:r w:rsidR="00FF6C30" w:rsidRPr="001E0342">
        <w:rPr>
          <w:sz w:val="28"/>
          <w:szCs w:val="28"/>
        </w:rPr>
        <w:t xml:space="preserve"> положения культурно-исторического подхода Л.С. Выготского о том, что психологическое развитие есть развитие, обусловленное средой; принцип детерминизма и принцип системности Б.Ф. Ломова</w:t>
      </w:r>
      <w:r w:rsidR="00FD3DAB" w:rsidRPr="001E0342">
        <w:rPr>
          <w:sz w:val="28"/>
          <w:szCs w:val="28"/>
        </w:rPr>
        <w:t>;</w:t>
      </w:r>
      <w:r w:rsidR="00FF6C30" w:rsidRPr="001E0342">
        <w:rPr>
          <w:sz w:val="28"/>
          <w:szCs w:val="28"/>
        </w:rPr>
        <w:t xml:space="preserve"> </w:t>
      </w:r>
      <w:proofErr w:type="spellStart"/>
      <w:r w:rsidR="00FF6C30" w:rsidRPr="001E0342">
        <w:rPr>
          <w:sz w:val="28"/>
          <w:szCs w:val="28"/>
        </w:rPr>
        <w:t>деятельностный</w:t>
      </w:r>
      <w:proofErr w:type="spellEnd"/>
      <w:r w:rsidR="00FF6C30" w:rsidRPr="001E0342">
        <w:rPr>
          <w:sz w:val="28"/>
          <w:szCs w:val="28"/>
        </w:rPr>
        <w:t xml:space="preserve"> принцип А.Н. Леонтьева</w:t>
      </w:r>
      <w:r w:rsidR="00EA387B" w:rsidRPr="001E0342">
        <w:rPr>
          <w:sz w:val="28"/>
          <w:szCs w:val="28"/>
        </w:rPr>
        <w:t xml:space="preserve"> </w:t>
      </w:r>
      <w:r w:rsidR="00FF6C30" w:rsidRPr="001E0342">
        <w:rPr>
          <w:sz w:val="28"/>
          <w:szCs w:val="28"/>
        </w:rPr>
        <w:t xml:space="preserve">и т.д. </w:t>
      </w:r>
      <w:r w:rsidR="00EA387B" w:rsidRPr="001E0342">
        <w:rPr>
          <w:sz w:val="28"/>
          <w:szCs w:val="28"/>
        </w:rPr>
        <w:t>В то</w:t>
      </w:r>
      <w:r w:rsidR="001E0342" w:rsidRPr="001E0342">
        <w:rPr>
          <w:sz w:val="28"/>
          <w:szCs w:val="28"/>
        </w:rPr>
        <w:t xml:space="preserve"> </w:t>
      </w:r>
      <w:r w:rsidR="00EA387B" w:rsidRPr="001E0342">
        <w:rPr>
          <w:sz w:val="28"/>
          <w:szCs w:val="28"/>
        </w:rPr>
        <w:t xml:space="preserve">же время эмпирическая </w:t>
      </w:r>
      <w:r w:rsidR="00FD3DAB" w:rsidRPr="001E0342">
        <w:rPr>
          <w:sz w:val="28"/>
          <w:szCs w:val="28"/>
        </w:rPr>
        <w:t>работа</w:t>
      </w:r>
      <w:r w:rsidR="001E0342" w:rsidRPr="001E0342">
        <w:rPr>
          <w:sz w:val="28"/>
          <w:szCs w:val="28"/>
        </w:rPr>
        <w:t>,</w:t>
      </w:r>
      <w:r w:rsidR="00EA387B" w:rsidRPr="001E0342">
        <w:rPr>
          <w:sz w:val="28"/>
          <w:szCs w:val="28"/>
        </w:rPr>
        <w:t xml:space="preserve"> </w:t>
      </w:r>
      <w:r w:rsidR="00E304E8" w:rsidRPr="001E0342">
        <w:rPr>
          <w:sz w:val="28"/>
          <w:szCs w:val="28"/>
        </w:rPr>
        <w:t xml:space="preserve">как </w:t>
      </w:r>
      <w:r w:rsidR="00EA387B" w:rsidRPr="001E0342">
        <w:rPr>
          <w:sz w:val="28"/>
          <w:szCs w:val="28"/>
        </w:rPr>
        <w:t xml:space="preserve">в области психологии Интернета, </w:t>
      </w:r>
      <w:r w:rsidR="00E304E8" w:rsidRPr="001E0342">
        <w:rPr>
          <w:sz w:val="28"/>
          <w:szCs w:val="28"/>
        </w:rPr>
        <w:t>так</w:t>
      </w:r>
      <w:r w:rsidR="00EA387B" w:rsidRPr="001E0342">
        <w:rPr>
          <w:sz w:val="28"/>
          <w:szCs w:val="28"/>
        </w:rPr>
        <w:t xml:space="preserve"> и в области психологии компьютеризации, способствует формулированию некоторых теоретических обобщений о качественном развитии психических процессов, преобразовании деятельности и личности человека в условиях применения им современных информационных технологий, конкретных психологических механизмах развития и т</w:t>
      </w:r>
      <w:r w:rsidR="00D33293" w:rsidRPr="001E0342">
        <w:rPr>
          <w:sz w:val="28"/>
          <w:szCs w:val="28"/>
        </w:rPr>
        <w:t>рансформации личности</w:t>
      </w:r>
      <w:r w:rsidR="00EA387B" w:rsidRPr="001E0342">
        <w:rPr>
          <w:sz w:val="28"/>
          <w:szCs w:val="28"/>
        </w:rPr>
        <w:t>.</w:t>
      </w:r>
      <w:r w:rsidR="00497317" w:rsidRPr="001E0342">
        <w:rPr>
          <w:sz w:val="28"/>
          <w:szCs w:val="28"/>
        </w:rPr>
        <w:t xml:space="preserve"> </w:t>
      </w:r>
      <w:r w:rsidR="00E304E8" w:rsidRPr="001E0342">
        <w:rPr>
          <w:sz w:val="28"/>
          <w:szCs w:val="28"/>
        </w:rPr>
        <w:t>Проведенный теоретический а</w:t>
      </w:r>
      <w:r w:rsidR="00497317" w:rsidRPr="001E0342">
        <w:rPr>
          <w:sz w:val="28"/>
          <w:szCs w:val="28"/>
        </w:rPr>
        <w:t>нализ позволяет выделить дидактическую</w:t>
      </w:r>
      <w:r w:rsidR="002F32D4" w:rsidRPr="001E0342">
        <w:rPr>
          <w:sz w:val="28"/>
          <w:szCs w:val="28"/>
        </w:rPr>
        <w:t xml:space="preserve"> </w:t>
      </w:r>
      <w:r w:rsidR="00497317" w:rsidRPr="001E0342">
        <w:rPr>
          <w:sz w:val="28"/>
          <w:szCs w:val="28"/>
        </w:rPr>
        <w:t xml:space="preserve">специфику Интернет-обучения, которая в значительной степени направлена на особые познавательные, коммуникативные и творческие стратегии, а также стратегии </w:t>
      </w:r>
      <w:r w:rsidR="001B5143" w:rsidRPr="001E0342">
        <w:rPr>
          <w:sz w:val="28"/>
          <w:szCs w:val="28"/>
        </w:rPr>
        <w:t>обучения, мобилизующие все выше</w:t>
      </w:r>
      <w:r w:rsidR="00497317" w:rsidRPr="001E0342">
        <w:rPr>
          <w:sz w:val="28"/>
          <w:szCs w:val="28"/>
        </w:rPr>
        <w:t>перечисленные ресурсы человека для достижения целей обучения.</w:t>
      </w:r>
    </w:p>
    <w:p w:rsidR="00426209" w:rsidRPr="001E0342" w:rsidRDefault="006A66EE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Исследование</w:t>
      </w:r>
      <w:r w:rsidR="005F00F1" w:rsidRPr="001E0342">
        <w:rPr>
          <w:sz w:val="28"/>
          <w:szCs w:val="28"/>
        </w:rPr>
        <w:t xml:space="preserve"> по проблеме </w:t>
      </w:r>
      <w:r w:rsidR="006F56D4" w:rsidRPr="001E0342">
        <w:rPr>
          <w:sz w:val="28"/>
          <w:szCs w:val="28"/>
        </w:rPr>
        <w:t>Интернет-обучения</w:t>
      </w:r>
      <w:r w:rsidR="005F00F1" w:rsidRPr="001E0342">
        <w:rPr>
          <w:sz w:val="28"/>
          <w:szCs w:val="28"/>
        </w:rPr>
        <w:t xml:space="preserve"> позволяет выделить в</w:t>
      </w:r>
      <w:r w:rsidR="00426209" w:rsidRPr="001E0342">
        <w:rPr>
          <w:sz w:val="28"/>
          <w:szCs w:val="28"/>
        </w:rPr>
        <w:t xml:space="preserve"> качестве основных преимуществ </w:t>
      </w:r>
      <w:r w:rsidR="006F56D4" w:rsidRPr="001E0342">
        <w:rPr>
          <w:sz w:val="28"/>
          <w:szCs w:val="28"/>
        </w:rPr>
        <w:t>такого обучения</w:t>
      </w:r>
      <w:r w:rsidR="00426209" w:rsidRPr="001E0342">
        <w:rPr>
          <w:sz w:val="28"/>
          <w:szCs w:val="28"/>
        </w:rPr>
        <w:t xml:space="preserve"> (по сравнению с обычным заочным образованием): обеспечение удобными средствами для обучения или общения; широкие возможности для групповой работы; более успешное общение (интерактивное взаимодействие) с преподавателем (</w:t>
      </w:r>
      <w:proofErr w:type="spellStart"/>
      <w:r w:rsidR="00426209" w:rsidRPr="001E0342">
        <w:rPr>
          <w:sz w:val="28"/>
          <w:szCs w:val="28"/>
        </w:rPr>
        <w:t>тьют</w:t>
      </w:r>
      <w:r w:rsidR="00E30C4D" w:rsidRPr="001E0342">
        <w:rPr>
          <w:sz w:val="28"/>
          <w:szCs w:val="28"/>
        </w:rPr>
        <w:t>о</w:t>
      </w:r>
      <w:r w:rsidR="00426209" w:rsidRPr="001E0342">
        <w:rPr>
          <w:sz w:val="28"/>
          <w:szCs w:val="28"/>
        </w:rPr>
        <w:t>ром</w:t>
      </w:r>
      <w:proofErr w:type="spellEnd"/>
      <w:r w:rsidR="00426209" w:rsidRPr="001E0342">
        <w:rPr>
          <w:sz w:val="28"/>
          <w:szCs w:val="28"/>
        </w:rPr>
        <w:t>); сокращение времени для ответа преподавателя (</w:t>
      </w:r>
      <w:proofErr w:type="spellStart"/>
      <w:r w:rsidR="00426209" w:rsidRPr="001E0342">
        <w:rPr>
          <w:sz w:val="28"/>
          <w:szCs w:val="28"/>
        </w:rPr>
        <w:t>тьют</w:t>
      </w:r>
      <w:r w:rsidR="00E30C4D" w:rsidRPr="001E0342">
        <w:rPr>
          <w:sz w:val="28"/>
          <w:szCs w:val="28"/>
        </w:rPr>
        <w:t>о</w:t>
      </w:r>
      <w:r w:rsidR="00E60478" w:rsidRPr="001E0342">
        <w:rPr>
          <w:sz w:val="28"/>
          <w:szCs w:val="28"/>
        </w:rPr>
        <w:t>ра</w:t>
      </w:r>
      <w:proofErr w:type="spellEnd"/>
      <w:r w:rsidR="00426209" w:rsidRPr="001E0342">
        <w:rPr>
          <w:sz w:val="28"/>
          <w:szCs w:val="28"/>
        </w:rPr>
        <w:t xml:space="preserve">); свободный доступ </w:t>
      </w:r>
      <w:r w:rsidR="00206658" w:rsidRPr="001E0342">
        <w:rPr>
          <w:sz w:val="28"/>
          <w:szCs w:val="28"/>
        </w:rPr>
        <w:t>студентов</w:t>
      </w:r>
      <w:r w:rsidR="00426209" w:rsidRPr="001E0342">
        <w:rPr>
          <w:sz w:val="28"/>
          <w:szCs w:val="28"/>
        </w:rPr>
        <w:t xml:space="preserve"> к базам данных, библиотечным каталогам и другим информационным ресурсам; удобство при ведении личных дел </w:t>
      </w:r>
      <w:r w:rsidR="00206658" w:rsidRPr="001E0342">
        <w:rPr>
          <w:sz w:val="28"/>
          <w:szCs w:val="28"/>
        </w:rPr>
        <w:t>студентов</w:t>
      </w:r>
      <w:r w:rsidR="00426209" w:rsidRPr="001E0342">
        <w:rPr>
          <w:sz w:val="28"/>
          <w:szCs w:val="28"/>
        </w:rPr>
        <w:t>; возможность быстрого получения и отсылки домашних заданий; возможность проходить тестирование в режиме прямого доступа.</w:t>
      </w:r>
    </w:p>
    <w:p w:rsidR="00075D92" w:rsidRPr="001E0342" w:rsidRDefault="005573F0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В</w:t>
      </w:r>
      <w:r w:rsidR="00075D92" w:rsidRPr="001E0342">
        <w:rPr>
          <w:sz w:val="28"/>
          <w:szCs w:val="28"/>
        </w:rPr>
        <w:t xml:space="preserve">ажным моментом при проведении </w:t>
      </w:r>
      <w:r w:rsidR="00AA3DFA" w:rsidRPr="001E0342">
        <w:rPr>
          <w:sz w:val="28"/>
          <w:szCs w:val="28"/>
        </w:rPr>
        <w:t>Интернет-обучения</w:t>
      </w:r>
      <w:r w:rsidR="00075D92" w:rsidRPr="001E0342">
        <w:rPr>
          <w:sz w:val="28"/>
          <w:szCs w:val="28"/>
        </w:rPr>
        <w:t xml:space="preserve"> является то, что остается полная запись (протокол) всех материалов, получаемых в процессе обучения</w:t>
      </w:r>
      <w:r w:rsidR="002C72F9" w:rsidRPr="001E0342">
        <w:rPr>
          <w:sz w:val="28"/>
          <w:szCs w:val="28"/>
        </w:rPr>
        <w:t xml:space="preserve">. </w:t>
      </w:r>
      <w:r w:rsidR="00B14593" w:rsidRPr="001E0342">
        <w:rPr>
          <w:sz w:val="28"/>
          <w:szCs w:val="28"/>
        </w:rPr>
        <w:t>Определены о</w:t>
      </w:r>
      <w:r w:rsidR="00075D92" w:rsidRPr="001E0342">
        <w:rPr>
          <w:sz w:val="28"/>
          <w:szCs w:val="28"/>
        </w:rPr>
        <w:t>тличительн</w:t>
      </w:r>
      <w:r w:rsidR="00B14593" w:rsidRPr="001E0342">
        <w:rPr>
          <w:sz w:val="28"/>
          <w:szCs w:val="28"/>
        </w:rPr>
        <w:t>ые</w:t>
      </w:r>
      <w:r w:rsidR="00075D92" w:rsidRPr="001E0342">
        <w:rPr>
          <w:sz w:val="28"/>
          <w:szCs w:val="28"/>
        </w:rPr>
        <w:t xml:space="preserve"> особенност</w:t>
      </w:r>
      <w:r w:rsidR="00B14593" w:rsidRPr="001E0342">
        <w:rPr>
          <w:sz w:val="28"/>
          <w:szCs w:val="28"/>
        </w:rPr>
        <w:t>и</w:t>
      </w:r>
      <w:r w:rsidR="00075D92" w:rsidRPr="001E0342">
        <w:rPr>
          <w:sz w:val="28"/>
          <w:szCs w:val="28"/>
        </w:rPr>
        <w:t xml:space="preserve"> интерактивного взаимодействия в </w:t>
      </w:r>
      <w:r w:rsidR="00AA3DFA" w:rsidRPr="001E0342">
        <w:rPr>
          <w:sz w:val="28"/>
          <w:szCs w:val="28"/>
        </w:rPr>
        <w:t>Интернет-обучении</w:t>
      </w:r>
      <w:r w:rsidR="009E4304" w:rsidRPr="001E0342">
        <w:rPr>
          <w:sz w:val="28"/>
          <w:szCs w:val="28"/>
        </w:rPr>
        <w:t>, это</w:t>
      </w:r>
      <w:r w:rsidR="00075D92" w:rsidRPr="001E0342">
        <w:rPr>
          <w:sz w:val="28"/>
          <w:szCs w:val="28"/>
        </w:rPr>
        <w:t>:</w:t>
      </w:r>
    </w:p>
    <w:p w:rsidR="00075D92" w:rsidRPr="001E0342" w:rsidRDefault="00075D92" w:rsidP="001E0342">
      <w:pPr>
        <w:numPr>
          <w:ilvl w:val="0"/>
          <w:numId w:val="38"/>
        </w:numPr>
        <w:tabs>
          <w:tab w:val="clear" w:pos="0"/>
          <w:tab w:val="num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обеспеч</w:t>
      </w:r>
      <w:r w:rsidR="00B14593" w:rsidRPr="001E0342">
        <w:rPr>
          <w:sz w:val="28"/>
          <w:szCs w:val="28"/>
        </w:rPr>
        <w:t>ение</w:t>
      </w:r>
      <w:r w:rsidRPr="001E0342">
        <w:rPr>
          <w:sz w:val="28"/>
          <w:szCs w:val="28"/>
        </w:rPr>
        <w:t>, с одной стороны, задач</w:t>
      </w:r>
      <w:r w:rsidR="009E4304" w:rsidRPr="001E0342">
        <w:rPr>
          <w:sz w:val="28"/>
          <w:szCs w:val="28"/>
        </w:rPr>
        <w:t>ами</w:t>
      </w:r>
      <w:r w:rsidRPr="001E0342">
        <w:rPr>
          <w:sz w:val="28"/>
          <w:szCs w:val="28"/>
        </w:rPr>
        <w:t xml:space="preserve"> </w:t>
      </w:r>
      <w:proofErr w:type="spellStart"/>
      <w:r w:rsidRPr="001E0342">
        <w:rPr>
          <w:sz w:val="28"/>
          <w:szCs w:val="28"/>
        </w:rPr>
        <w:t>знаниевой</w:t>
      </w:r>
      <w:proofErr w:type="spellEnd"/>
      <w:r w:rsidRPr="001E0342">
        <w:rPr>
          <w:sz w:val="28"/>
          <w:szCs w:val="28"/>
        </w:rPr>
        <w:t xml:space="preserve"> подготовки, с другой стороны – </w:t>
      </w:r>
      <w:r w:rsidR="00E26016" w:rsidRPr="001E0342">
        <w:rPr>
          <w:sz w:val="28"/>
          <w:szCs w:val="28"/>
        </w:rPr>
        <w:t>воспитание</w:t>
      </w:r>
      <w:r w:rsidR="009E4304" w:rsidRPr="001E0342">
        <w:rPr>
          <w:sz w:val="28"/>
          <w:szCs w:val="28"/>
        </w:rPr>
        <w:t>м</w:t>
      </w:r>
      <w:r w:rsidR="00E26016" w:rsidRPr="001E0342">
        <w:rPr>
          <w:sz w:val="28"/>
          <w:szCs w:val="28"/>
        </w:rPr>
        <w:t xml:space="preserve"> и развитие</w:t>
      </w:r>
      <w:r w:rsidR="009E4304" w:rsidRPr="001E0342">
        <w:rPr>
          <w:sz w:val="28"/>
          <w:szCs w:val="28"/>
        </w:rPr>
        <w:t>м</w:t>
      </w:r>
      <w:r w:rsidR="00E26016" w:rsidRPr="001E0342">
        <w:rPr>
          <w:sz w:val="28"/>
          <w:szCs w:val="28"/>
        </w:rPr>
        <w:t xml:space="preserve"> человека, способного не только самоопределяться в настоящем, но и реконструировать прошлое, проектировать и строить будущее</w:t>
      </w:r>
      <w:r w:rsidRPr="001E0342">
        <w:rPr>
          <w:sz w:val="28"/>
          <w:szCs w:val="28"/>
        </w:rPr>
        <w:t>;</w:t>
      </w:r>
    </w:p>
    <w:p w:rsidR="00075D92" w:rsidRPr="001E0342" w:rsidRDefault="00075D92" w:rsidP="001E0342">
      <w:pPr>
        <w:numPr>
          <w:ilvl w:val="0"/>
          <w:numId w:val="38"/>
        </w:numPr>
        <w:tabs>
          <w:tab w:val="clear" w:pos="0"/>
          <w:tab w:val="num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реш</w:t>
      </w:r>
      <w:r w:rsidR="008F1911" w:rsidRPr="001E0342">
        <w:rPr>
          <w:sz w:val="28"/>
          <w:szCs w:val="28"/>
        </w:rPr>
        <w:t xml:space="preserve">ение </w:t>
      </w:r>
      <w:r w:rsidRPr="001E0342">
        <w:rPr>
          <w:sz w:val="28"/>
          <w:szCs w:val="28"/>
        </w:rPr>
        <w:t>таки</w:t>
      </w:r>
      <w:r w:rsidR="008F1911" w:rsidRPr="001E0342">
        <w:rPr>
          <w:sz w:val="28"/>
          <w:szCs w:val="28"/>
        </w:rPr>
        <w:t>х</w:t>
      </w:r>
      <w:r w:rsidR="00EA1EBB" w:rsidRPr="001E0342">
        <w:rPr>
          <w:sz w:val="28"/>
          <w:szCs w:val="28"/>
        </w:rPr>
        <w:t xml:space="preserve"> проблем</w:t>
      </w:r>
      <w:r w:rsidRPr="001E0342">
        <w:rPr>
          <w:sz w:val="28"/>
          <w:szCs w:val="28"/>
        </w:rPr>
        <w:t xml:space="preserve"> педагогики как мотивация </w:t>
      </w:r>
      <w:r w:rsidR="008A2517" w:rsidRPr="001E0342">
        <w:rPr>
          <w:sz w:val="28"/>
          <w:szCs w:val="28"/>
        </w:rPr>
        <w:t>студентов</w:t>
      </w:r>
      <w:r w:rsidRPr="001E0342">
        <w:rPr>
          <w:sz w:val="28"/>
          <w:szCs w:val="28"/>
        </w:rPr>
        <w:t xml:space="preserve">, реализация индивидуального подхода, задач преобладания у </w:t>
      </w:r>
      <w:r w:rsidR="00206658" w:rsidRPr="001E0342">
        <w:rPr>
          <w:sz w:val="28"/>
          <w:szCs w:val="28"/>
        </w:rPr>
        <w:t>студентов</w:t>
      </w:r>
      <w:r w:rsidRPr="001E0342">
        <w:rPr>
          <w:sz w:val="28"/>
          <w:szCs w:val="28"/>
        </w:rPr>
        <w:t xml:space="preserve"> эвристических знаний над алгоритмическими, снятие социально-психологических барьеров общения и взаимодействия в учебных группах;</w:t>
      </w:r>
    </w:p>
    <w:p w:rsidR="00075D92" w:rsidRPr="001E0342" w:rsidRDefault="009E4304" w:rsidP="001E0342">
      <w:pPr>
        <w:numPr>
          <w:ilvl w:val="0"/>
          <w:numId w:val="38"/>
        </w:numPr>
        <w:tabs>
          <w:tab w:val="clear" w:pos="0"/>
          <w:tab w:val="num" w:pos="540"/>
          <w:tab w:val="left" w:pos="993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определение</w:t>
      </w:r>
      <w:r w:rsidR="008F1911" w:rsidRPr="001E0342">
        <w:rPr>
          <w:sz w:val="28"/>
          <w:szCs w:val="28"/>
        </w:rPr>
        <w:t xml:space="preserve"> </w:t>
      </w:r>
      <w:r w:rsidR="00075D92" w:rsidRPr="001E0342">
        <w:rPr>
          <w:sz w:val="28"/>
          <w:szCs w:val="28"/>
        </w:rPr>
        <w:t>содержани</w:t>
      </w:r>
      <w:r w:rsidR="008F1911" w:rsidRPr="001E0342">
        <w:rPr>
          <w:sz w:val="28"/>
          <w:szCs w:val="28"/>
        </w:rPr>
        <w:t>я</w:t>
      </w:r>
      <w:r w:rsidR="00075D92" w:rsidRPr="001E0342">
        <w:rPr>
          <w:sz w:val="28"/>
          <w:szCs w:val="28"/>
        </w:rPr>
        <w:t xml:space="preserve"> учебного процесса</w:t>
      </w:r>
      <w:r w:rsidR="00155898" w:rsidRPr="001E0342">
        <w:rPr>
          <w:sz w:val="28"/>
          <w:szCs w:val="28"/>
        </w:rPr>
        <w:t>,</w:t>
      </w:r>
      <w:r w:rsidR="00075D92" w:rsidRPr="001E0342">
        <w:rPr>
          <w:sz w:val="28"/>
          <w:szCs w:val="28"/>
        </w:rPr>
        <w:t xml:space="preserve"> развива</w:t>
      </w:r>
      <w:r w:rsidR="008F1911" w:rsidRPr="001E0342">
        <w:rPr>
          <w:sz w:val="28"/>
          <w:szCs w:val="28"/>
        </w:rPr>
        <w:t>ющего</w:t>
      </w:r>
      <w:r w:rsidR="00075D92" w:rsidRPr="001E0342">
        <w:rPr>
          <w:sz w:val="28"/>
          <w:szCs w:val="28"/>
        </w:rPr>
        <w:t xml:space="preserve">ся за счет интеллектуального ресурса </w:t>
      </w:r>
      <w:r w:rsidR="00206658" w:rsidRPr="001E0342">
        <w:rPr>
          <w:sz w:val="28"/>
          <w:szCs w:val="28"/>
        </w:rPr>
        <w:t>студентов</w:t>
      </w:r>
      <w:r w:rsidR="00075D92" w:rsidRPr="001E0342">
        <w:rPr>
          <w:sz w:val="28"/>
          <w:szCs w:val="28"/>
        </w:rPr>
        <w:t xml:space="preserve"> и не ограничива</w:t>
      </w:r>
      <w:r w:rsidR="001E1420" w:rsidRPr="001E0342">
        <w:rPr>
          <w:sz w:val="28"/>
          <w:szCs w:val="28"/>
        </w:rPr>
        <w:t>ющего</w:t>
      </w:r>
      <w:r w:rsidR="00075D92" w:rsidRPr="001E0342">
        <w:rPr>
          <w:sz w:val="28"/>
          <w:szCs w:val="28"/>
        </w:rPr>
        <w:t>ся информационно-методической квалификацией преподавателя, глубин</w:t>
      </w:r>
      <w:r w:rsidRPr="001E0342">
        <w:rPr>
          <w:sz w:val="28"/>
          <w:szCs w:val="28"/>
        </w:rPr>
        <w:t>а</w:t>
      </w:r>
      <w:r w:rsidR="00075D92" w:rsidRPr="001E0342">
        <w:rPr>
          <w:sz w:val="28"/>
          <w:szCs w:val="28"/>
        </w:rPr>
        <w:t xml:space="preserve"> понимания обсуждаемых вопросов</w:t>
      </w:r>
      <w:r w:rsidRPr="001E0342">
        <w:rPr>
          <w:sz w:val="28"/>
          <w:szCs w:val="28"/>
        </w:rPr>
        <w:t xml:space="preserve"> </w:t>
      </w:r>
      <w:r w:rsidR="00075D92" w:rsidRPr="001E0342">
        <w:rPr>
          <w:sz w:val="28"/>
          <w:szCs w:val="28"/>
        </w:rPr>
        <w:t xml:space="preserve">регулируется </w:t>
      </w:r>
      <w:r w:rsidR="00206658" w:rsidRPr="001E0342">
        <w:rPr>
          <w:sz w:val="28"/>
          <w:szCs w:val="28"/>
        </w:rPr>
        <w:t>студентами</w:t>
      </w:r>
      <w:r w:rsidR="00075D92" w:rsidRPr="001E0342">
        <w:rPr>
          <w:sz w:val="28"/>
          <w:szCs w:val="28"/>
        </w:rPr>
        <w:t xml:space="preserve"> и не сковывается временными стандартами учебного курса</w:t>
      </w:r>
      <w:r w:rsidR="006D13D3" w:rsidRPr="001E0342">
        <w:rPr>
          <w:sz w:val="28"/>
          <w:szCs w:val="28"/>
        </w:rPr>
        <w:t xml:space="preserve"> и</w:t>
      </w:r>
      <w:r w:rsidR="00075D92" w:rsidRPr="001E0342">
        <w:rPr>
          <w:sz w:val="28"/>
          <w:szCs w:val="28"/>
        </w:rPr>
        <w:t xml:space="preserve"> пассивностью </w:t>
      </w:r>
      <w:r w:rsidR="00206658" w:rsidRPr="001E0342">
        <w:rPr>
          <w:sz w:val="28"/>
          <w:szCs w:val="28"/>
        </w:rPr>
        <w:t>студентов</w:t>
      </w:r>
      <w:r w:rsidR="00075D92" w:rsidRPr="001E0342">
        <w:rPr>
          <w:sz w:val="28"/>
          <w:szCs w:val="28"/>
        </w:rPr>
        <w:t>.</w:t>
      </w:r>
    </w:p>
    <w:p w:rsidR="00075D92" w:rsidRPr="001E0342" w:rsidRDefault="00075D92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В</w:t>
      </w:r>
      <w:r w:rsidR="001E4D9B" w:rsidRPr="001E0342">
        <w:rPr>
          <w:sz w:val="28"/>
          <w:szCs w:val="28"/>
        </w:rPr>
        <w:t>ыявлено, что</w:t>
      </w:r>
      <w:r w:rsidRPr="001E0342">
        <w:rPr>
          <w:sz w:val="28"/>
          <w:szCs w:val="28"/>
        </w:rPr>
        <w:t xml:space="preserve"> интерактивн</w:t>
      </w:r>
      <w:r w:rsidR="001E4D9B" w:rsidRPr="001E0342">
        <w:rPr>
          <w:sz w:val="28"/>
          <w:szCs w:val="28"/>
        </w:rPr>
        <w:t>ый</w:t>
      </w:r>
      <w:r w:rsidRPr="001E0342">
        <w:rPr>
          <w:sz w:val="28"/>
          <w:szCs w:val="28"/>
        </w:rPr>
        <w:t xml:space="preserve"> стил</w:t>
      </w:r>
      <w:r w:rsidR="001E4D9B" w:rsidRPr="001E0342">
        <w:rPr>
          <w:sz w:val="28"/>
          <w:szCs w:val="28"/>
        </w:rPr>
        <w:t>ь</w:t>
      </w:r>
      <w:r w:rsidR="002B0B37" w:rsidRPr="001E0342">
        <w:rPr>
          <w:sz w:val="28"/>
          <w:szCs w:val="28"/>
        </w:rPr>
        <w:t xml:space="preserve"> общения и оперативная связь</w:t>
      </w:r>
      <w:r w:rsidR="00B07BE5" w:rsidRPr="001E0342">
        <w:rPr>
          <w:sz w:val="28"/>
          <w:szCs w:val="28"/>
        </w:rPr>
        <w:t xml:space="preserve"> в </w:t>
      </w:r>
      <w:r w:rsidR="00155898" w:rsidRPr="001E0342">
        <w:rPr>
          <w:sz w:val="28"/>
          <w:szCs w:val="28"/>
        </w:rPr>
        <w:t>Интернет-обучении</w:t>
      </w:r>
      <w:r w:rsidR="00B07BE5" w:rsidRPr="001E0342">
        <w:rPr>
          <w:sz w:val="28"/>
          <w:szCs w:val="28"/>
        </w:rPr>
        <w:t xml:space="preserve"> открываю</w:t>
      </w:r>
      <w:r w:rsidRPr="001E0342">
        <w:rPr>
          <w:sz w:val="28"/>
          <w:szCs w:val="28"/>
        </w:rPr>
        <w:t>т возможность индивидуализ</w:t>
      </w:r>
      <w:r w:rsidR="001E4D9B" w:rsidRPr="001E0342">
        <w:rPr>
          <w:sz w:val="28"/>
          <w:szCs w:val="28"/>
        </w:rPr>
        <w:t>ации</w:t>
      </w:r>
      <w:r w:rsidRPr="001E0342">
        <w:rPr>
          <w:sz w:val="28"/>
          <w:szCs w:val="28"/>
        </w:rPr>
        <w:t xml:space="preserve"> процесс</w:t>
      </w:r>
      <w:r w:rsidR="001E4D9B" w:rsidRPr="001E0342">
        <w:rPr>
          <w:sz w:val="28"/>
          <w:szCs w:val="28"/>
        </w:rPr>
        <w:t>а</w:t>
      </w:r>
      <w:r w:rsidRPr="001E0342">
        <w:rPr>
          <w:sz w:val="28"/>
          <w:szCs w:val="28"/>
        </w:rPr>
        <w:t xml:space="preserve"> обучения</w:t>
      </w:r>
      <w:r w:rsidR="00A61478" w:rsidRPr="001E0342">
        <w:rPr>
          <w:sz w:val="28"/>
          <w:szCs w:val="28"/>
        </w:rPr>
        <w:t>, позволяюще</w:t>
      </w:r>
      <w:r w:rsidR="00AD4462" w:rsidRPr="001E0342">
        <w:rPr>
          <w:sz w:val="28"/>
          <w:szCs w:val="28"/>
        </w:rPr>
        <w:t>го</w:t>
      </w:r>
      <w:r w:rsidRPr="001E0342">
        <w:rPr>
          <w:sz w:val="28"/>
          <w:szCs w:val="28"/>
        </w:rPr>
        <w:t xml:space="preserve"> </w:t>
      </w:r>
      <w:r w:rsidR="00A61478" w:rsidRPr="001E0342">
        <w:rPr>
          <w:sz w:val="28"/>
          <w:szCs w:val="28"/>
        </w:rPr>
        <w:t>п</w:t>
      </w:r>
      <w:r w:rsidRPr="001E0342">
        <w:rPr>
          <w:sz w:val="28"/>
          <w:szCs w:val="28"/>
        </w:rPr>
        <w:t>реподавател</w:t>
      </w:r>
      <w:r w:rsidR="00A61478" w:rsidRPr="001E0342">
        <w:rPr>
          <w:sz w:val="28"/>
          <w:szCs w:val="28"/>
        </w:rPr>
        <w:t>ю</w:t>
      </w:r>
      <w:r w:rsidR="00AD4462" w:rsidRPr="001E0342">
        <w:rPr>
          <w:sz w:val="28"/>
          <w:szCs w:val="28"/>
        </w:rPr>
        <w:t>,</w:t>
      </w:r>
      <w:r w:rsidRPr="001E0342">
        <w:rPr>
          <w:sz w:val="28"/>
          <w:szCs w:val="28"/>
        </w:rPr>
        <w:t xml:space="preserve"> в зависимости от успехов </w:t>
      </w:r>
      <w:r w:rsidR="00597782" w:rsidRPr="001E0342">
        <w:rPr>
          <w:sz w:val="28"/>
          <w:szCs w:val="28"/>
        </w:rPr>
        <w:t>студента</w:t>
      </w:r>
      <w:r w:rsidR="00AD4462" w:rsidRPr="001E0342">
        <w:rPr>
          <w:sz w:val="28"/>
          <w:szCs w:val="28"/>
        </w:rPr>
        <w:t>,</w:t>
      </w:r>
      <w:r w:rsidRPr="001E0342">
        <w:rPr>
          <w:sz w:val="28"/>
          <w:szCs w:val="28"/>
        </w:rPr>
        <w:t xml:space="preserve"> применять гибкую методику обучения, предлагать ему дополнительные, ориентированные на </w:t>
      </w:r>
      <w:r w:rsidR="00A76B9D" w:rsidRPr="001E0342">
        <w:rPr>
          <w:sz w:val="28"/>
          <w:szCs w:val="28"/>
        </w:rPr>
        <w:t>студента</w:t>
      </w:r>
      <w:r w:rsidRPr="001E0342">
        <w:rPr>
          <w:sz w:val="28"/>
          <w:szCs w:val="28"/>
        </w:rPr>
        <w:t xml:space="preserve"> блоки учебных материалов, ссылки на информационные ресурсы. Поскольку фактор времени становится некритичным, </w:t>
      </w:r>
      <w:r w:rsidR="00D56170" w:rsidRPr="001E0342">
        <w:rPr>
          <w:sz w:val="28"/>
          <w:szCs w:val="28"/>
        </w:rPr>
        <w:t>студент</w:t>
      </w:r>
      <w:r w:rsidR="00934499" w:rsidRPr="001E0342">
        <w:rPr>
          <w:sz w:val="28"/>
          <w:szCs w:val="28"/>
        </w:rPr>
        <w:t xml:space="preserve"> может</w:t>
      </w:r>
      <w:r w:rsidRPr="001E0342">
        <w:rPr>
          <w:sz w:val="28"/>
          <w:szCs w:val="28"/>
        </w:rPr>
        <w:t xml:space="preserve"> выб</w:t>
      </w:r>
      <w:r w:rsidR="00A61478" w:rsidRPr="001E0342">
        <w:rPr>
          <w:sz w:val="28"/>
          <w:szCs w:val="28"/>
        </w:rPr>
        <w:t>и</w:t>
      </w:r>
      <w:r w:rsidRPr="001E0342">
        <w:rPr>
          <w:sz w:val="28"/>
          <w:szCs w:val="28"/>
        </w:rPr>
        <w:t>рать свой</w:t>
      </w:r>
      <w:r w:rsidR="007C4495" w:rsidRPr="001E0342">
        <w:rPr>
          <w:sz w:val="28"/>
          <w:szCs w:val="28"/>
        </w:rPr>
        <w:t xml:space="preserve"> темп изучения материала, т.е.</w:t>
      </w:r>
      <w:r w:rsidRPr="001E0342">
        <w:rPr>
          <w:sz w:val="28"/>
          <w:szCs w:val="28"/>
        </w:rPr>
        <w:t xml:space="preserve"> работать по индивидуальной программе, согласованной с общей программой курса.</w:t>
      </w:r>
    </w:p>
    <w:p w:rsidR="00075D92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</w:t>
      </w:r>
      <w:r w:rsidR="007C19D8" w:rsidRPr="001E0342">
        <w:rPr>
          <w:sz w:val="28"/>
          <w:szCs w:val="28"/>
        </w:rPr>
        <w:t xml:space="preserve"> вывод о том, что р</w:t>
      </w:r>
      <w:r w:rsidR="00075D92" w:rsidRPr="001E0342">
        <w:rPr>
          <w:sz w:val="28"/>
          <w:szCs w:val="28"/>
        </w:rPr>
        <w:t>азработка средств Интернет-обучения</w:t>
      </w:r>
      <w:r w:rsidR="000176C0" w:rsidRPr="001E0342">
        <w:rPr>
          <w:sz w:val="28"/>
          <w:szCs w:val="28"/>
        </w:rPr>
        <w:t>-</w:t>
      </w:r>
      <w:r w:rsidR="00075D92" w:rsidRPr="001E0342">
        <w:rPr>
          <w:sz w:val="28"/>
          <w:szCs w:val="28"/>
        </w:rPr>
        <w:t>трудоемкий и длительный по времени процесс</w:t>
      </w:r>
      <w:r w:rsidR="007C19D8" w:rsidRPr="001E0342">
        <w:rPr>
          <w:sz w:val="28"/>
          <w:szCs w:val="28"/>
        </w:rPr>
        <w:t>,</w:t>
      </w:r>
      <w:r w:rsidR="00075D92" w:rsidRPr="001E0342">
        <w:rPr>
          <w:sz w:val="28"/>
          <w:szCs w:val="28"/>
        </w:rPr>
        <w:t xml:space="preserve"> </w:t>
      </w:r>
      <w:r w:rsidR="007C19D8" w:rsidRPr="001E0342">
        <w:rPr>
          <w:sz w:val="28"/>
          <w:szCs w:val="28"/>
        </w:rPr>
        <w:t>н</w:t>
      </w:r>
      <w:r w:rsidR="00075D92" w:rsidRPr="001E0342">
        <w:rPr>
          <w:sz w:val="28"/>
          <w:szCs w:val="28"/>
        </w:rPr>
        <w:t>о именно в создании современных средств обучения заложены источники повышения эффективности</w:t>
      </w:r>
      <w:r w:rsidR="007C19D8" w:rsidRPr="001E0342">
        <w:rPr>
          <w:sz w:val="28"/>
          <w:szCs w:val="28"/>
        </w:rPr>
        <w:t xml:space="preserve"> учебного процесса</w:t>
      </w:r>
      <w:r w:rsidR="00075D92" w:rsidRPr="001E0342">
        <w:rPr>
          <w:sz w:val="28"/>
          <w:szCs w:val="28"/>
        </w:rPr>
        <w:t>.</w:t>
      </w:r>
    </w:p>
    <w:p w:rsidR="00376301" w:rsidRPr="001E0342" w:rsidRDefault="001856E8" w:rsidP="001E0342">
      <w:pPr>
        <w:pStyle w:val="ajus"/>
        <w:tabs>
          <w:tab w:val="num" w:pos="54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</w:t>
      </w:r>
      <w:r w:rsidR="00376301" w:rsidRPr="001E0342">
        <w:rPr>
          <w:sz w:val="28"/>
          <w:szCs w:val="28"/>
        </w:rPr>
        <w:t>роведенный анализ позволяет выделить условия</w:t>
      </w:r>
      <w:r w:rsidR="001E0342" w:rsidRPr="001E0342">
        <w:rPr>
          <w:sz w:val="28"/>
          <w:szCs w:val="28"/>
        </w:rPr>
        <w:t>,</w:t>
      </w:r>
      <w:r w:rsidR="00376301" w:rsidRPr="001E0342">
        <w:rPr>
          <w:sz w:val="28"/>
          <w:szCs w:val="28"/>
        </w:rPr>
        <w:t xml:space="preserve"> способствующие оптимизации интерактивного взаимодействия при Интернет-обучении. К таким условиям </w:t>
      </w:r>
      <w:r w:rsidR="00CC037C" w:rsidRPr="001E0342">
        <w:rPr>
          <w:sz w:val="28"/>
          <w:szCs w:val="28"/>
        </w:rPr>
        <w:t>относятся</w:t>
      </w:r>
      <w:r w:rsidR="00376301" w:rsidRPr="001E0342">
        <w:rPr>
          <w:sz w:val="28"/>
          <w:szCs w:val="28"/>
        </w:rPr>
        <w:t>: педагогический аспект, который обусловлен реализацией важнейших целевых установок применения современных информационных технологий в качестве средства научно-исследовательской и самообразовательной деятельности; психологический аспект, который определяется</w:t>
      </w:r>
      <w:r w:rsidR="002F32D4" w:rsidRPr="001E0342">
        <w:rPr>
          <w:sz w:val="28"/>
          <w:szCs w:val="28"/>
        </w:rPr>
        <w:t xml:space="preserve"> </w:t>
      </w:r>
      <w:r w:rsidR="00376301" w:rsidRPr="001E0342">
        <w:rPr>
          <w:sz w:val="28"/>
          <w:szCs w:val="28"/>
        </w:rPr>
        <w:t xml:space="preserve">формированием потребности в самообразовательной деятельности с использованием информационных технологий, обеспечением </w:t>
      </w:r>
      <w:proofErr w:type="spellStart"/>
      <w:r w:rsidR="00376301" w:rsidRPr="001E0342">
        <w:rPr>
          <w:sz w:val="28"/>
          <w:szCs w:val="28"/>
        </w:rPr>
        <w:t>саморегуляции</w:t>
      </w:r>
      <w:proofErr w:type="spellEnd"/>
      <w:r w:rsidR="00376301" w:rsidRPr="001E0342">
        <w:rPr>
          <w:sz w:val="28"/>
          <w:szCs w:val="28"/>
        </w:rPr>
        <w:t xml:space="preserve">, активности, мотивации, познавательного интереса студента обучающегося с учетом психических процессов, свойств и состояний личности; реализующий аспект, который обуславливается внедрением средств информационных и коммуникационных технологий в самообразовательный процесс, а также выбором критериев для поэтапной оценки педагогической полезности (целесообразности и эффективности) их использования. </w:t>
      </w:r>
    </w:p>
    <w:p w:rsidR="00507047" w:rsidRPr="001E0342" w:rsidRDefault="00F25F46" w:rsidP="00F25F46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6B06" w:rsidRPr="001E0342">
        <w:rPr>
          <w:sz w:val="28"/>
          <w:szCs w:val="28"/>
        </w:rPr>
        <w:t xml:space="preserve">овременные средства информационных технологий, которые позволяют </w:t>
      </w:r>
      <w:r w:rsidR="007027C6" w:rsidRPr="001E0342">
        <w:rPr>
          <w:sz w:val="28"/>
          <w:szCs w:val="28"/>
        </w:rPr>
        <w:t xml:space="preserve">обеспечить интерактивное взаимодействие в системе </w:t>
      </w:r>
      <w:r w:rsidR="000471BD" w:rsidRPr="001E0342">
        <w:rPr>
          <w:sz w:val="28"/>
          <w:szCs w:val="28"/>
        </w:rPr>
        <w:t>Интернет-обучения</w:t>
      </w:r>
      <w:r w:rsidR="007027C6" w:rsidRPr="001E0342">
        <w:rPr>
          <w:sz w:val="28"/>
          <w:szCs w:val="28"/>
        </w:rPr>
        <w:t xml:space="preserve">, через </w:t>
      </w:r>
      <w:r w:rsidR="00CB6B06" w:rsidRPr="001E0342">
        <w:rPr>
          <w:sz w:val="28"/>
          <w:szCs w:val="28"/>
        </w:rPr>
        <w:t>использова</w:t>
      </w:r>
      <w:r w:rsidR="007027C6" w:rsidRPr="001E0342">
        <w:rPr>
          <w:sz w:val="28"/>
          <w:szCs w:val="28"/>
        </w:rPr>
        <w:t>ние</w:t>
      </w:r>
      <w:r w:rsidR="00CB6B06" w:rsidRPr="001E0342">
        <w:rPr>
          <w:sz w:val="28"/>
          <w:szCs w:val="28"/>
        </w:rPr>
        <w:t xml:space="preserve"> разнообразны</w:t>
      </w:r>
      <w:r w:rsidR="007027C6" w:rsidRPr="001E0342">
        <w:rPr>
          <w:sz w:val="28"/>
          <w:szCs w:val="28"/>
        </w:rPr>
        <w:t>х</w:t>
      </w:r>
      <w:r w:rsidR="00CB6B06" w:rsidRPr="001E0342">
        <w:rPr>
          <w:sz w:val="28"/>
          <w:szCs w:val="28"/>
        </w:rPr>
        <w:t xml:space="preserve"> форм представления </w:t>
      </w:r>
      <w:r w:rsidR="007027C6" w:rsidRPr="001E0342">
        <w:rPr>
          <w:sz w:val="28"/>
          <w:szCs w:val="28"/>
        </w:rPr>
        <w:t xml:space="preserve">учебного </w:t>
      </w:r>
      <w:r w:rsidR="00CB6B06" w:rsidRPr="001E0342">
        <w:rPr>
          <w:sz w:val="28"/>
          <w:szCs w:val="28"/>
        </w:rPr>
        <w:t>материала: вербальные и образные (</w:t>
      </w:r>
      <w:r w:rsidR="007F7D82" w:rsidRPr="001E0342">
        <w:rPr>
          <w:sz w:val="28"/>
          <w:szCs w:val="28"/>
        </w:rPr>
        <w:t>графика, звук, анимация, видео</w:t>
      </w:r>
      <w:r w:rsidR="007027C6" w:rsidRPr="001E0342">
        <w:rPr>
          <w:sz w:val="28"/>
          <w:szCs w:val="28"/>
        </w:rPr>
        <w:t xml:space="preserve"> и т.д.</w:t>
      </w:r>
      <w:r w:rsidR="007F7D82" w:rsidRPr="001E0342">
        <w:rPr>
          <w:sz w:val="28"/>
          <w:szCs w:val="28"/>
        </w:rPr>
        <w:t xml:space="preserve">). </w:t>
      </w:r>
    </w:p>
    <w:p w:rsidR="00142746" w:rsidRPr="001E0342" w:rsidRDefault="006455F1" w:rsidP="001E0342">
      <w:pPr>
        <w:spacing w:before="0" w:after="0" w:line="360" w:lineRule="auto"/>
        <w:ind w:firstLine="709"/>
        <w:jc w:val="both"/>
        <w:rPr>
          <w:snapToGrid w:val="0"/>
          <w:sz w:val="28"/>
          <w:szCs w:val="28"/>
        </w:rPr>
      </w:pPr>
      <w:r w:rsidRPr="001E0342">
        <w:rPr>
          <w:sz w:val="28"/>
          <w:szCs w:val="28"/>
        </w:rPr>
        <w:t xml:space="preserve">На основе анализа </w:t>
      </w:r>
      <w:r w:rsidR="00345199" w:rsidRPr="001E0342">
        <w:rPr>
          <w:sz w:val="28"/>
          <w:szCs w:val="28"/>
        </w:rPr>
        <w:t xml:space="preserve">научной литературы </w:t>
      </w:r>
      <w:r w:rsidRPr="001E0342">
        <w:rPr>
          <w:sz w:val="28"/>
          <w:szCs w:val="28"/>
        </w:rPr>
        <w:t xml:space="preserve">выделены </w:t>
      </w:r>
      <w:r w:rsidR="003644E5" w:rsidRPr="001E0342">
        <w:rPr>
          <w:snapToGrid w:val="0"/>
          <w:sz w:val="28"/>
          <w:szCs w:val="28"/>
        </w:rPr>
        <w:t>технологии дистанционного образования</w:t>
      </w:r>
      <w:r w:rsidR="00BB4956" w:rsidRPr="001E0342">
        <w:rPr>
          <w:snapToGrid w:val="0"/>
          <w:sz w:val="28"/>
          <w:szCs w:val="28"/>
        </w:rPr>
        <w:t>:</w:t>
      </w:r>
      <w:r w:rsidR="008F7D7F" w:rsidRPr="001E0342">
        <w:rPr>
          <w:snapToGrid w:val="0"/>
          <w:sz w:val="28"/>
          <w:szCs w:val="28"/>
        </w:rPr>
        <w:t xml:space="preserve"> </w:t>
      </w:r>
      <w:proofErr w:type="spellStart"/>
      <w:r w:rsidR="008F7D7F" w:rsidRPr="001E0342">
        <w:rPr>
          <w:snapToGrid w:val="0"/>
          <w:sz w:val="28"/>
          <w:szCs w:val="28"/>
        </w:rPr>
        <w:t>не</w:t>
      </w:r>
      <w:r w:rsidR="003644E5" w:rsidRPr="001E0342">
        <w:rPr>
          <w:snapToGrid w:val="0"/>
          <w:sz w:val="28"/>
          <w:szCs w:val="28"/>
        </w:rPr>
        <w:t>интерактивные</w:t>
      </w:r>
      <w:proofErr w:type="spellEnd"/>
      <w:r w:rsidR="003644E5" w:rsidRPr="001E0342">
        <w:rPr>
          <w:snapToGrid w:val="0"/>
          <w:sz w:val="28"/>
          <w:szCs w:val="28"/>
        </w:rPr>
        <w:t xml:space="preserve"> </w:t>
      </w:r>
      <w:r w:rsidRPr="001E0342">
        <w:rPr>
          <w:snapToGrid w:val="0"/>
          <w:sz w:val="28"/>
          <w:szCs w:val="28"/>
        </w:rPr>
        <w:t xml:space="preserve">- </w:t>
      </w:r>
      <w:r w:rsidR="003644E5" w:rsidRPr="001E0342">
        <w:rPr>
          <w:snapToGrid w:val="0"/>
          <w:sz w:val="28"/>
          <w:szCs w:val="28"/>
        </w:rPr>
        <w:t xml:space="preserve">печатные материалы, аудио-, видео-носители, </w:t>
      </w:r>
      <w:r w:rsidRPr="001E0342">
        <w:rPr>
          <w:snapToGrid w:val="0"/>
          <w:sz w:val="28"/>
          <w:szCs w:val="28"/>
        </w:rPr>
        <w:t xml:space="preserve">и интерактивные - </w:t>
      </w:r>
      <w:r w:rsidR="003644E5" w:rsidRPr="001E0342">
        <w:rPr>
          <w:snapToGrid w:val="0"/>
          <w:sz w:val="28"/>
          <w:szCs w:val="28"/>
        </w:rPr>
        <w:t xml:space="preserve">средства компьютерного обучения (электронные учебники, компьютерное тестирование и контроль знаний, новейшие средства мультимедиа), видеоконференции </w:t>
      </w:r>
      <w:r w:rsidRPr="001E0342">
        <w:rPr>
          <w:snapToGrid w:val="0"/>
          <w:sz w:val="28"/>
          <w:szCs w:val="28"/>
        </w:rPr>
        <w:t>(</w:t>
      </w:r>
      <w:r w:rsidR="003644E5" w:rsidRPr="001E0342">
        <w:rPr>
          <w:snapToGrid w:val="0"/>
          <w:sz w:val="28"/>
          <w:szCs w:val="28"/>
        </w:rPr>
        <w:t>развитые средства телекоммуникации по аудиоканалам, виде</w:t>
      </w:r>
      <w:r w:rsidR="00BB4956" w:rsidRPr="001E0342">
        <w:rPr>
          <w:snapToGrid w:val="0"/>
          <w:sz w:val="28"/>
          <w:szCs w:val="28"/>
        </w:rPr>
        <w:t>оканалам и компьютерным сетям</w:t>
      </w:r>
      <w:r w:rsidRPr="001E0342">
        <w:rPr>
          <w:snapToGrid w:val="0"/>
          <w:sz w:val="28"/>
          <w:szCs w:val="28"/>
        </w:rPr>
        <w:t>),</w:t>
      </w:r>
      <w:r w:rsidR="00BB4956" w:rsidRPr="001E0342">
        <w:rPr>
          <w:snapToGrid w:val="0"/>
          <w:sz w:val="28"/>
          <w:szCs w:val="28"/>
        </w:rPr>
        <w:t xml:space="preserve"> методическое обеспечение </w:t>
      </w:r>
      <w:r w:rsidRPr="001E0342">
        <w:rPr>
          <w:snapToGrid w:val="0"/>
          <w:sz w:val="28"/>
          <w:szCs w:val="28"/>
        </w:rPr>
        <w:t>(</w:t>
      </w:r>
      <w:r w:rsidR="00BB4956" w:rsidRPr="001E0342">
        <w:rPr>
          <w:snapToGrid w:val="0"/>
          <w:sz w:val="28"/>
          <w:szCs w:val="28"/>
        </w:rPr>
        <w:t>мультимедиа-курсы, видеоматериалы, аудиоматериалы, тренажеры для организации практики</w:t>
      </w:r>
      <w:r w:rsidRPr="001E0342">
        <w:rPr>
          <w:snapToGrid w:val="0"/>
          <w:sz w:val="28"/>
          <w:szCs w:val="28"/>
        </w:rPr>
        <w:t>)</w:t>
      </w:r>
      <w:r w:rsidR="00BB4956" w:rsidRPr="001E0342">
        <w:rPr>
          <w:snapToGrid w:val="0"/>
          <w:sz w:val="28"/>
          <w:szCs w:val="28"/>
        </w:rPr>
        <w:t>.</w:t>
      </w:r>
      <w:r w:rsidR="007E190B" w:rsidRPr="001E0342">
        <w:rPr>
          <w:snapToGrid w:val="0"/>
          <w:sz w:val="28"/>
          <w:szCs w:val="28"/>
        </w:rPr>
        <w:t xml:space="preserve"> </w:t>
      </w:r>
      <w:r w:rsidR="00E970D0" w:rsidRPr="001E0342">
        <w:rPr>
          <w:snapToGrid w:val="0"/>
          <w:sz w:val="28"/>
          <w:szCs w:val="28"/>
        </w:rPr>
        <w:t>Делается вывод о том, что</w:t>
      </w:r>
      <w:r w:rsidR="007E190B" w:rsidRPr="001E0342">
        <w:rPr>
          <w:snapToGrid w:val="0"/>
          <w:sz w:val="28"/>
          <w:szCs w:val="28"/>
        </w:rPr>
        <w:t xml:space="preserve"> наиболее качественное обучение обеспечивается при наличии </w:t>
      </w:r>
      <w:r w:rsidR="00E970D0" w:rsidRPr="001E0342">
        <w:rPr>
          <w:snapToGrid w:val="0"/>
          <w:sz w:val="28"/>
          <w:szCs w:val="28"/>
        </w:rPr>
        <w:t xml:space="preserve">оперативной обратной связи </w:t>
      </w:r>
      <w:r w:rsidR="002F32D4" w:rsidRPr="001E0342">
        <w:rPr>
          <w:snapToGrid w:val="0"/>
          <w:sz w:val="28"/>
          <w:szCs w:val="28"/>
        </w:rPr>
        <w:t>«</w:t>
      </w:r>
      <w:r w:rsidR="007E190B" w:rsidRPr="001E0342">
        <w:rPr>
          <w:snapToGrid w:val="0"/>
          <w:sz w:val="28"/>
          <w:szCs w:val="28"/>
        </w:rPr>
        <w:t>студент-преподаватель</w:t>
      </w:r>
      <w:r w:rsidR="002F32D4" w:rsidRPr="001E0342">
        <w:rPr>
          <w:snapToGrid w:val="0"/>
          <w:sz w:val="28"/>
          <w:szCs w:val="28"/>
        </w:rPr>
        <w:t>»</w:t>
      </w:r>
      <w:r w:rsidR="00142746" w:rsidRPr="001E0342">
        <w:rPr>
          <w:snapToGrid w:val="0"/>
          <w:sz w:val="28"/>
          <w:szCs w:val="28"/>
        </w:rPr>
        <w:t>, ч</w:t>
      </w:r>
      <w:r w:rsidR="007E190B" w:rsidRPr="001E0342">
        <w:rPr>
          <w:snapToGrid w:val="0"/>
          <w:sz w:val="28"/>
          <w:szCs w:val="28"/>
        </w:rPr>
        <w:t xml:space="preserve">то позволяет использовать высокоэффективные методы интерактивного обучения. </w:t>
      </w:r>
    </w:p>
    <w:p w:rsidR="000F6DF1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</w:t>
      </w:r>
      <w:r w:rsidR="000F6DF1" w:rsidRPr="001E0342">
        <w:rPr>
          <w:sz w:val="28"/>
          <w:szCs w:val="28"/>
        </w:rPr>
        <w:t>ультимеди</w:t>
      </w:r>
      <w:r w:rsidR="00D03813" w:rsidRPr="001E0342">
        <w:rPr>
          <w:sz w:val="28"/>
          <w:szCs w:val="28"/>
        </w:rPr>
        <w:t>а</w:t>
      </w:r>
      <w:r w:rsidR="000F6DF1" w:rsidRPr="001E0342">
        <w:rPr>
          <w:sz w:val="28"/>
          <w:szCs w:val="28"/>
        </w:rPr>
        <w:t>-программы создают новые формы взаимодействия преподавате</w:t>
      </w:r>
      <w:r w:rsidR="00142746" w:rsidRPr="001E0342">
        <w:rPr>
          <w:sz w:val="28"/>
          <w:szCs w:val="28"/>
        </w:rPr>
        <w:t xml:space="preserve">ля со студентом, объединяют компьютерные и </w:t>
      </w:r>
      <w:r w:rsidR="008F6437" w:rsidRPr="001E0342">
        <w:rPr>
          <w:sz w:val="28"/>
          <w:szCs w:val="28"/>
        </w:rPr>
        <w:t xml:space="preserve">другие информационные технологии, дополняя аналитические возможности </w:t>
      </w:r>
      <w:r w:rsidR="00CD65E7" w:rsidRPr="001E0342">
        <w:rPr>
          <w:sz w:val="28"/>
          <w:szCs w:val="28"/>
        </w:rPr>
        <w:t>компьютеров</w:t>
      </w:r>
      <w:r w:rsidR="008F6437" w:rsidRPr="001E0342">
        <w:rPr>
          <w:sz w:val="28"/>
          <w:szCs w:val="28"/>
        </w:rPr>
        <w:t xml:space="preserve"> способностью к синтетическому, образному представлению изучаемого предмета и </w:t>
      </w:r>
      <w:r w:rsidR="00E8532A" w:rsidRPr="001E0342">
        <w:rPr>
          <w:sz w:val="28"/>
          <w:szCs w:val="28"/>
        </w:rPr>
        <w:t>формируя</w:t>
      </w:r>
      <w:r w:rsidR="008F6437" w:rsidRPr="001E0342">
        <w:rPr>
          <w:sz w:val="28"/>
          <w:szCs w:val="28"/>
        </w:rPr>
        <w:t xml:space="preserve"> особую информационную среду для создания, обработки и передачи информации. </w:t>
      </w:r>
      <w:r w:rsidR="00E8532A" w:rsidRPr="001E0342">
        <w:rPr>
          <w:sz w:val="28"/>
          <w:szCs w:val="28"/>
        </w:rPr>
        <w:t>С</w:t>
      </w:r>
      <w:r w:rsidR="000F6DF1" w:rsidRPr="001E0342">
        <w:rPr>
          <w:sz w:val="28"/>
          <w:szCs w:val="28"/>
        </w:rPr>
        <w:t xml:space="preserve">оздание интерактивных мультимедийных учебных пособий требует </w:t>
      </w:r>
      <w:r w:rsidR="00142746" w:rsidRPr="001E0342">
        <w:rPr>
          <w:sz w:val="28"/>
          <w:szCs w:val="28"/>
        </w:rPr>
        <w:t>использования новых</w:t>
      </w:r>
      <w:r w:rsidR="002F32D4" w:rsidRPr="001E0342">
        <w:rPr>
          <w:sz w:val="28"/>
          <w:szCs w:val="28"/>
        </w:rPr>
        <w:t xml:space="preserve"> </w:t>
      </w:r>
      <w:r w:rsidR="000F6DF1" w:rsidRPr="001E0342">
        <w:rPr>
          <w:sz w:val="28"/>
          <w:szCs w:val="28"/>
        </w:rPr>
        <w:t>инструментальных средств, нестандартного подхода</w:t>
      </w:r>
      <w:r w:rsidR="00E8532A" w:rsidRPr="001E0342">
        <w:rPr>
          <w:sz w:val="28"/>
          <w:szCs w:val="28"/>
        </w:rPr>
        <w:t xml:space="preserve"> и привлечения</w:t>
      </w:r>
      <w:r w:rsidR="000F6DF1" w:rsidRPr="001E0342">
        <w:rPr>
          <w:sz w:val="28"/>
          <w:szCs w:val="28"/>
        </w:rPr>
        <w:t xml:space="preserve"> </w:t>
      </w:r>
      <w:r w:rsidR="00E8532A" w:rsidRPr="001E0342">
        <w:rPr>
          <w:sz w:val="28"/>
          <w:szCs w:val="28"/>
        </w:rPr>
        <w:t xml:space="preserve">различных </w:t>
      </w:r>
      <w:r w:rsidR="000F6DF1" w:rsidRPr="001E0342">
        <w:rPr>
          <w:sz w:val="28"/>
          <w:szCs w:val="28"/>
        </w:rPr>
        <w:t>специалистов.</w:t>
      </w:r>
    </w:p>
    <w:p w:rsidR="00025126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B11895" w:rsidRPr="001E0342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="00B11895" w:rsidRPr="001E0342">
        <w:rPr>
          <w:sz w:val="28"/>
          <w:szCs w:val="28"/>
        </w:rPr>
        <w:t xml:space="preserve"> </w:t>
      </w:r>
      <w:r w:rsidR="00797962" w:rsidRPr="001E0342">
        <w:rPr>
          <w:sz w:val="28"/>
          <w:szCs w:val="28"/>
        </w:rPr>
        <w:t>автоматизированных</w:t>
      </w:r>
      <w:r w:rsidR="00B11895" w:rsidRPr="001E0342">
        <w:rPr>
          <w:sz w:val="28"/>
          <w:szCs w:val="28"/>
        </w:rPr>
        <w:t xml:space="preserve"> обучающих систем. </w:t>
      </w:r>
      <w:r>
        <w:rPr>
          <w:sz w:val="28"/>
          <w:szCs w:val="28"/>
        </w:rPr>
        <w:t>Д</w:t>
      </w:r>
      <w:r w:rsidR="00797962" w:rsidRPr="001E0342">
        <w:rPr>
          <w:sz w:val="28"/>
          <w:szCs w:val="28"/>
        </w:rPr>
        <w:t>а</w:t>
      </w:r>
      <w:r>
        <w:rPr>
          <w:sz w:val="28"/>
          <w:szCs w:val="28"/>
        </w:rPr>
        <w:t xml:space="preserve">дим </w:t>
      </w:r>
      <w:r w:rsidR="00797962" w:rsidRPr="001E0342">
        <w:rPr>
          <w:sz w:val="28"/>
          <w:szCs w:val="28"/>
        </w:rPr>
        <w:t>определение а</w:t>
      </w:r>
      <w:r w:rsidR="00B11895" w:rsidRPr="001E0342">
        <w:rPr>
          <w:sz w:val="28"/>
          <w:szCs w:val="28"/>
        </w:rPr>
        <w:t>втоматизированн</w:t>
      </w:r>
      <w:r w:rsidR="000237C1" w:rsidRPr="001E0342">
        <w:rPr>
          <w:sz w:val="28"/>
          <w:szCs w:val="28"/>
        </w:rPr>
        <w:t>ой</w:t>
      </w:r>
      <w:r w:rsidR="00B11895" w:rsidRPr="001E0342">
        <w:rPr>
          <w:sz w:val="28"/>
          <w:szCs w:val="28"/>
        </w:rPr>
        <w:t xml:space="preserve"> обучающ</w:t>
      </w:r>
      <w:r w:rsidR="000237C1" w:rsidRPr="001E0342">
        <w:rPr>
          <w:sz w:val="28"/>
          <w:szCs w:val="28"/>
        </w:rPr>
        <w:t>ей</w:t>
      </w:r>
      <w:r w:rsidR="00B11895" w:rsidRPr="001E0342">
        <w:rPr>
          <w:sz w:val="28"/>
          <w:szCs w:val="28"/>
        </w:rPr>
        <w:t xml:space="preserve"> систем</w:t>
      </w:r>
      <w:r w:rsidR="000237C1" w:rsidRPr="001E0342">
        <w:rPr>
          <w:sz w:val="28"/>
          <w:szCs w:val="28"/>
        </w:rPr>
        <w:t>ы как</w:t>
      </w:r>
      <w:r w:rsidR="00B11895" w:rsidRPr="001E0342">
        <w:rPr>
          <w:sz w:val="28"/>
          <w:szCs w:val="28"/>
        </w:rPr>
        <w:t xml:space="preserve"> компьютерно</w:t>
      </w:r>
      <w:r w:rsidR="00B11E03" w:rsidRPr="001E0342">
        <w:rPr>
          <w:sz w:val="28"/>
          <w:szCs w:val="28"/>
        </w:rPr>
        <w:t>го</w:t>
      </w:r>
      <w:r w:rsidR="00B11895" w:rsidRPr="001E0342">
        <w:rPr>
          <w:sz w:val="28"/>
          <w:szCs w:val="28"/>
        </w:rPr>
        <w:t xml:space="preserve"> педагогическо</w:t>
      </w:r>
      <w:r w:rsidR="00B11E03" w:rsidRPr="001E0342">
        <w:rPr>
          <w:sz w:val="28"/>
          <w:szCs w:val="28"/>
        </w:rPr>
        <w:t>го</w:t>
      </w:r>
      <w:r w:rsidR="00B11895" w:rsidRPr="001E0342">
        <w:rPr>
          <w:sz w:val="28"/>
          <w:szCs w:val="28"/>
        </w:rPr>
        <w:t xml:space="preserve"> программно</w:t>
      </w:r>
      <w:r w:rsidR="00B11E03" w:rsidRPr="001E0342">
        <w:rPr>
          <w:sz w:val="28"/>
          <w:szCs w:val="28"/>
        </w:rPr>
        <w:t>го</w:t>
      </w:r>
      <w:r w:rsidR="00B11895" w:rsidRPr="001E0342">
        <w:rPr>
          <w:sz w:val="28"/>
          <w:szCs w:val="28"/>
        </w:rPr>
        <w:t xml:space="preserve"> средств</w:t>
      </w:r>
      <w:r w:rsidR="00B11E03" w:rsidRPr="001E0342">
        <w:rPr>
          <w:sz w:val="28"/>
          <w:szCs w:val="28"/>
        </w:rPr>
        <w:t>а</w:t>
      </w:r>
      <w:r w:rsidR="00B11895" w:rsidRPr="001E0342">
        <w:rPr>
          <w:sz w:val="28"/>
          <w:szCs w:val="28"/>
        </w:rPr>
        <w:t>, предназначенно</w:t>
      </w:r>
      <w:r w:rsidR="00B11E03" w:rsidRPr="001E0342">
        <w:rPr>
          <w:sz w:val="28"/>
          <w:szCs w:val="28"/>
        </w:rPr>
        <w:t>го</w:t>
      </w:r>
      <w:r w:rsidR="00B11895" w:rsidRPr="001E0342">
        <w:rPr>
          <w:sz w:val="28"/>
          <w:szCs w:val="28"/>
        </w:rPr>
        <w:t xml:space="preserve"> для предъявления новой информации, усвоения навыков и умений, промежуточного и итогового тестирования (</w:t>
      </w:r>
      <w:proofErr w:type="spellStart"/>
      <w:r w:rsidR="00B11895" w:rsidRPr="001E0342">
        <w:rPr>
          <w:sz w:val="28"/>
          <w:szCs w:val="28"/>
        </w:rPr>
        <w:t>экзаменовани</w:t>
      </w:r>
      <w:r w:rsidR="000237C1" w:rsidRPr="001E0342">
        <w:rPr>
          <w:sz w:val="28"/>
          <w:szCs w:val="28"/>
        </w:rPr>
        <w:t>я</w:t>
      </w:r>
      <w:proofErr w:type="spellEnd"/>
      <w:r w:rsidR="00B11895" w:rsidRPr="001E0342">
        <w:rPr>
          <w:sz w:val="28"/>
          <w:szCs w:val="28"/>
        </w:rPr>
        <w:t>), располагающе</w:t>
      </w:r>
      <w:r w:rsidR="00B11E03" w:rsidRPr="001E0342">
        <w:rPr>
          <w:sz w:val="28"/>
          <w:szCs w:val="28"/>
        </w:rPr>
        <w:t>го</w:t>
      </w:r>
      <w:r w:rsidR="00B11895" w:rsidRPr="001E0342">
        <w:rPr>
          <w:sz w:val="28"/>
          <w:szCs w:val="28"/>
        </w:rPr>
        <w:t xml:space="preserve"> надежной системой </w:t>
      </w:r>
      <w:r w:rsidR="000237C1" w:rsidRPr="001E0342">
        <w:rPr>
          <w:sz w:val="28"/>
          <w:szCs w:val="28"/>
        </w:rPr>
        <w:t>помощи,</w:t>
      </w:r>
      <w:r w:rsidR="00B11895" w:rsidRPr="001E0342">
        <w:rPr>
          <w:sz w:val="28"/>
          <w:szCs w:val="28"/>
        </w:rPr>
        <w:t xml:space="preserve"> как по самой обучающей программе</w:t>
      </w:r>
      <w:r w:rsidR="000237C1" w:rsidRPr="001E0342">
        <w:rPr>
          <w:sz w:val="28"/>
          <w:szCs w:val="28"/>
        </w:rPr>
        <w:t xml:space="preserve"> (инструкция пользователя)</w:t>
      </w:r>
      <w:r w:rsidR="00B11895" w:rsidRPr="001E0342">
        <w:rPr>
          <w:sz w:val="28"/>
          <w:szCs w:val="28"/>
        </w:rPr>
        <w:t>, так и по изучаемому предмету.</w:t>
      </w:r>
      <w:r w:rsidR="00025126" w:rsidRPr="001E03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5126" w:rsidRPr="001E0342">
        <w:rPr>
          <w:sz w:val="28"/>
          <w:szCs w:val="28"/>
        </w:rPr>
        <w:t>ри разработке таких систем необходимо решать целый комплекс различных проблем, включающих учебно-методические, психологические, организационные, технические, экономические аспекты, тесно связанные между собой.</w:t>
      </w:r>
    </w:p>
    <w:p w:rsidR="00C86D40" w:rsidRPr="001E0342" w:rsidRDefault="00163922" w:rsidP="001E0342">
      <w:pPr>
        <w:pStyle w:val="a6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>Таким образом,</w:t>
      </w:r>
      <w:r w:rsidR="00534FE2" w:rsidRPr="001E0342">
        <w:rPr>
          <w:color w:val="auto"/>
          <w:sz w:val="28"/>
          <w:szCs w:val="28"/>
        </w:rPr>
        <w:t xml:space="preserve"> </w:t>
      </w:r>
      <w:r w:rsidR="00534FE2" w:rsidRPr="001E0342">
        <w:rPr>
          <w:iCs/>
          <w:color w:val="auto"/>
          <w:sz w:val="28"/>
          <w:szCs w:val="28"/>
        </w:rPr>
        <w:t>современные средства для обеспечения интерактивного взаимодействия при Интернет-обучении позволяют управлять познавательной деятельностью студентов, учитывать их индивидуальные особенности и темп продвижения, объем учебного материала, уровень сложности программы, использовать различные способы контроля усвоения знаний, преобразо</w:t>
      </w:r>
      <w:r w:rsidR="00A861F0" w:rsidRPr="001E0342">
        <w:rPr>
          <w:iCs/>
          <w:color w:val="auto"/>
          <w:sz w:val="28"/>
          <w:szCs w:val="28"/>
        </w:rPr>
        <w:t>вы</w:t>
      </w:r>
      <w:r w:rsidR="00534FE2" w:rsidRPr="001E0342">
        <w:rPr>
          <w:iCs/>
          <w:color w:val="auto"/>
          <w:sz w:val="28"/>
          <w:szCs w:val="28"/>
        </w:rPr>
        <w:t xml:space="preserve">вать методику руководства самостоятельной работой студентов. </w:t>
      </w:r>
      <w:r w:rsidR="00C86D40" w:rsidRPr="001E0342">
        <w:rPr>
          <w:color w:val="auto"/>
          <w:sz w:val="28"/>
          <w:szCs w:val="28"/>
        </w:rPr>
        <w:t xml:space="preserve">Традиционные </w:t>
      </w:r>
      <w:r w:rsidR="00C86D40" w:rsidRPr="001E0342">
        <w:rPr>
          <w:bCs/>
          <w:color w:val="auto"/>
          <w:sz w:val="28"/>
          <w:szCs w:val="28"/>
        </w:rPr>
        <w:t>средства</w:t>
      </w:r>
      <w:r w:rsidR="00C86D40" w:rsidRPr="001E0342">
        <w:rPr>
          <w:color w:val="auto"/>
          <w:sz w:val="28"/>
          <w:szCs w:val="28"/>
        </w:rPr>
        <w:t xml:space="preserve"> обучения быстро устаревают, так как </w:t>
      </w:r>
      <w:r w:rsidR="008E0D42" w:rsidRPr="001E0342">
        <w:rPr>
          <w:color w:val="auto"/>
          <w:sz w:val="28"/>
          <w:szCs w:val="28"/>
        </w:rPr>
        <w:t xml:space="preserve">издание </w:t>
      </w:r>
      <w:r w:rsidR="00C86D40" w:rsidRPr="001E0342">
        <w:rPr>
          <w:color w:val="auto"/>
          <w:sz w:val="28"/>
          <w:szCs w:val="28"/>
        </w:rPr>
        <w:t>книг и</w:t>
      </w:r>
      <w:r w:rsidR="008E0D42" w:rsidRPr="001E0342">
        <w:rPr>
          <w:color w:val="auto"/>
          <w:sz w:val="28"/>
          <w:szCs w:val="28"/>
        </w:rPr>
        <w:t xml:space="preserve"> учебных</w:t>
      </w:r>
      <w:r w:rsidR="00C86D40" w:rsidRPr="001E0342">
        <w:rPr>
          <w:color w:val="auto"/>
          <w:sz w:val="28"/>
          <w:szCs w:val="28"/>
        </w:rPr>
        <w:t xml:space="preserve"> посо</w:t>
      </w:r>
      <w:r w:rsidR="008E0D42" w:rsidRPr="001E0342">
        <w:rPr>
          <w:color w:val="auto"/>
          <w:sz w:val="28"/>
          <w:szCs w:val="28"/>
        </w:rPr>
        <w:t>бий не успевае</w:t>
      </w:r>
      <w:r w:rsidR="00C86D40" w:rsidRPr="001E0342">
        <w:rPr>
          <w:color w:val="auto"/>
          <w:sz w:val="28"/>
          <w:szCs w:val="28"/>
        </w:rPr>
        <w:t xml:space="preserve">т за развитием </w:t>
      </w:r>
      <w:r w:rsidR="008E0D42" w:rsidRPr="001E0342">
        <w:rPr>
          <w:color w:val="auto"/>
          <w:sz w:val="28"/>
          <w:szCs w:val="28"/>
        </w:rPr>
        <w:t>образования</w:t>
      </w:r>
      <w:r w:rsidR="00C86D40" w:rsidRPr="001E0342">
        <w:rPr>
          <w:color w:val="auto"/>
          <w:sz w:val="28"/>
          <w:szCs w:val="28"/>
        </w:rPr>
        <w:t xml:space="preserve">. Обновление компьютеров и пакетов программ происходит </w:t>
      </w:r>
      <w:r w:rsidR="008E0D42" w:rsidRPr="001E0342">
        <w:rPr>
          <w:color w:val="auto"/>
          <w:sz w:val="28"/>
          <w:szCs w:val="28"/>
        </w:rPr>
        <w:t>быстрее</w:t>
      </w:r>
      <w:r w:rsidR="00C86D40" w:rsidRPr="001E0342">
        <w:rPr>
          <w:color w:val="auto"/>
          <w:sz w:val="28"/>
          <w:szCs w:val="28"/>
        </w:rPr>
        <w:t xml:space="preserve">. </w:t>
      </w:r>
    </w:p>
    <w:p w:rsidR="00B312C5" w:rsidRPr="001E0342" w:rsidRDefault="00163922" w:rsidP="001E0342">
      <w:pPr>
        <w:pStyle w:val="a6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 xml:space="preserve">В заключении </w:t>
      </w:r>
      <w:r w:rsidR="00F25F46">
        <w:rPr>
          <w:color w:val="auto"/>
          <w:sz w:val="28"/>
          <w:szCs w:val="28"/>
        </w:rPr>
        <w:t>с</w:t>
      </w:r>
      <w:r w:rsidRPr="001E0342">
        <w:rPr>
          <w:color w:val="auto"/>
          <w:sz w:val="28"/>
          <w:szCs w:val="28"/>
        </w:rPr>
        <w:t>д</w:t>
      </w:r>
      <w:r w:rsidR="00B312C5" w:rsidRPr="001E0342">
        <w:rPr>
          <w:color w:val="auto"/>
          <w:sz w:val="28"/>
          <w:szCs w:val="28"/>
        </w:rPr>
        <w:t>елае</w:t>
      </w:r>
      <w:r w:rsidR="00F25F46">
        <w:rPr>
          <w:color w:val="auto"/>
          <w:sz w:val="28"/>
          <w:szCs w:val="28"/>
        </w:rPr>
        <w:t>м</w:t>
      </w:r>
      <w:r w:rsidR="00B312C5" w:rsidRPr="001E0342">
        <w:rPr>
          <w:color w:val="auto"/>
          <w:sz w:val="28"/>
          <w:szCs w:val="28"/>
        </w:rPr>
        <w:t xml:space="preserve"> вывод о том, что появление новых средств интерактивного взаимодействия</w:t>
      </w:r>
      <w:r w:rsidR="00E45107" w:rsidRPr="001E0342">
        <w:rPr>
          <w:color w:val="auto"/>
          <w:sz w:val="28"/>
          <w:szCs w:val="28"/>
        </w:rPr>
        <w:t xml:space="preserve">, </w:t>
      </w:r>
      <w:r w:rsidR="00B312C5" w:rsidRPr="001E0342">
        <w:rPr>
          <w:color w:val="auto"/>
          <w:sz w:val="28"/>
          <w:szCs w:val="28"/>
        </w:rPr>
        <w:t>основанных на информационных технологиях</w:t>
      </w:r>
      <w:r w:rsidR="00E45107" w:rsidRPr="001E0342">
        <w:rPr>
          <w:color w:val="auto"/>
          <w:sz w:val="28"/>
          <w:szCs w:val="28"/>
        </w:rPr>
        <w:t xml:space="preserve">, </w:t>
      </w:r>
      <w:r w:rsidR="00B312C5" w:rsidRPr="001E0342">
        <w:rPr>
          <w:color w:val="auto"/>
          <w:sz w:val="28"/>
          <w:szCs w:val="28"/>
        </w:rPr>
        <w:t xml:space="preserve">оказывает влияние на педагогический процесс, включающий в себя три составных компонента: содержание образования, форму организации обучения и виды педагогического взаимодействия. Эти средства обладают мощным педагогическим потенциалом и охватывают все три компонента педагогического процесса, обогащая их, активизируя инновационные формы обучения и создавая активную образовательную среду. </w:t>
      </w:r>
    </w:p>
    <w:p w:rsidR="00555066" w:rsidRPr="001E0342" w:rsidRDefault="00F25F46" w:rsidP="001E0342">
      <w:pPr>
        <w:pStyle w:val="a4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7D6F" w:rsidRPr="001E0342">
        <w:rPr>
          <w:sz w:val="28"/>
          <w:szCs w:val="28"/>
        </w:rPr>
        <w:t xml:space="preserve">нформационные технологии можно рассматривать как средство, расширяющее возможности участников образовательного процесса, создающее новые условия для его организации. </w:t>
      </w:r>
    </w:p>
    <w:p w:rsidR="00A6675F" w:rsidRPr="001E0342" w:rsidRDefault="00F25F46" w:rsidP="001E0342">
      <w:pPr>
        <w:pStyle w:val="a4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066" w:rsidRPr="001E0342">
        <w:rPr>
          <w:sz w:val="28"/>
          <w:szCs w:val="28"/>
        </w:rPr>
        <w:t xml:space="preserve">ри построении </w:t>
      </w:r>
      <w:r w:rsidR="008B4F71" w:rsidRPr="001E0342">
        <w:rPr>
          <w:sz w:val="28"/>
          <w:szCs w:val="28"/>
        </w:rPr>
        <w:t xml:space="preserve">разработанной нами модели учебного процесса мы взяли за основу положение И.Я. </w:t>
      </w:r>
      <w:proofErr w:type="spellStart"/>
      <w:r w:rsidR="008B4F71" w:rsidRPr="001E0342">
        <w:rPr>
          <w:sz w:val="28"/>
          <w:szCs w:val="28"/>
        </w:rPr>
        <w:t>Лернера</w:t>
      </w:r>
      <w:proofErr w:type="spellEnd"/>
      <w:r w:rsidR="008B4F71" w:rsidRPr="001E0342">
        <w:rPr>
          <w:sz w:val="28"/>
          <w:szCs w:val="28"/>
        </w:rPr>
        <w:t xml:space="preserve"> о том, что </w:t>
      </w:r>
      <w:r w:rsidR="00803197" w:rsidRPr="001E0342">
        <w:rPr>
          <w:sz w:val="28"/>
          <w:szCs w:val="28"/>
        </w:rPr>
        <w:t>процесс обучения целостен</w:t>
      </w:r>
      <w:r w:rsidR="00552EFE" w:rsidRPr="001E0342">
        <w:rPr>
          <w:sz w:val="28"/>
          <w:szCs w:val="28"/>
        </w:rPr>
        <w:t>,</w:t>
      </w:r>
      <w:r w:rsidR="00803197" w:rsidRPr="001E0342">
        <w:rPr>
          <w:sz w:val="28"/>
          <w:szCs w:val="28"/>
        </w:rPr>
        <w:t xml:space="preserve"> и представляет собой единство целей обучения, воплощенных в содержании образования, средств и методов обучения, направленных на всестороннее развитие личности. </w:t>
      </w:r>
      <w:r>
        <w:rPr>
          <w:sz w:val="28"/>
          <w:szCs w:val="28"/>
        </w:rPr>
        <w:t>П</w:t>
      </w:r>
      <w:r w:rsidR="00803197" w:rsidRPr="001E0342">
        <w:rPr>
          <w:sz w:val="28"/>
          <w:szCs w:val="28"/>
        </w:rPr>
        <w:t>онятие модели обучения, под которой мы понимаем</w:t>
      </w:r>
      <w:r w:rsidR="008B4F71" w:rsidRPr="001E0342">
        <w:rPr>
          <w:sz w:val="28"/>
          <w:szCs w:val="28"/>
        </w:rPr>
        <w:t xml:space="preserve"> </w:t>
      </w:r>
      <w:r w:rsidR="00803197" w:rsidRPr="001E0342">
        <w:rPr>
          <w:sz w:val="28"/>
          <w:szCs w:val="28"/>
        </w:rPr>
        <w:t xml:space="preserve">системное, концептуальное, нормативное, объективированное, инвариантное описание деятельности преподавателя и студента, направленное на достижение образовательных целей. </w:t>
      </w:r>
      <w:r w:rsidR="00A97D6F" w:rsidRPr="001E0342">
        <w:rPr>
          <w:sz w:val="28"/>
          <w:szCs w:val="28"/>
        </w:rPr>
        <w:t xml:space="preserve">Каждому элементу содержания учебного процесса соответствуют свои методы обучения: информационно-рецептивный, репродуктивный, проблемное изложение, эвристический, исследовательский. </w:t>
      </w:r>
      <w:r w:rsidR="00867DDE" w:rsidRPr="001E0342">
        <w:rPr>
          <w:sz w:val="28"/>
          <w:szCs w:val="28"/>
        </w:rPr>
        <w:t>М</w:t>
      </w:r>
      <w:r w:rsidR="00A6675F" w:rsidRPr="001E0342">
        <w:rPr>
          <w:sz w:val="28"/>
          <w:szCs w:val="28"/>
        </w:rPr>
        <w:t>одель обучения должна включать в себя: цели деятельности преподавателя и студента, способы достижения поставленных целей в деятельности преподавателя и студента, средства для достижения поставленных целей в деятельности преподавателя и студента.</w:t>
      </w:r>
    </w:p>
    <w:p w:rsidR="00A6675F" w:rsidRPr="001E0342" w:rsidRDefault="00A52EED" w:rsidP="001E0342">
      <w:pPr>
        <w:pStyle w:val="a6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>П</w:t>
      </w:r>
      <w:r w:rsidR="00A6675F" w:rsidRPr="001E0342">
        <w:rPr>
          <w:color w:val="auto"/>
          <w:sz w:val="28"/>
          <w:szCs w:val="28"/>
        </w:rPr>
        <w:t xml:space="preserve">ри построении модели </w:t>
      </w:r>
      <w:r w:rsidR="00EC3F15" w:rsidRPr="001E0342">
        <w:rPr>
          <w:color w:val="auto"/>
          <w:sz w:val="28"/>
          <w:szCs w:val="28"/>
        </w:rPr>
        <w:t>учебного процесса</w:t>
      </w:r>
      <w:r w:rsidR="00A6675F" w:rsidRPr="001E0342">
        <w:rPr>
          <w:color w:val="auto"/>
          <w:sz w:val="28"/>
          <w:szCs w:val="28"/>
        </w:rPr>
        <w:t xml:space="preserve"> и реализации интерактивных образовательных взаимодействий между участниками учебного процесса учитывались: способы деятельности преподавателя, способы деятельности студента, комплекс </w:t>
      </w:r>
      <w:r w:rsidR="002F32D4" w:rsidRPr="001E0342">
        <w:rPr>
          <w:color w:val="auto"/>
          <w:sz w:val="28"/>
          <w:szCs w:val="28"/>
        </w:rPr>
        <w:t>«</w:t>
      </w:r>
      <w:r w:rsidR="00A6675F" w:rsidRPr="001E0342">
        <w:rPr>
          <w:color w:val="auto"/>
          <w:sz w:val="28"/>
          <w:szCs w:val="28"/>
        </w:rPr>
        <w:t>деятельность преподавателя - деятельность студента</w:t>
      </w:r>
      <w:r w:rsidR="002F32D4" w:rsidRPr="001E0342">
        <w:rPr>
          <w:color w:val="auto"/>
          <w:sz w:val="28"/>
          <w:szCs w:val="28"/>
        </w:rPr>
        <w:t>»</w:t>
      </w:r>
      <w:r w:rsidR="00A6675F" w:rsidRPr="001E0342">
        <w:rPr>
          <w:color w:val="auto"/>
          <w:sz w:val="28"/>
          <w:szCs w:val="28"/>
        </w:rPr>
        <w:t>, соотнесение деятельности преподавателя и студента с процессом усвоения, соотнесение деятельности преподавателя и студента с поставленной целью.</w:t>
      </w:r>
      <w:r w:rsidR="00CD32AE" w:rsidRPr="001E0342">
        <w:rPr>
          <w:color w:val="auto"/>
          <w:sz w:val="28"/>
          <w:szCs w:val="28"/>
        </w:rPr>
        <w:t xml:space="preserve"> </w:t>
      </w:r>
    </w:p>
    <w:p w:rsidR="00A6675F" w:rsidRPr="001E0342" w:rsidRDefault="00550477" w:rsidP="001E0342">
      <w:pPr>
        <w:pStyle w:val="a6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>Таким образом,</w:t>
      </w:r>
      <w:r w:rsidR="00CD32AE" w:rsidRPr="001E0342">
        <w:rPr>
          <w:color w:val="auto"/>
          <w:sz w:val="28"/>
          <w:szCs w:val="28"/>
        </w:rPr>
        <w:t xml:space="preserve"> были созданы</w:t>
      </w:r>
      <w:r w:rsidR="00A6675F" w:rsidRPr="001E0342">
        <w:rPr>
          <w:color w:val="auto"/>
          <w:sz w:val="28"/>
          <w:szCs w:val="28"/>
        </w:rPr>
        <w:t xml:space="preserve"> условия, </w:t>
      </w:r>
      <w:r w:rsidR="00CD32AE" w:rsidRPr="001E0342">
        <w:rPr>
          <w:color w:val="auto"/>
          <w:sz w:val="28"/>
          <w:szCs w:val="28"/>
        </w:rPr>
        <w:t>при которых проявляе</w:t>
      </w:r>
      <w:r w:rsidR="00A6675F" w:rsidRPr="001E0342">
        <w:rPr>
          <w:color w:val="auto"/>
          <w:sz w:val="28"/>
          <w:szCs w:val="28"/>
        </w:rPr>
        <w:t>тся личностно-центрированный характер содержания образования:</w:t>
      </w:r>
      <w:r w:rsidR="00CD32AE" w:rsidRPr="001E0342">
        <w:rPr>
          <w:color w:val="auto"/>
          <w:sz w:val="28"/>
          <w:szCs w:val="28"/>
        </w:rPr>
        <w:t xml:space="preserve"> </w:t>
      </w:r>
      <w:r w:rsidR="00A6675F" w:rsidRPr="001E0342">
        <w:rPr>
          <w:color w:val="auto"/>
          <w:sz w:val="28"/>
          <w:szCs w:val="28"/>
        </w:rPr>
        <w:t>ориентация содержания учебного процесса на формирование готовности к само</w:t>
      </w:r>
      <w:r w:rsidR="00CD32AE" w:rsidRPr="001E0342">
        <w:rPr>
          <w:color w:val="auto"/>
          <w:sz w:val="28"/>
          <w:szCs w:val="28"/>
        </w:rPr>
        <w:t xml:space="preserve">образованию, </w:t>
      </w:r>
      <w:r w:rsidR="00A6675F" w:rsidRPr="001E0342">
        <w:rPr>
          <w:color w:val="auto"/>
          <w:sz w:val="28"/>
          <w:szCs w:val="28"/>
        </w:rPr>
        <w:t>включение в содержание учебного процесса посильной творческой деятельности с целью дать возможность личности студента испытать радость от созидания нового и прояв</w:t>
      </w:r>
      <w:r w:rsidR="00CD32AE" w:rsidRPr="001E0342">
        <w:rPr>
          <w:color w:val="auto"/>
          <w:sz w:val="28"/>
          <w:szCs w:val="28"/>
        </w:rPr>
        <w:t xml:space="preserve">ления своих созидательных сил, </w:t>
      </w:r>
      <w:r w:rsidR="00A6675F" w:rsidRPr="001E0342">
        <w:rPr>
          <w:color w:val="auto"/>
          <w:sz w:val="28"/>
          <w:szCs w:val="28"/>
        </w:rPr>
        <w:t>развитие эмоционально-ценностной сферы студента, уважения к себе и другим, стремление к сотрудничеству, спо</w:t>
      </w:r>
      <w:r w:rsidR="00C5619A" w:rsidRPr="001E0342">
        <w:rPr>
          <w:color w:val="auto"/>
          <w:sz w:val="28"/>
          <w:szCs w:val="28"/>
        </w:rPr>
        <w:t>собность</w:t>
      </w:r>
      <w:r w:rsidR="00A6675F" w:rsidRPr="001E0342">
        <w:rPr>
          <w:color w:val="auto"/>
          <w:sz w:val="28"/>
          <w:szCs w:val="28"/>
        </w:rPr>
        <w:t xml:space="preserve"> сопереживать.</w:t>
      </w:r>
    </w:p>
    <w:p w:rsidR="00286AC7" w:rsidRPr="001E0342" w:rsidRDefault="00286AC7" w:rsidP="001E0342">
      <w:pPr>
        <w:pStyle w:val="a6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>Поскольку главной причиной</w:t>
      </w:r>
      <w:r w:rsidR="00664127" w:rsidRPr="001E0342">
        <w:rPr>
          <w:color w:val="auto"/>
          <w:sz w:val="28"/>
          <w:szCs w:val="28"/>
        </w:rPr>
        <w:t>,</w:t>
      </w:r>
      <w:r w:rsidRPr="001E0342">
        <w:rPr>
          <w:color w:val="auto"/>
          <w:sz w:val="28"/>
          <w:szCs w:val="28"/>
        </w:rPr>
        <w:t xml:space="preserve"> побуждающей к де</w:t>
      </w:r>
      <w:r w:rsidR="00164FCA" w:rsidRPr="001E0342">
        <w:rPr>
          <w:color w:val="auto"/>
          <w:sz w:val="28"/>
          <w:szCs w:val="28"/>
        </w:rPr>
        <w:t xml:space="preserve">ятельности </w:t>
      </w:r>
      <w:r w:rsidRPr="001E0342">
        <w:rPr>
          <w:color w:val="auto"/>
          <w:sz w:val="28"/>
          <w:szCs w:val="28"/>
        </w:rPr>
        <w:t>студента</w:t>
      </w:r>
      <w:r w:rsidR="001068A9" w:rsidRPr="001E0342">
        <w:rPr>
          <w:color w:val="auto"/>
          <w:sz w:val="28"/>
          <w:szCs w:val="28"/>
        </w:rPr>
        <w:t xml:space="preserve">, </w:t>
      </w:r>
      <w:r w:rsidRPr="001E0342">
        <w:rPr>
          <w:color w:val="auto"/>
          <w:sz w:val="28"/>
          <w:szCs w:val="28"/>
        </w:rPr>
        <w:t>должн</w:t>
      </w:r>
      <w:r w:rsidR="00EC3F15" w:rsidRPr="001E0342">
        <w:rPr>
          <w:color w:val="auto"/>
          <w:sz w:val="28"/>
          <w:szCs w:val="28"/>
        </w:rPr>
        <w:t>ы</w:t>
      </w:r>
      <w:r w:rsidRPr="001E0342">
        <w:rPr>
          <w:color w:val="auto"/>
          <w:sz w:val="28"/>
          <w:szCs w:val="28"/>
        </w:rPr>
        <w:t xml:space="preserve"> стать </w:t>
      </w:r>
      <w:r w:rsidR="00EC3F15" w:rsidRPr="001E0342">
        <w:rPr>
          <w:color w:val="auto"/>
          <w:sz w:val="28"/>
          <w:szCs w:val="28"/>
        </w:rPr>
        <w:t xml:space="preserve">индивидуальные потребности, </w:t>
      </w:r>
      <w:r w:rsidRPr="001E0342">
        <w:rPr>
          <w:color w:val="auto"/>
          <w:sz w:val="28"/>
          <w:szCs w:val="28"/>
        </w:rPr>
        <w:t>личностный смысл и значимость для субъекта учебной проблемы, созданная модель</w:t>
      </w:r>
      <w:r w:rsidR="001746C5" w:rsidRPr="001E0342">
        <w:rPr>
          <w:color w:val="auto"/>
          <w:sz w:val="28"/>
          <w:szCs w:val="28"/>
        </w:rPr>
        <w:t xml:space="preserve"> учебного процесса</w:t>
      </w:r>
      <w:r w:rsidRPr="001E0342">
        <w:rPr>
          <w:color w:val="auto"/>
          <w:sz w:val="28"/>
          <w:szCs w:val="28"/>
        </w:rPr>
        <w:t xml:space="preserve"> </w:t>
      </w:r>
      <w:r w:rsidR="00EC3F15" w:rsidRPr="001E0342">
        <w:rPr>
          <w:color w:val="auto"/>
          <w:sz w:val="28"/>
          <w:szCs w:val="28"/>
        </w:rPr>
        <w:t>предоставила студенту право выбора собственного пути обучения.</w:t>
      </w:r>
    </w:p>
    <w:p w:rsidR="000C6C7B" w:rsidRPr="001E0342" w:rsidRDefault="00F66363" w:rsidP="001E0342">
      <w:pPr>
        <w:pStyle w:val="a4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На рис</w:t>
      </w:r>
      <w:r w:rsidR="001E26B3" w:rsidRPr="001E0342">
        <w:rPr>
          <w:sz w:val="28"/>
          <w:szCs w:val="28"/>
        </w:rPr>
        <w:t xml:space="preserve">унке </w:t>
      </w:r>
      <w:r w:rsidRPr="001E0342">
        <w:rPr>
          <w:sz w:val="28"/>
          <w:szCs w:val="28"/>
        </w:rPr>
        <w:t>1 п</w:t>
      </w:r>
      <w:r w:rsidR="00D84514" w:rsidRPr="001E0342">
        <w:rPr>
          <w:sz w:val="28"/>
          <w:szCs w:val="28"/>
        </w:rPr>
        <w:t xml:space="preserve">редставлена </w:t>
      </w:r>
      <w:r w:rsidR="00277474" w:rsidRPr="001E0342">
        <w:rPr>
          <w:sz w:val="28"/>
          <w:szCs w:val="28"/>
        </w:rPr>
        <w:t>модел</w:t>
      </w:r>
      <w:r w:rsidR="003B6C42" w:rsidRPr="001E0342">
        <w:rPr>
          <w:sz w:val="28"/>
          <w:szCs w:val="28"/>
        </w:rPr>
        <w:t>ь</w:t>
      </w:r>
      <w:r w:rsidR="00277474" w:rsidRPr="001E0342">
        <w:rPr>
          <w:sz w:val="28"/>
          <w:szCs w:val="28"/>
        </w:rPr>
        <w:t xml:space="preserve"> интерактивного взаимодействия</w:t>
      </w:r>
      <w:r w:rsidRPr="001E0342">
        <w:rPr>
          <w:sz w:val="28"/>
          <w:szCs w:val="28"/>
        </w:rPr>
        <w:t xml:space="preserve"> </w:t>
      </w:r>
      <w:r w:rsidR="00277474" w:rsidRPr="001E0342">
        <w:rPr>
          <w:sz w:val="28"/>
          <w:szCs w:val="28"/>
        </w:rPr>
        <w:t xml:space="preserve">участников учебного процесса </w:t>
      </w:r>
      <w:r w:rsidR="00D026A6" w:rsidRPr="001E0342">
        <w:rPr>
          <w:sz w:val="28"/>
          <w:szCs w:val="28"/>
        </w:rPr>
        <w:t xml:space="preserve">и описаны различные варианты интерактивных взаимодействий в системе </w:t>
      </w:r>
      <w:r w:rsidR="002F32D4" w:rsidRPr="001E0342">
        <w:rPr>
          <w:sz w:val="28"/>
          <w:szCs w:val="28"/>
        </w:rPr>
        <w:t>«</w:t>
      </w:r>
      <w:proofErr w:type="spellStart"/>
      <w:r w:rsidR="00D026A6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9D6ECF" w:rsidRPr="001E0342">
        <w:rPr>
          <w:sz w:val="28"/>
          <w:szCs w:val="28"/>
        </w:rPr>
        <w:t xml:space="preserve">, включающая в себя: </w:t>
      </w:r>
      <w:r w:rsidR="00C412A1" w:rsidRPr="001E0342">
        <w:rPr>
          <w:sz w:val="28"/>
          <w:szCs w:val="28"/>
        </w:rPr>
        <w:t>одностороннее взаимодействи</w:t>
      </w:r>
      <w:r w:rsidR="0095267B" w:rsidRPr="001E0342">
        <w:rPr>
          <w:sz w:val="28"/>
          <w:szCs w:val="28"/>
        </w:rPr>
        <w:t>е студента</w:t>
      </w:r>
      <w:r w:rsidR="00C412A1" w:rsidRPr="001E0342">
        <w:rPr>
          <w:sz w:val="28"/>
          <w:szCs w:val="28"/>
        </w:rPr>
        <w:t xml:space="preserve"> с учебным курсом; </w:t>
      </w:r>
      <w:r w:rsidR="000323F7" w:rsidRPr="001E0342">
        <w:rPr>
          <w:sz w:val="28"/>
          <w:szCs w:val="28"/>
        </w:rPr>
        <w:t xml:space="preserve">взаимодействие студентов с </w:t>
      </w:r>
      <w:r w:rsidR="008D44AE" w:rsidRPr="001E0342">
        <w:rPr>
          <w:sz w:val="28"/>
          <w:szCs w:val="28"/>
        </w:rPr>
        <w:t>учебным курсом</w:t>
      </w:r>
      <w:r w:rsidR="00DF5AB7" w:rsidRPr="001E0342">
        <w:rPr>
          <w:sz w:val="28"/>
          <w:szCs w:val="28"/>
        </w:rPr>
        <w:t>,</w:t>
      </w:r>
      <w:r w:rsidR="00455018" w:rsidRPr="001E0342">
        <w:rPr>
          <w:sz w:val="28"/>
          <w:szCs w:val="28"/>
        </w:rPr>
        <w:t xml:space="preserve"> </w:t>
      </w:r>
      <w:r w:rsidR="008253F2" w:rsidRPr="001E0342">
        <w:rPr>
          <w:sz w:val="28"/>
          <w:szCs w:val="28"/>
        </w:rPr>
        <w:t>содержащее</w:t>
      </w:r>
      <w:r w:rsidR="00455018" w:rsidRPr="001E0342">
        <w:rPr>
          <w:sz w:val="28"/>
          <w:szCs w:val="28"/>
        </w:rPr>
        <w:t xml:space="preserve"> взаимодействие студентов </w:t>
      </w:r>
      <w:r w:rsidR="008D44AE" w:rsidRPr="001E0342">
        <w:rPr>
          <w:sz w:val="28"/>
          <w:szCs w:val="28"/>
        </w:rPr>
        <w:t>между</w:t>
      </w:r>
      <w:r w:rsidR="009B665B" w:rsidRPr="001E0342">
        <w:rPr>
          <w:sz w:val="28"/>
          <w:szCs w:val="28"/>
        </w:rPr>
        <w:t xml:space="preserve"> собой</w:t>
      </w:r>
      <w:r w:rsidR="000323F7" w:rsidRPr="001E0342">
        <w:rPr>
          <w:sz w:val="28"/>
          <w:szCs w:val="28"/>
        </w:rPr>
        <w:t xml:space="preserve">; </w:t>
      </w:r>
      <w:r w:rsidR="00121E87" w:rsidRPr="001E0342">
        <w:rPr>
          <w:sz w:val="28"/>
          <w:szCs w:val="28"/>
        </w:rPr>
        <w:t>взаимодействие студент –</w:t>
      </w:r>
      <w:r w:rsidR="006C17E5" w:rsidRPr="001E0342">
        <w:rPr>
          <w:sz w:val="28"/>
          <w:szCs w:val="28"/>
        </w:rPr>
        <w:t xml:space="preserve"> </w:t>
      </w:r>
      <w:proofErr w:type="spellStart"/>
      <w:r w:rsidR="00121E87" w:rsidRPr="001E0342">
        <w:rPr>
          <w:sz w:val="28"/>
          <w:szCs w:val="28"/>
        </w:rPr>
        <w:t>тьютор</w:t>
      </w:r>
      <w:proofErr w:type="spellEnd"/>
      <w:r w:rsidR="00121E87" w:rsidRPr="001E0342">
        <w:rPr>
          <w:sz w:val="28"/>
          <w:szCs w:val="28"/>
        </w:rPr>
        <w:t xml:space="preserve"> - учебный курс; </w:t>
      </w:r>
      <w:r w:rsidR="00383D35" w:rsidRPr="001E0342">
        <w:rPr>
          <w:sz w:val="28"/>
          <w:szCs w:val="28"/>
        </w:rPr>
        <w:t>взаимодействие</w:t>
      </w:r>
      <w:r w:rsidR="00CB3B5A" w:rsidRPr="001E0342">
        <w:rPr>
          <w:sz w:val="28"/>
          <w:szCs w:val="28"/>
        </w:rPr>
        <w:t xml:space="preserve"> студента с виртуальным преподавателем</w:t>
      </w:r>
      <w:r w:rsidR="005A7C1D" w:rsidRPr="001E0342">
        <w:rPr>
          <w:sz w:val="28"/>
          <w:szCs w:val="28"/>
        </w:rPr>
        <w:t xml:space="preserve"> (компьютерной программой, в задачи которой входит проверка знаний с помощью он-лайн теста</w:t>
      </w:r>
      <w:r w:rsidR="00D25902" w:rsidRPr="001E0342">
        <w:rPr>
          <w:sz w:val="28"/>
          <w:szCs w:val="28"/>
        </w:rPr>
        <w:t>, корректирование дальнейшей траектории обучения</w:t>
      </w:r>
      <w:r w:rsidR="005A7C1D" w:rsidRPr="001E0342">
        <w:rPr>
          <w:sz w:val="28"/>
          <w:szCs w:val="28"/>
        </w:rPr>
        <w:t>)</w:t>
      </w:r>
      <w:r w:rsidR="00CB3B5A" w:rsidRPr="001E0342">
        <w:rPr>
          <w:sz w:val="28"/>
          <w:szCs w:val="28"/>
        </w:rPr>
        <w:t xml:space="preserve"> и </w:t>
      </w:r>
      <w:proofErr w:type="spellStart"/>
      <w:r w:rsidR="003A47CF" w:rsidRPr="001E0342">
        <w:rPr>
          <w:sz w:val="28"/>
          <w:szCs w:val="28"/>
        </w:rPr>
        <w:t>тьютором</w:t>
      </w:r>
      <w:proofErr w:type="spellEnd"/>
      <w:r w:rsidR="00383D35" w:rsidRPr="001E0342">
        <w:rPr>
          <w:sz w:val="28"/>
          <w:szCs w:val="28"/>
        </w:rPr>
        <w:t xml:space="preserve">; </w:t>
      </w:r>
      <w:r w:rsidR="003A47CF" w:rsidRPr="001E0342">
        <w:rPr>
          <w:sz w:val="28"/>
          <w:szCs w:val="28"/>
        </w:rPr>
        <w:t xml:space="preserve">взаимодействие студента только с виртуальным преподавателем; </w:t>
      </w:r>
      <w:r w:rsidR="00B8411A" w:rsidRPr="001E0342">
        <w:rPr>
          <w:sz w:val="28"/>
          <w:szCs w:val="28"/>
        </w:rPr>
        <w:t>взаимодействие,</w:t>
      </w:r>
      <w:r w:rsidR="00F940DD" w:rsidRPr="001E0342">
        <w:rPr>
          <w:sz w:val="28"/>
          <w:szCs w:val="28"/>
        </w:rPr>
        <w:t xml:space="preserve"> охватывающее</w:t>
      </w:r>
      <w:r w:rsidR="00CB3B5A" w:rsidRPr="001E0342">
        <w:rPr>
          <w:sz w:val="28"/>
          <w:szCs w:val="28"/>
        </w:rPr>
        <w:t xml:space="preserve"> </w:t>
      </w:r>
      <w:r w:rsidR="00844F70" w:rsidRPr="001E0342">
        <w:rPr>
          <w:sz w:val="28"/>
          <w:szCs w:val="28"/>
        </w:rPr>
        <w:t>студентов между</w:t>
      </w:r>
      <w:r w:rsidR="00055011" w:rsidRPr="001E0342">
        <w:rPr>
          <w:sz w:val="28"/>
          <w:szCs w:val="28"/>
        </w:rPr>
        <w:t xml:space="preserve"> собой</w:t>
      </w:r>
      <w:r w:rsidR="00F940DD" w:rsidRPr="001E0342">
        <w:rPr>
          <w:sz w:val="28"/>
          <w:szCs w:val="28"/>
        </w:rPr>
        <w:t xml:space="preserve"> (</w:t>
      </w:r>
      <w:r w:rsidR="00055011" w:rsidRPr="001E0342">
        <w:rPr>
          <w:sz w:val="28"/>
          <w:szCs w:val="28"/>
        </w:rPr>
        <w:t>в рамках учебного курса</w:t>
      </w:r>
      <w:r w:rsidR="00F940DD" w:rsidRPr="001E0342">
        <w:rPr>
          <w:sz w:val="28"/>
          <w:szCs w:val="28"/>
        </w:rPr>
        <w:t>)</w:t>
      </w:r>
      <w:r w:rsidR="00055011" w:rsidRPr="001E0342">
        <w:rPr>
          <w:sz w:val="28"/>
          <w:szCs w:val="28"/>
        </w:rPr>
        <w:t>,</w:t>
      </w:r>
      <w:r w:rsidR="00844F70" w:rsidRPr="001E0342">
        <w:rPr>
          <w:sz w:val="28"/>
          <w:szCs w:val="28"/>
        </w:rPr>
        <w:t xml:space="preserve"> </w:t>
      </w:r>
      <w:proofErr w:type="spellStart"/>
      <w:r w:rsidR="00844F70" w:rsidRPr="001E0342">
        <w:rPr>
          <w:sz w:val="28"/>
          <w:szCs w:val="28"/>
        </w:rPr>
        <w:t>тьютор</w:t>
      </w:r>
      <w:r w:rsidR="00F940DD" w:rsidRPr="001E0342">
        <w:rPr>
          <w:sz w:val="28"/>
          <w:szCs w:val="28"/>
        </w:rPr>
        <w:t>а</w:t>
      </w:r>
      <w:proofErr w:type="spellEnd"/>
      <w:r w:rsidR="00844F70" w:rsidRPr="001E0342">
        <w:rPr>
          <w:sz w:val="28"/>
          <w:szCs w:val="28"/>
        </w:rPr>
        <w:t xml:space="preserve"> и </w:t>
      </w:r>
      <w:r w:rsidR="00F940DD" w:rsidRPr="001E0342">
        <w:rPr>
          <w:sz w:val="28"/>
          <w:szCs w:val="28"/>
        </w:rPr>
        <w:t>виртуального преподавателя</w:t>
      </w:r>
      <w:r w:rsidR="00844F70" w:rsidRPr="001E0342">
        <w:rPr>
          <w:sz w:val="28"/>
          <w:szCs w:val="28"/>
        </w:rPr>
        <w:t>.</w:t>
      </w:r>
    </w:p>
    <w:p w:rsidR="00F66363" w:rsidRPr="001E0342" w:rsidRDefault="00F66363" w:rsidP="001E0342">
      <w:pPr>
        <w:pStyle w:val="a4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Наличие различных вариантов взаимодействия позволяет студенту выбирать индивидуальную траекторию и</w:t>
      </w:r>
      <w:r w:rsidR="0009255B" w:rsidRPr="001E0342">
        <w:rPr>
          <w:sz w:val="28"/>
          <w:szCs w:val="28"/>
        </w:rPr>
        <w:t xml:space="preserve">зучения учебного курса с учетом </w:t>
      </w:r>
      <w:r w:rsidRPr="001E0342">
        <w:rPr>
          <w:sz w:val="28"/>
          <w:szCs w:val="28"/>
        </w:rPr>
        <w:t>личностных особенностей, уровня подготовленности к изучению учебной дисциплины, времени затраченного на изучение учебного курса (по учебному плану, по индивидуальной программе, экстерном). В тоже время</w:t>
      </w:r>
      <w:r w:rsidR="0009255B" w:rsidRPr="001E0342">
        <w:rPr>
          <w:sz w:val="28"/>
          <w:szCs w:val="28"/>
        </w:rPr>
        <w:t xml:space="preserve">, </w:t>
      </w:r>
      <w:r w:rsidRPr="001E0342">
        <w:rPr>
          <w:sz w:val="28"/>
          <w:szCs w:val="28"/>
        </w:rPr>
        <w:t>преподаватель-разработчик</w:t>
      </w:r>
      <w:r w:rsidR="0009255B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Интернет-курса получает возможность варьирования различными формами и видами представления учебного материала студентам, различными формами контроля знаний и возможностью организации управляемого учебного процесса под руководством виртуального преподавателя или</w:t>
      </w:r>
      <w:r w:rsidR="002F32D4" w:rsidRPr="001E0342">
        <w:rPr>
          <w:sz w:val="28"/>
          <w:szCs w:val="28"/>
        </w:rPr>
        <w:t xml:space="preserve"> </w:t>
      </w:r>
      <w:proofErr w:type="spellStart"/>
      <w:r w:rsidRPr="001E0342">
        <w:rPr>
          <w:sz w:val="28"/>
          <w:szCs w:val="28"/>
        </w:rPr>
        <w:t>тьютора</w:t>
      </w:r>
      <w:proofErr w:type="spellEnd"/>
      <w:r w:rsidRPr="001E0342">
        <w:rPr>
          <w:sz w:val="28"/>
          <w:szCs w:val="28"/>
        </w:rPr>
        <w:t>.</w:t>
      </w:r>
    </w:p>
    <w:p w:rsidR="004F5CB9" w:rsidRPr="001E0342" w:rsidRDefault="004F5CB9" w:rsidP="001E0342">
      <w:pPr>
        <w:pStyle w:val="a4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9B5C5C" w:rsidRPr="001E0342" w:rsidRDefault="00F25F46" w:rsidP="001E0342">
      <w:pPr>
        <w:pStyle w:val="a4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pt;height:189.5pt;mso-position-horizontal-relative:char;mso-position-vertical-relative:line">
            <v:imagedata r:id="rId7" o:title=""/>
          </v:shape>
        </w:pict>
      </w:r>
    </w:p>
    <w:p w:rsidR="009B5C5C" w:rsidRPr="001E0342" w:rsidRDefault="009B5C5C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Рис. 1. </w:t>
      </w:r>
      <w:r w:rsidR="003B6C42" w:rsidRPr="001E0342">
        <w:rPr>
          <w:sz w:val="28"/>
          <w:szCs w:val="28"/>
        </w:rPr>
        <w:t>Модель</w:t>
      </w:r>
      <w:r w:rsidR="00944B9F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интерактивного взаимодействия участников учебного процесса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C612FF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</w:p>
    <w:p w:rsidR="009B5C5C" w:rsidRPr="001E0342" w:rsidRDefault="009B5C5C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Примечание: 1 – проверка заданий (файл-задание, групповой проект, телеконференция (</w:t>
      </w:r>
      <w:r w:rsidR="00E5344C" w:rsidRPr="001E0342">
        <w:rPr>
          <w:sz w:val="28"/>
          <w:szCs w:val="28"/>
        </w:rPr>
        <w:t>семинар</w:t>
      </w:r>
      <w:r w:rsidRPr="001E0342">
        <w:rPr>
          <w:sz w:val="28"/>
          <w:szCs w:val="28"/>
        </w:rPr>
        <w:t>)); 2 - проверка заданий (он-лайн тест), перемещение студента на повторное изучение пройденного материала; 3 – общение между студентами с помощью электронной почты и телеконференции; 4 – взаимодействие студентов с учебным курсом.</w:t>
      </w:r>
    </w:p>
    <w:p w:rsidR="00F66363" w:rsidRPr="001E0342" w:rsidRDefault="00F6636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23F7C" w:rsidRPr="001E0342" w:rsidRDefault="00C2262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90518" w:rsidRPr="001E0342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="00D90518" w:rsidRPr="001E0342">
        <w:rPr>
          <w:sz w:val="28"/>
          <w:szCs w:val="28"/>
        </w:rPr>
        <w:t xml:space="preserve"> </w:t>
      </w:r>
      <w:r w:rsidR="00186691" w:rsidRPr="001E0342">
        <w:rPr>
          <w:sz w:val="28"/>
          <w:szCs w:val="28"/>
        </w:rPr>
        <w:t xml:space="preserve">учебного курса в </w:t>
      </w:r>
      <w:r w:rsidR="00D90518" w:rsidRPr="001E0342">
        <w:rPr>
          <w:sz w:val="28"/>
          <w:szCs w:val="28"/>
        </w:rPr>
        <w:t>систем</w:t>
      </w:r>
      <w:r w:rsidR="00186691" w:rsidRPr="001E0342">
        <w:rPr>
          <w:sz w:val="28"/>
          <w:szCs w:val="28"/>
        </w:rPr>
        <w:t>е</w:t>
      </w:r>
      <w:r w:rsidR="00D90518" w:rsidRPr="001E0342">
        <w:rPr>
          <w:sz w:val="28"/>
          <w:szCs w:val="28"/>
        </w:rPr>
        <w:t xml:space="preserve"> </w:t>
      </w:r>
      <w:r w:rsidR="002F32D4" w:rsidRPr="001E0342">
        <w:rPr>
          <w:sz w:val="28"/>
          <w:szCs w:val="28"/>
        </w:rPr>
        <w:t>«</w:t>
      </w:r>
      <w:proofErr w:type="spellStart"/>
      <w:r w:rsidR="00C612FF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D90518" w:rsidRPr="001E0342">
        <w:rPr>
          <w:sz w:val="28"/>
          <w:szCs w:val="28"/>
        </w:rPr>
        <w:t>, которая включает в себя структуру слоя учебного курса</w:t>
      </w:r>
      <w:r w:rsidR="00186691" w:rsidRPr="001E0342">
        <w:rPr>
          <w:sz w:val="28"/>
          <w:szCs w:val="28"/>
        </w:rPr>
        <w:t xml:space="preserve"> и структуру учебного блока</w:t>
      </w:r>
      <w:r w:rsidR="00D90518" w:rsidRPr="001E0342">
        <w:rPr>
          <w:sz w:val="28"/>
          <w:szCs w:val="28"/>
        </w:rPr>
        <w:t xml:space="preserve">. </w:t>
      </w:r>
      <w:r w:rsidR="00186691" w:rsidRPr="001E0342">
        <w:rPr>
          <w:sz w:val="28"/>
          <w:szCs w:val="28"/>
        </w:rPr>
        <w:t>Такое построение позволяет</w:t>
      </w:r>
      <w:r w:rsidR="008D1BD8" w:rsidRPr="001E0342">
        <w:rPr>
          <w:sz w:val="28"/>
          <w:szCs w:val="28"/>
        </w:rPr>
        <w:t>,</w:t>
      </w:r>
      <w:r w:rsidR="00186691" w:rsidRPr="001E0342">
        <w:rPr>
          <w:sz w:val="28"/>
          <w:szCs w:val="28"/>
        </w:rPr>
        <w:t xml:space="preserve"> в зависимости от содержания темы (блока), дидактических задач ее изучения, личного опыта, взглядов или отношения преподавателя-разработчика</w:t>
      </w:r>
      <w:r w:rsidR="00D30BE7" w:rsidRPr="001E0342">
        <w:rPr>
          <w:sz w:val="28"/>
          <w:szCs w:val="28"/>
        </w:rPr>
        <w:t xml:space="preserve">, </w:t>
      </w:r>
      <w:r w:rsidR="00A4703E" w:rsidRPr="001E0342">
        <w:rPr>
          <w:sz w:val="28"/>
          <w:szCs w:val="28"/>
        </w:rPr>
        <w:t xml:space="preserve">от </w:t>
      </w:r>
      <w:r w:rsidR="00D30BE7" w:rsidRPr="001E0342">
        <w:rPr>
          <w:sz w:val="28"/>
          <w:szCs w:val="28"/>
        </w:rPr>
        <w:t xml:space="preserve">связи данной темы с другими темами или курсами, </w:t>
      </w:r>
      <w:r w:rsidR="00494D33" w:rsidRPr="001E0342">
        <w:rPr>
          <w:sz w:val="28"/>
          <w:szCs w:val="28"/>
        </w:rPr>
        <w:t xml:space="preserve">от </w:t>
      </w:r>
      <w:r w:rsidR="00D30BE7" w:rsidRPr="001E0342">
        <w:rPr>
          <w:sz w:val="28"/>
          <w:szCs w:val="28"/>
        </w:rPr>
        <w:t>навыков и умений студентов</w:t>
      </w:r>
      <w:r w:rsidR="00494D33" w:rsidRPr="001E0342">
        <w:rPr>
          <w:sz w:val="28"/>
          <w:szCs w:val="28"/>
        </w:rPr>
        <w:t>,</w:t>
      </w:r>
      <w:r w:rsidR="00837645" w:rsidRPr="001E0342">
        <w:rPr>
          <w:sz w:val="28"/>
          <w:szCs w:val="28"/>
        </w:rPr>
        <w:t xml:space="preserve"> </w:t>
      </w:r>
      <w:r w:rsidR="00494D33" w:rsidRPr="001E0342">
        <w:rPr>
          <w:sz w:val="28"/>
          <w:szCs w:val="28"/>
        </w:rPr>
        <w:t>от специальности, формы обучения</w:t>
      </w:r>
      <w:r w:rsidR="00687118" w:rsidRPr="001E0342">
        <w:rPr>
          <w:sz w:val="28"/>
          <w:szCs w:val="28"/>
        </w:rPr>
        <w:t>,</w:t>
      </w:r>
      <w:r w:rsidR="00494D33" w:rsidRPr="001E0342">
        <w:rPr>
          <w:sz w:val="28"/>
          <w:szCs w:val="28"/>
        </w:rPr>
        <w:t xml:space="preserve"> </w:t>
      </w:r>
      <w:r w:rsidR="001F7537" w:rsidRPr="001E0342">
        <w:rPr>
          <w:sz w:val="28"/>
          <w:szCs w:val="28"/>
        </w:rPr>
        <w:t>с</w:t>
      </w:r>
      <w:r w:rsidR="00494D33" w:rsidRPr="001E0342">
        <w:rPr>
          <w:sz w:val="28"/>
          <w:szCs w:val="28"/>
        </w:rPr>
        <w:t>делат</w:t>
      </w:r>
      <w:r w:rsidR="001F7537" w:rsidRPr="001E0342">
        <w:rPr>
          <w:sz w:val="28"/>
          <w:szCs w:val="28"/>
        </w:rPr>
        <w:t>ь</w:t>
      </w:r>
      <w:r w:rsidR="00494D33" w:rsidRPr="001E0342">
        <w:rPr>
          <w:sz w:val="28"/>
          <w:szCs w:val="28"/>
        </w:rPr>
        <w:t xml:space="preserve"> различной </w:t>
      </w:r>
      <w:r w:rsidR="00837645" w:rsidRPr="001E0342">
        <w:rPr>
          <w:sz w:val="28"/>
          <w:szCs w:val="28"/>
        </w:rPr>
        <w:t>организаци</w:t>
      </w:r>
      <w:r w:rsidR="00717769" w:rsidRPr="001E0342">
        <w:rPr>
          <w:sz w:val="28"/>
          <w:szCs w:val="28"/>
        </w:rPr>
        <w:t>ю</w:t>
      </w:r>
      <w:r w:rsidR="00837645" w:rsidRPr="001E0342">
        <w:rPr>
          <w:sz w:val="28"/>
          <w:szCs w:val="28"/>
        </w:rPr>
        <w:t xml:space="preserve"> учебной деятельности и контроля знаний</w:t>
      </w:r>
      <w:r w:rsidR="001F7537" w:rsidRPr="001E0342">
        <w:rPr>
          <w:sz w:val="28"/>
          <w:szCs w:val="28"/>
        </w:rPr>
        <w:t>,</w:t>
      </w:r>
      <w:r w:rsidR="00837645" w:rsidRPr="001E0342">
        <w:rPr>
          <w:sz w:val="28"/>
          <w:szCs w:val="28"/>
        </w:rPr>
        <w:t xml:space="preserve"> умений и навыков студентов.</w:t>
      </w:r>
    </w:p>
    <w:p w:rsidR="002D4C83" w:rsidRPr="001E0342" w:rsidRDefault="00311554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В качестве сервера баз данных в системе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выбрана </w:t>
      </w:r>
      <w:proofErr w:type="spellStart"/>
      <w:r w:rsidRPr="001E0342">
        <w:rPr>
          <w:sz w:val="28"/>
          <w:szCs w:val="28"/>
        </w:rPr>
        <w:t>постреляционная</w:t>
      </w:r>
      <w:proofErr w:type="spellEnd"/>
      <w:r w:rsidRPr="001E0342">
        <w:rPr>
          <w:sz w:val="28"/>
          <w:szCs w:val="28"/>
        </w:rPr>
        <w:t xml:space="preserve"> система управления базами данных P</w:t>
      </w:r>
      <w:proofErr w:type="spellStart"/>
      <w:r w:rsidR="009B03F2" w:rsidRPr="001E0342">
        <w:rPr>
          <w:sz w:val="28"/>
          <w:szCs w:val="28"/>
          <w:lang w:val="en-US"/>
        </w:rPr>
        <w:t>ostgres</w:t>
      </w:r>
      <w:proofErr w:type="spellEnd"/>
      <w:r w:rsidRPr="001E0342">
        <w:rPr>
          <w:sz w:val="28"/>
          <w:szCs w:val="28"/>
        </w:rPr>
        <w:t>. Средством организации доступа к серверу баз данных стал широко распространенный язык P</w:t>
      </w:r>
      <w:proofErr w:type="spellStart"/>
      <w:r w:rsidR="009B03F2" w:rsidRPr="001E0342">
        <w:rPr>
          <w:sz w:val="28"/>
          <w:szCs w:val="28"/>
          <w:lang w:val="en-US"/>
        </w:rPr>
        <w:t>hp</w:t>
      </w:r>
      <w:proofErr w:type="spellEnd"/>
      <w:r w:rsidRPr="001E0342">
        <w:rPr>
          <w:sz w:val="28"/>
          <w:szCs w:val="28"/>
        </w:rPr>
        <w:t>.</w:t>
      </w:r>
      <w:r w:rsidR="0031318F" w:rsidRPr="001E0342">
        <w:rPr>
          <w:sz w:val="28"/>
          <w:szCs w:val="28"/>
        </w:rPr>
        <w:t xml:space="preserve"> </w:t>
      </w:r>
    </w:p>
    <w:p w:rsidR="00C53DED" w:rsidRPr="001E0342" w:rsidRDefault="003E1609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К</w:t>
      </w:r>
      <w:r w:rsidR="002D4C83" w:rsidRPr="001E0342">
        <w:rPr>
          <w:sz w:val="28"/>
          <w:szCs w:val="28"/>
        </w:rPr>
        <w:t>онстатир</w:t>
      </w:r>
      <w:r w:rsidRPr="001E0342">
        <w:rPr>
          <w:sz w:val="28"/>
          <w:szCs w:val="28"/>
        </w:rPr>
        <w:t>уе</w:t>
      </w:r>
      <w:r w:rsidR="00C2262D">
        <w:rPr>
          <w:sz w:val="28"/>
          <w:szCs w:val="28"/>
        </w:rPr>
        <w:t>м</w:t>
      </w:r>
      <w:r w:rsidR="002D4C83" w:rsidRPr="001E0342">
        <w:rPr>
          <w:sz w:val="28"/>
          <w:szCs w:val="28"/>
        </w:rPr>
        <w:t>, что р</w:t>
      </w:r>
      <w:r w:rsidR="0031318F" w:rsidRPr="001E0342">
        <w:rPr>
          <w:sz w:val="28"/>
          <w:szCs w:val="28"/>
        </w:rPr>
        <w:t xml:space="preserve">азработанная система </w:t>
      </w:r>
      <w:r w:rsidR="007B50B0" w:rsidRPr="001E0342">
        <w:rPr>
          <w:sz w:val="28"/>
          <w:szCs w:val="28"/>
        </w:rPr>
        <w:t xml:space="preserve">дифференцированного </w:t>
      </w:r>
      <w:r w:rsidR="0031318F" w:rsidRPr="001E0342">
        <w:rPr>
          <w:sz w:val="28"/>
          <w:szCs w:val="28"/>
        </w:rPr>
        <w:t xml:space="preserve">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C612FF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31318F" w:rsidRPr="001E0342">
        <w:rPr>
          <w:sz w:val="28"/>
          <w:szCs w:val="28"/>
        </w:rPr>
        <w:t xml:space="preserve"> позволяет всем группам пользователей системы свободно работать в удобное для них время</w:t>
      </w:r>
      <w:r w:rsidR="00D942E1" w:rsidRPr="001E0342">
        <w:rPr>
          <w:sz w:val="28"/>
          <w:szCs w:val="28"/>
        </w:rPr>
        <w:t>,</w:t>
      </w:r>
      <w:r w:rsidR="005B5C50" w:rsidRPr="001E0342">
        <w:rPr>
          <w:sz w:val="28"/>
          <w:szCs w:val="28"/>
        </w:rPr>
        <w:t xml:space="preserve"> </w:t>
      </w:r>
      <w:r w:rsidR="0031318F" w:rsidRPr="001E0342">
        <w:rPr>
          <w:sz w:val="28"/>
          <w:szCs w:val="28"/>
        </w:rPr>
        <w:t>в удобном месте. Требования к работе клиента минимальны: доступ в Интернет и наличие программы просмотра гипертекста в Интернет.</w:t>
      </w:r>
    </w:p>
    <w:p w:rsidR="00EF6343" w:rsidRPr="001E0342" w:rsidRDefault="000202B2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Для р</w:t>
      </w:r>
      <w:r w:rsidR="00664EB5" w:rsidRPr="001E0342">
        <w:rPr>
          <w:sz w:val="28"/>
          <w:szCs w:val="28"/>
        </w:rPr>
        <w:t>еализаци</w:t>
      </w:r>
      <w:r w:rsidRPr="001E0342">
        <w:rPr>
          <w:sz w:val="28"/>
          <w:szCs w:val="28"/>
        </w:rPr>
        <w:t>и интерактивного взаимодействия</w:t>
      </w:r>
      <w:r w:rsidR="00664EB5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необходимо</w:t>
      </w:r>
      <w:r w:rsidR="00F66C45" w:rsidRPr="001E0342">
        <w:rPr>
          <w:sz w:val="28"/>
          <w:szCs w:val="28"/>
        </w:rPr>
        <w:t xml:space="preserve"> </w:t>
      </w:r>
      <w:r w:rsidR="00FD1AE2" w:rsidRPr="001E0342">
        <w:rPr>
          <w:sz w:val="28"/>
          <w:szCs w:val="28"/>
        </w:rPr>
        <w:t>создать удобный интерфейс для пользователей дан</w:t>
      </w:r>
      <w:r w:rsidR="007672A3" w:rsidRPr="001E0342">
        <w:rPr>
          <w:sz w:val="28"/>
          <w:szCs w:val="28"/>
        </w:rPr>
        <w:t>ной системы</w:t>
      </w:r>
      <w:r w:rsidR="00664EB5" w:rsidRPr="001E0342">
        <w:rPr>
          <w:sz w:val="28"/>
          <w:szCs w:val="28"/>
        </w:rPr>
        <w:t xml:space="preserve"> (</w:t>
      </w:r>
      <w:r w:rsidR="007672A3" w:rsidRPr="001E0342">
        <w:rPr>
          <w:sz w:val="28"/>
          <w:szCs w:val="28"/>
        </w:rPr>
        <w:t>для преподавателей, которые сопровождают учебный курс</w:t>
      </w:r>
      <w:r w:rsidR="00922953" w:rsidRPr="001E0342">
        <w:rPr>
          <w:sz w:val="28"/>
          <w:szCs w:val="28"/>
        </w:rPr>
        <w:t xml:space="preserve"> (</w:t>
      </w:r>
      <w:proofErr w:type="spellStart"/>
      <w:r w:rsidR="007672A3" w:rsidRPr="001E0342">
        <w:rPr>
          <w:sz w:val="28"/>
          <w:szCs w:val="28"/>
        </w:rPr>
        <w:t>тьюторов</w:t>
      </w:r>
      <w:proofErr w:type="spellEnd"/>
      <w:r w:rsidR="00922953" w:rsidRPr="001E0342">
        <w:rPr>
          <w:sz w:val="28"/>
          <w:szCs w:val="28"/>
        </w:rPr>
        <w:t>)</w:t>
      </w:r>
      <w:r w:rsidR="007672A3" w:rsidRPr="001E0342">
        <w:rPr>
          <w:sz w:val="28"/>
          <w:szCs w:val="28"/>
        </w:rPr>
        <w:t xml:space="preserve"> и </w:t>
      </w:r>
      <w:r w:rsidR="00206658" w:rsidRPr="001E0342">
        <w:rPr>
          <w:sz w:val="28"/>
          <w:szCs w:val="28"/>
        </w:rPr>
        <w:t>студентов</w:t>
      </w:r>
      <w:r w:rsidR="00664EB5" w:rsidRPr="001E0342">
        <w:rPr>
          <w:sz w:val="28"/>
          <w:szCs w:val="28"/>
        </w:rPr>
        <w:t>)</w:t>
      </w:r>
      <w:r w:rsidR="007672A3" w:rsidRPr="001E0342">
        <w:rPr>
          <w:sz w:val="28"/>
          <w:szCs w:val="28"/>
        </w:rPr>
        <w:t>.</w:t>
      </w:r>
      <w:r w:rsidR="00794F8D" w:rsidRPr="001E0342">
        <w:rPr>
          <w:sz w:val="28"/>
          <w:szCs w:val="28"/>
        </w:rPr>
        <w:t xml:space="preserve"> </w:t>
      </w:r>
    </w:p>
    <w:p w:rsidR="00BF1433" w:rsidRPr="001E0342" w:rsidRDefault="00C2262D" w:rsidP="001E0342">
      <w:pPr>
        <w:tabs>
          <w:tab w:val="num" w:pos="108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531A" w:rsidRPr="001E0342">
        <w:rPr>
          <w:sz w:val="28"/>
          <w:szCs w:val="28"/>
        </w:rPr>
        <w:t xml:space="preserve"> период обучения студент имеет право на ошибки, многократные повторения, консультации, сомнения и поиск, что контроль знаний - это тоже этап обучения, </w:t>
      </w:r>
      <w:r w:rsidR="000C57F1" w:rsidRPr="001E0342">
        <w:rPr>
          <w:sz w:val="28"/>
          <w:szCs w:val="28"/>
        </w:rPr>
        <w:t>непрерывная деятельность. К</w:t>
      </w:r>
      <w:r w:rsidR="00CE531A" w:rsidRPr="001E0342">
        <w:rPr>
          <w:sz w:val="28"/>
          <w:szCs w:val="28"/>
        </w:rPr>
        <w:t>онтроль знаний - это не</w:t>
      </w:r>
      <w:r w:rsidR="00C67541" w:rsidRPr="001E0342">
        <w:rPr>
          <w:sz w:val="28"/>
          <w:szCs w:val="28"/>
        </w:rPr>
        <w:t xml:space="preserve"> </w:t>
      </w:r>
      <w:r w:rsidR="005955A1" w:rsidRPr="001E0342">
        <w:rPr>
          <w:sz w:val="28"/>
          <w:szCs w:val="28"/>
        </w:rPr>
        <w:t>только выставление оценок (</w:t>
      </w:r>
      <w:r w:rsidR="00CE531A" w:rsidRPr="001E0342">
        <w:rPr>
          <w:sz w:val="28"/>
          <w:szCs w:val="28"/>
        </w:rPr>
        <w:t>баллов</w:t>
      </w:r>
      <w:r w:rsidR="005955A1" w:rsidRPr="001E0342">
        <w:rPr>
          <w:sz w:val="28"/>
          <w:szCs w:val="28"/>
        </w:rPr>
        <w:t>)</w:t>
      </w:r>
      <w:r w:rsidR="00CE531A" w:rsidRPr="001E0342">
        <w:rPr>
          <w:sz w:val="28"/>
          <w:szCs w:val="28"/>
        </w:rPr>
        <w:t>, это постоянная</w:t>
      </w:r>
      <w:r w:rsidR="000C57F1" w:rsidRPr="001E0342">
        <w:rPr>
          <w:sz w:val="28"/>
          <w:szCs w:val="28"/>
        </w:rPr>
        <w:t xml:space="preserve"> </w:t>
      </w:r>
      <w:r w:rsidR="00CE531A" w:rsidRPr="001E0342">
        <w:rPr>
          <w:sz w:val="28"/>
          <w:szCs w:val="28"/>
        </w:rPr>
        <w:t>коррекция практических навыков, умений в различных</w:t>
      </w:r>
      <w:r w:rsidR="00C9324D" w:rsidRPr="001E0342">
        <w:rPr>
          <w:sz w:val="28"/>
          <w:szCs w:val="28"/>
        </w:rPr>
        <w:t xml:space="preserve"> вид</w:t>
      </w:r>
      <w:r w:rsidR="000C57F1" w:rsidRPr="001E0342">
        <w:rPr>
          <w:sz w:val="28"/>
          <w:szCs w:val="28"/>
        </w:rPr>
        <w:t>ах</w:t>
      </w:r>
      <w:r w:rsidR="00C9324D" w:rsidRPr="001E0342">
        <w:rPr>
          <w:sz w:val="28"/>
          <w:szCs w:val="28"/>
        </w:rPr>
        <w:t xml:space="preserve"> </w:t>
      </w:r>
      <w:r w:rsidR="00CE531A" w:rsidRPr="001E0342">
        <w:rPr>
          <w:sz w:val="28"/>
          <w:szCs w:val="28"/>
        </w:rPr>
        <w:t xml:space="preserve">и формах </w:t>
      </w:r>
      <w:r w:rsidR="00C9324D" w:rsidRPr="001E0342">
        <w:rPr>
          <w:sz w:val="28"/>
          <w:szCs w:val="28"/>
        </w:rPr>
        <w:t>контроля знаний</w:t>
      </w:r>
      <w:r w:rsidR="00BD6AA8" w:rsidRPr="001E0342">
        <w:rPr>
          <w:sz w:val="28"/>
          <w:szCs w:val="28"/>
        </w:rPr>
        <w:t xml:space="preserve">: </w:t>
      </w:r>
      <w:r w:rsidR="00C9324D" w:rsidRPr="001E0342">
        <w:rPr>
          <w:sz w:val="28"/>
          <w:szCs w:val="28"/>
        </w:rPr>
        <w:t xml:space="preserve">конкретные файл-задания; </w:t>
      </w:r>
      <w:r w:rsidR="00E535D4" w:rsidRPr="001E0342">
        <w:rPr>
          <w:sz w:val="28"/>
          <w:szCs w:val="28"/>
        </w:rPr>
        <w:t xml:space="preserve">семинары </w:t>
      </w:r>
      <w:r w:rsidR="00C9324D" w:rsidRPr="001E0342">
        <w:rPr>
          <w:sz w:val="28"/>
          <w:szCs w:val="28"/>
        </w:rPr>
        <w:t>(</w:t>
      </w:r>
      <w:r w:rsidR="005A1915" w:rsidRPr="001E0342">
        <w:rPr>
          <w:sz w:val="28"/>
          <w:szCs w:val="28"/>
        </w:rPr>
        <w:t>телеконференции</w:t>
      </w:r>
      <w:r w:rsidR="00C9324D" w:rsidRPr="001E0342">
        <w:rPr>
          <w:sz w:val="28"/>
          <w:szCs w:val="28"/>
        </w:rPr>
        <w:t>); специально разработанные тесты</w:t>
      </w:r>
      <w:r w:rsidR="008D622C" w:rsidRPr="001E0342">
        <w:rPr>
          <w:sz w:val="28"/>
          <w:szCs w:val="28"/>
        </w:rPr>
        <w:t xml:space="preserve"> </w:t>
      </w:r>
      <w:r w:rsidR="00B93648" w:rsidRPr="001E0342">
        <w:rPr>
          <w:sz w:val="28"/>
          <w:szCs w:val="28"/>
        </w:rPr>
        <w:t xml:space="preserve">в </w:t>
      </w:r>
      <w:r w:rsidR="00C9324D" w:rsidRPr="001E0342">
        <w:rPr>
          <w:sz w:val="28"/>
          <w:szCs w:val="28"/>
        </w:rPr>
        <w:t>реальном времени (</w:t>
      </w:r>
      <w:proofErr w:type="gramStart"/>
      <w:r w:rsidR="00C9324D" w:rsidRPr="001E0342">
        <w:rPr>
          <w:sz w:val="28"/>
          <w:szCs w:val="28"/>
        </w:rPr>
        <w:t>он-лайн</w:t>
      </w:r>
      <w:proofErr w:type="gramEnd"/>
      <w:r w:rsidR="00C9324D" w:rsidRPr="001E0342">
        <w:rPr>
          <w:sz w:val="28"/>
          <w:szCs w:val="28"/>
        </w:rPr>
        <w:t xml:space="preserve"> тесты); групповые проекты.</w:t>
      </w:r>
      <w:r w:rsidR="00C72BFB" w:rsidRPr="001E0342">
        <w:rPr>
          <w:sz w:val="28"/>
          <w:szCs w:val="28"/>
        </w:rPr>
        <w:t xml:space="preserve"> </w:t>
      </w:r>
      <w:r w:rsidR="00BF1433" w:rsidRPr="001E0342">
        <w:rPr>
          <w:sz w:val="28"/>
          <w:szCs w:val="28"/>
        </w:rPr>
        <w:t xml:space="preserve">Выделяются </w:t>
      </w:r>
      <w:r w:rsidR="00942136" w:rsidRPr="001E0342">
        <w:rPr>
          <w:sz w:val="28"/>
          <w:szCs w:val="28"/>
        </w:rPr>
        <w:t>факторы,</w:t>
      </w:r>
      <w:r w:rsidR="00BF1433" w:rsidRPr="001E0342">
        <w:rPr>
          <w:sz w:val="28"/>
          <w:szCs w:val="28"/>
        </w:rPr>
        <w:t xml:space="preserve"> влияющие на выбор форм контроля учебной деятельности при Интернет</w:t>
      </w:r>
      <w:r w:rsidR="00942136" w:rsidRPr="001E0342">
        <w:rPr>
          <w:sz w:val="28"/>
          <w:szCs w:val="28"/>
        </w:rPr>
        <w:t>-</w:t>
      </w:r>
      <w:r w:rsidR="00BF1433" w:rsidRPr="001E0342">
        <w:rPr>
          <w:sz w:val="28"/>
          <w:szCs w:val="28"/>
        </w:rPr>
        <w:t>обучении. Описываются процедуры контроля знаний.</w:t>
      </w:r>
    </w:p>
    <w:p w:rsidR="00EC3164" w:rsidRPr="001E0342" w:rsidRDefault="00C2262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5A1" w:rsidRPr="001E0342">
        <w:rPr>
          <w:sz w:val="28"/>
          <w:szCs w:val="28"/>
        </w:rPr>
        <w:t xml:space="preserve"> системе предусматриваю</w:t>
      </w:r>
      <w:r w:rsidR="00EC3164" w:rsidRPr="001E0342">
        <w:rPr>
          <w:sz w:val="28"/>
          <w:szCs w:val="28"/>
        </w:rPr>
        <w:t>тся активные формы обмена информацией, установления доверия, налаживания межличностных отношений студентов между собой, а также между студентами и преподавателями</w:t>
      </w:r>
      <w:r w:rsidR="00170D24" w:rsidRPr="001E0342">
        <w:rPr>
          <w:sz w:val="28"/>
          <w:szCs w:val="28"/>
        </w:rPr>
        <w:t xml:space="preserve"> (веб-страница, телеконференция, электронная почта)</w:t>
      </w:r>
      <w:r w:rsidR="00EC3164" w:rsidRPr="001E0342">
        <w:rPr>
          <w:sz w:val="28"/>
          <w:szCs w:val="28"/>
        </w:rPr>
        <w:t xml:space="preserve">. </w:t>
      </w:r>
    </w:p>
    <w:p w:rsidR="0074691F" w:rsidRPr="001E0342" w:rsidRDefault="00170D24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Сопровождение учебного курса обеспечивается</w:t>
      </w:r>
      <w:r w:rsidR="00B43FB9" w:rsidRPr="001E0342">
        <w:rPr>
          <w:sz w:val="28"/>
          <w:szCs w:val="28"/>
        </w:rPr>
        <w:t xml:space="preserve"> </w:t>
      </w:r>
      <w:r w:rsidR="0074691F" w:rsidRPr="001E0342">
        <w:rPr>
          <w:sz w:val="28"/>
          <w:szCs w:val="28"/>
        </w:rPr>
        <w:t>подсистем</w:t>
      </w:r>
      <w:r w:rsidRPr="001E0342">
        <w:rPr>
          <w:sz w:val="28"/>
          <w:szCs w:val="28"/>
        </w:rPr>
        <w:t>ой</w:t>
      </w:r>
      <w:r w:rsidR="0074691F" w:rsidRPr="001E0342">
        <w:rPr>
          <w:sz w:val="28"/>
          <w:szCs w:val="28"/>
        </w:rPr>
        <w:t xml:space="preserve"> </w:t>
      </w:r>
      <w:r w:rsidR="002F32D4" w:rsidRPr="001E0342">
        <w:rPr>
          <w:sz w:val="28"/>
          <w:szCs w:val="28"/>
        </w:rPr>
        <w:t>«</w:t>
      </w:r>
      <w:proofErr w:type="spellStart"/>
      <w:r w:rsidR="0054013C" w:rsidRPr="001E0342">
        <w:rPr>
          <w:sz w:val="28"/>
          <w:szCs w:val="28"/>
        </w:rPr>
        <w:t>Тьютор</w:t>
      </w:r>
      <w:proofErr w:type="spellEnd"/>
      <w:r w:rsidR="002F32D4" w:rsidRPr="001E0342">
        <w:rPr>
          <w:sz w:val="28"/>
          <w:szCs w:val="28"/>
        </w:rPr>
        <w:t>»</w:t>
      </w:r>
      <w:r w:rsidR="0074691F" w:rsidRPr="001E0342">
        <w:rPr>
          <w:sz w:val="28"/>
          <w:szCs w:val="28"/>
        </w:rPr>
        <w:t>, в которой преподаватель</w:t>
      </w:r>
      <w:r w:rsidRPr="001E0342">
        <w:rPr>
          <w:sz w:val="28"/>
          <w:szCs w:val="28"/>
        </w:rPr>
        <w:t xml:space="preserve"> </w:t>
      </w:r>
      <w:r w:rsidR="009C2459" w:rsidRPr="001E0342">
        <w:rPr>
          <w:sz w:val="28"/>
          <w:szCs w:val="28"/>
        </w:rPr>
        <w:t xml:space="preserve">выполняет одновременно функции преподавателя, консультанта и организатора: </w:t>
      </w:r>
      <w:r w:rsidR="0074691F" w:rsidRPr="001E0342">
        <w:rPr>
          <w:sz w:val="28"/>
          <w:szCs w:val="28"/>
        </w:rPr>
        <w:t>проверяет задания студентов, проводит через подсистему индивидуальные</w:t>
      </w:r>
      <w:r w:rsidR="002F32D4" w:rsidRPr="001E0342">
        <w:rPr>
          <w:sz w:val="28"/>
          <w:szCs w:val="28"/>
        </w:rPr>
        <w:t xml:space="preserve"> </w:t>
      </w:r>
      <w:r w:rsidR="00953AFB" w:rsidRPr="001E0342">
        <w:rPr>
          <w:sz w:val="28"/>
          <w:szCs w:val="28"/>
        </w:rPr>
        <w:t xml:space="preserve">и групповые </w:t>
      </w:r>
      <w:r w:rsidR="0074691F" w:rsidRPr="001E0342">
        <w:rPr>
          <w:sz w:val="28"/>
          <w:szCs w:val="28"/>
        </w:rPr>
        <w:t>консульт</w:t>
      </w:r>
      <w:r w:rsidR="00953AFB" w:rsidRPr="001E0342">
        <w:rPr>
          <w:sz w:val="28"/>
          <w:szCs w:val="28"/>
        </w:rPr>
        <w:t>ац</w:t>
      </w:r>
      <w:r w:rsidR="0074691F" w:rsidRPr="001E0342">
        <w:rPr>
          <w:sz w:val="28"/>
          <w:szCs w:val="28"/>
        </w:rPr>
        <w:t>и</w:t>
      </w:r>
      <w:r w:rsidR="00953AFB" w:rsidRPr="001E0342">
        <w:rPr>
          <w:sz w:val="28"/>
          <w:szCs w:val="28"/>
        </w:rPr>
        <w:t>и</w:t>
      </w:r>
      <w:r w:rsidR="0074691F" w:rsidRPr="001E0342">
        <w:rPr>
          <w:sz w:val="28"/>
          <w:szCs w:val="28"/>
        </w:rPr>
        <w:t xml:space="preserve">, </w:t>
      </w:r>
      <w:r w:rsidR="009C2459" w:rsidRPr="001E0342">
        <w:rPr>
          <w:sz w:val="28"/>
          <w:szCs w:val="28"/>
        </w:rPr>
        <w:t>составляет индивидуальный график учебного процесса</w:t>
      </w:r>
      <w:r w:rsidR="005A677D" w:rsidRPr="001E0342">
        <w:rPr>
          <w:sz w:val="28"/>
          <w:szCs w:val="28"/>
        </w:rPr>
        <w:t xml:space="preserve"> по учебному курсу</w:t>
      </w:r>
      <w:r w:rsidR="009C2459" w:rsidRPr="001E0342">
        <w:rPr>
          <w:sz w:val="28"/>
          <w:szCs w:val="28"/>
        </w:rPr>
        <w:t>,</w:t>
      </w:r>
      <w:r w:rsidR="005A677D" w:rsidRPr="001E0342">
        <w:rPr>
          <w:sz w:val="28"/>
          <w:szCs w:val="28"/>
        </w:rPr>
        <w:t xml:space="preserve"> организует проведение индивидуальных и групповых занятий, осуществляет текущую и итоговую аттестацию,</w:t>
      </w:r>
      <w:r w:rsidR="009C2459" w:rsidRPr="001E0342">
        <w:rPr>
          <w:sz w:val="28"/>
          <w:szCs w:val="28"/>
        </w:rPr>
        <w:t xml:space="preserve"> </w:t>
      </w:r>
      <w:r w:rsidR="0074691F" w:rsidRPr="001E0342">
        <w:rPr>
          <w:sz w:val="28"/>
          <w:szCs w:val="28"/>
        </w:rPr>
        <w:t>имеет доступ ко всем библиотекам и семинарам групповых проектов.</w:t>
      </w:r>
      <w:r w:rsidR="004C2B2A" w:rsidRPr="001E0342">
        <w:rPr>
          <w:sz w:val="28"/>
          <w:szCs w:val="28"/>
        </w:rPr>
        <w:t xml:space="preserve"> </w:t>
      </w:r>
      <w:r w:rsidR="005E4A79" w:rsidRPr="001E0342">
        <w:rPr>
          <w:sz w:val="28"/>
          <w:szCs w:val="28"/>
        </w:rPr>
        <w:t>Р</w:t>
      </w:r>
      <w:r w:rsidR="004C2B2A" w:rsidRPr="001E0342">
        <w:rPr>
          <w:snapToGrid w:val="0"/>
          <w:sz w:val="28"/>
          <w:szCs w:val="28"/>
        </w:rPr>
        <w:t xml:space="preserve">ассматриваются различные формы отчетности успеваемости </w:t>
      </w:r>
      <w:r w:rsidR="00206658" w:rsidRPr="001E0342">
        <w:rPr>
          <w:snapToGrid w:val="0"/>
          <w:sz w:val="28"/>
          <w:szCs w:val="28"/>
        </w:rPr>
        <w:t>студентов</w:t>
      </w:r>
      <w:r w:rsidR="001E453E" w:rsidRPr="001E0342">
        <w:rPr>
          <w:snapToGrid w:val="0"/>
          <w:sz w:val="28"/>
          <w:szCs w:val="28"/>
        </w:rPr>
        <w:t xml:space="preserve">, </w:t>
      </w:r>
      <w:r w:rsidR="000500BE" w:rsidRPr="001E0342">
        <w:rPr>
          <w:snapToGrid w:val="0"/>
          <w:sz w:val="28"/>
          <w:szCs w:val="28"/>
        </w:rPr>
        <w:t>формы анализа учебного процесса,</w:t>
      </w:r>
      <w:r w:rsidR="00602B71" w:rsidRPr="001E0342">
        <w:rPr>
          <w:snapToGrid w:val="0"/>
          <w:sz w:val="28"/>
          <w:szCs w:val="28"/>
        </w:rPr>
        <w:t xml:space="preserve"> </w:t>
      </w:r>
      <w:r w:rsidR="001E453E" w:rsidRPr="001E0342">
        <w:rPr>
          <w:snapToGrid w:val="0"/>
          <w:sz w:val="28"/>
          <w:szCs w:val="28"/>
        </w:rPr>
        <w:t>а также формы взаимосвязи со студентом и группой</w:t>
      </w:r>
      <w:r w:rsidR="004C2B2A" w:rsidRPr="001E0342">
        <w:rPr>
          <w:snapToGrid w:val="0"/>
          <w:sz w:val="28"/>
          <w:szCs w:val="28"/>
        </w:rPr>
        <w:t>.</w:t>
      </w:r>
    </w:p>
    <w:p w:rsidR="004B171E" w:rsidRPr="001E0342" w:rsidRDefault="00C2262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4B2C" w:rsidRPr="001E0342">
        <w:rPr>
          <w:sz w:val="28"/>
          <w:szCs w:val="28"/>
        </w:rPr>
        <w:t>бщее определение эффективно</w:t>
      </w:r>
      <w:r w:rsidR="001E51F4" w:rsidRPr="001E0342">
        <w:rPr>
          <w:sz w:val="28"/>
          <w:szCs w:val="28"/>
        </w:rPr>
        <w:t>сти как степени</w:t>
      </w:r>
      <w:r w:rsidR="00054B2C" w:rsidRPr="001E0342">
        <w:rPr>
          <w:sz w:val="28"/>
          <w:szCs w:val="28"/>
        </w:rPr>
        <w:t xml:space="preserve"> соизмерения результатов с затрата</w:t>
      </w:r>
      <w:r w:rsidR="00E9439E" w:rsidRPr="001E0342">
        <w:rPr>
          <w:sz w:val="28"/>
          <w:szCs w:val="28"/>
        </w:rPr>
        <w:t>ми,</w:t>
      </w:r>
      <w:r w:rsidR="00054B2C" w:rsidRPr="001E0342">
        <w:rPr>
          <w:sz w:val="28"/>
          <w:szCs w:val="28"/>
        </w:rPr>
        <w:t xml:space="preserve"> систем</w:t>
      </w:r>
      <w:r w:rsidR="001E51F4" w:rsidRPr="001E0342">
        <w:rPr>
          <w:sz w:val="28"/>
          <w:szCs w:val="28"/>
        </w:rPr>
        <w:t>ы</w:t>
      </w:r>
      <w:r w:rsidR="00054B2C" w:rsidRPr="001E0342">
        <w:rPr>
          <w:sz w:val="28"/>
          <w:szCs w:val="28"/>
        </w:rPr>
        <w:t xml:space="preserve"> показателей, характеризующих уровень использования производственных мощно</w:t>
      </w:r>
      <w:r w:rsidR="000076F6" w:rsidRPr="001E0342">
        <w:rPr>
          <w:sz w:val="28"/>
          <w:szCs w:val="28"/>
        </w:rPr>
        <w:t>стей системы, т.е</w:t>
      </w:r>
      <w:r w:rsidR="001E1CAD" w:rsidRPr="001E0342">
        <w:rPr>
          <w:sz w:val="28"/>
          <w:szCs w:val="28"/>
        </w:rPr>
        <w:t>.</w:t>
      </w:r>
      <w:r w:rsidR="00054B2C" w:rsidRPr="001E0342">
        <w:rPr>
          <w:sz w:val="28"/>
          <w:szCs w:val="28"/>
        </w:rPr>
        <w:t xml:space="preserve"> </w:t>
      </w:r>
      <w:r w:rsidR="000076F6" w:rsidRPr="001E0342">
        <w:rPr>
          <w:sz w:val="28"/>
          <w:szCs w:val="28"/>
        </w:rPr>
        <w:t>э</w:t>
      </w:r>
      <w:r w:rsidR="00054B2C" w:rsidRPr="001E0342">
        <w:rPr>
          <w:sz w:val="28"/>
          <w:szCs w:val="28"/>
        </w:rPr>
        <w:t>ффективность (E) – это отношение полученного полезного результата (R) к затратам (M), понесенным для достиже</w:t>
      </w:r>
      <w:r w:rsidR="00276E42" w:rsidRPr="001E0342">
        <w:rPr>
          <w:sz w:val="28"/>
          <w:szCs w:val="28"/>
        </w:rPr>
        <w:t>ния этого результата</w:t>
      </w: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91A96" w:rsidRPr="001E0342" w:rsidRDefault="00054B2C" w:rsidP="001E0342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1E0342">
        <w:rPr>
          <w:bCs/>
          <w:sz w:val="28"/>
          <w:szCs w:val="28"/>
        </w:rPr>
        <w:t>E = R / M</w:t>
      </w: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</w:p>
    <w:p w:rsidR="00525F5C" w:rsidRPr="001E0342" w:rsidRDefault="00845744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bCs/>
          <w:sz w:val="28"/>
          <w:szCs w:val="28"/>
        </w:rPr>
        <w:t xml:space="preserve">При измерении </w:t>
      </w:r>
      <w:r w:rsidR="007B1C2C" w:rsidRPr="001E0342">
        <w:rPr>
          <w:bCs/>
          <w:sz w:val="28"/>
          <w:szCs w:val="28"/>
        </w:rPr>
        <w:t>эффективности учебного процесса</w:t>
      </w:r>
      <w:r w:rsidRPr="001E0342">
        <w:rPr>
          <w:bCs/>
          <w:sz w:val="28"/>
          <w:szCs w:val="28"/>
        </w:rPr>
        <w:t xml:space="preserve"> в числителе</w:t>
      </w:r>
      <w:r w:rsidR="00091A96" w:rsidRPr="001E0342">
        <w:rPr>
          <w:bCs/>
          <w:sz w:val="28"/>
          <w:szCs w:val="28"/>
        </w:rPr>
        <w:t xml:space="preserve"> </w:t>
      </w:r>
      <w:r w:rsidR="00054B2C" w:rsidRPr="001E0342">
        <w:rPr>
          <w:sz w:val="28"/>
          <w:szCs w:val="28"/>
        </w:rPr>
        <w:t>- результативность обучающих процессов, качество знаний, удобство обучающей сре</w:t>
      </w:r>
      <w:r w:rsidRPr="001E0342">
        <w:rPr>
          <w:sz w:val="28"/>
          <w:szCs w:val="28"/>
        </w:rPr>
        <w:t>ды, а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в з</w:t>
      </w:r>
      <w:r w:rsidR="00054B2C" w:rsidRPr="001E0342">
        <w:rPr>
          <w:sz w:val="28"/>
          <w:szCs w:val="28"/>
        </w:rPr>
        <w:t>наменател</w:t>
      </w:r>
      <w:r w:rsidRPr="001E0342">
        <w:rPr>
          <w:sz w:val="28"/>
          <w:szCs w:val="28"/>
        </w:rPr>
        <w:t>е</w:t>
      </w:r>
      <w:r w:rsidR="00054B2C" w:rsidRPr="001E0342">
        <w:rPr>
          <w:sz w:val="28"/>
          <w:szCs w:val="28"/>
        </w:rPr>
        <w:t xml:space="preserve"> - недостатки методов обучения, неудобство среды обучения, временные затраты.</w:t>
      </w:r>
      <w:r w:rsidR="00AE0399" w:rsidRPr="001E0342">
        <w:rPr>
          <w:sz w:val="28"/>
          <w:szCs w:val="28"/>
        </w:rPr>
        <w:t xml:space="preserve"> Рассматриваются методы определения эффективности обучения. </w:t>
      </w:r>
      <w:r w:rsidR="00AE0399" w:rsidRPr="001E0342">
        <w:rPr>
          <w:bCs/>
          <w:sz w:val="28"/>
          <w:szCs w:val="28"/>
        </w:rPr>
        <w:t xml:space="preserve">Выявляются показатели результативности учебного </w:t>
      </w:r>
      <w:r w:rsidR="00E86A5C" w:rsidRPr="001E0342">
        <w:rPr>
          <w:bCs/>
          <w:sz w:val="28"/>
          <w:szCs w:val="28"/>
        </w:rPr>
        <w:t>процесса</w:t>
      </w:r>
      <w:r w:rsidR="00AE0399" w:rsidRPr="001E0342">
        <w:rPr>
          <w:bCs/>
          <w:sz w:val="28"/>
          <w:szCs w:val="28"/>
        </w:rPr>
        <w:t>, успеваемости и удовлетворенности с</w:t>
      </w:r>
      <w:r w:rsidR="0012137C" w:rsidRPr="001E0342">
        <w:rPr>
          <w:bCs/>
          <w:sz w:val="28"/>
          <w:szCs w:val="28"/>
        </w:rPr>
        <w:t>тудентов</w:t>
      </w:r>
      <w:r w:rsidR="00AE0399" w:rsidRPr="001E0342">
        <w:rPr>
          <w:bCs/>
          <w:sz w:val="28"/>
          <w:szCs w:val="28"/>
        </w:rPr>
        <w:t>, качества знаний</w:t>
      </w:r>
      <w:r w:rsidR="009D69A5" w:rsidRPr="001E0342">
        <w:rPr>
          <w:sz w:val="28"/>
          <w:szCs w:val="28"/>
        </w:rPr>
        <w:t xml:space="preserve">. </w:t>
      </w:r>
    </w:p>
    <w:p w:rsidR="00746CAC" w:rsidRPr="001E0342" w:rsidRDefault="007300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А</w:t>
      </w:r>
      <w:r w:rsidR="00162E43" w:rsidRPr="001E0342">
        <w:rPr>
          <w:sz w:val="28"/>
          <w:szCs w:val="28"/>
        </w:rPr>
        <w:t xml:space="preserve">нализ </w:t>
      </w:r>
      <w:r w:rsidR="00746CAC" w:rsidRPr="001E0342">
        <w:rPr>
          <w:sz w:val="28"/>
          <w:szCs w:val="28"/>
        </w:rPr>
        <w:t xml:space="preserve">психологических </w:t>
      </w:r>
      <w:r w:rsidR="00162E43" w:rsidRPr="001E0342">
        <w:rPr>
          <w:sz w:val="28"/>
          <w:szCs w:val="28"/>
        </w:rPr>
        <w:t>исследовани</w:t>
      </w:r>
      <w:r w:rsidR="00746CAC" w:rsidRPr="001E0342">
        <w:rPr>
          <w:sz w:val="28"/>
          <w:szCs w:val="28"/>
        </w:rPr>
        <w:t>й показал</w:t>
      </w:r>
      <w:r w:rsidR="00162E43" w:rsidRPr="001E0342">
        <w:rPr>
          <w:sz w:val="28"/>
          <w:szCs w:val="28"/>
        </w:rPr>
        <w:t>,</w:t>
      </w:r>
      <w:r w:rsidR="00746CAC" w:rsidRPr="001E0342">
        <w:rPr>
          <w:sz w:val="28"/>
          <w:szCs w:val="28"/>
        </w:rPr>
        <w:t xml:space="preserve"> что</w:t>
      </w:r>
      <w:r w:rsidR="00162E43" w:rsidRPr="001E0342">
        <w:rPr>
          <w:sz w:val="28"/>
          <w:szCs w:val="28"/>
        </w:rPr>
        <w:t xml:space="preserve"> реальный эффект от интерактивного обучения </w:t>
      </w:r>
      <w:r w:rsidR="00B90328" w:rsidRPr="001E0342">
        <w:rPr>
          <w:sz w:val="28"/>
          <w:szCs w:val="28"/>
        </w:rPr>
        <w:t>заключается</w:t>
      </w:r>
      <w:r w:rsidR="00746CAC" w:rsidRPr="001E0342">
        <w:rPr>
          <w:sz w:val="28"/>
          <w:szCs w:val="28"/>
        </w:rPr>
        <w:t xml:space="preserve"> в </w:t>
      </w:r>
      <w:r w:rsidR="00162E43" w:rsidRPr="001E0342">
        <w:rPr>
          <w:sz w:val="28"/>
          <w:szCs w:val="28"/>
        </w:rPr>
        <w:t>улучш</w:t>
      </w:r>
      <w:r w:rsidR="00746CAC" w:rsidRPr="001E0342">
        <w:rPr>
          <w:sz w:val="28"/>
          <w:szCs w:val="28"/>
        </w:rPr>
        <w:t>ении</w:t>
      </w:r>
      <w:r w:rsidR="00162E43" w:rsidRPr="001E0342">
        <w:rPr>
          <w:sz w:val="28"/>
          <w:szCs w:val="28"/>
        </w:rPr>
        <w:t xml:space="preserve"> внимани</w:t>
      </w:r>
      <w:r w:rsidR="00746CAC" w:rsidRPr="001E0342">
        <w:rPr>
          <w:sz w:val="28"/>
          <w:szCs w:val="28"/>
        </w:rPr>
        <w:t>я,</w:t>
      </w:r>
      <w:r w:rsidR="00162E43" w:rsidRPr="001E0342">
        <w:rPr>
          <w:sz w:val="28"/>
          <w:szCs w:val="28"/>
        </w:rPr>
        <w:t xml:space="preserve"> предоставл</w:t>
      </w:r>
      <w:r w:rsidR="00746CAC" w:rsidRPr="001E0342">
        <w:rPr>
          <w:sz w:val="28"/>
          <w:szCs w:val="28"/>
        </w:rPr>
        <w:t>ении</w:t>
      </w:r>
      <w:r w:rsidR="00162E43" w:rsidRPr="001E0342">
        <w:rPr>
          <w:sz w:val="28"/>
          <w:szCs w:val="28"/>
        </w:rPr>
        <w:t xml:space="preserve"> обратн</w:t>
      </w:r>
      <w:r w:rsidR="00746CAC" w:rsidRPr="001E0342">
        <w:rPr>
          <w:sz w:val="28"/>
          <w:szCs w:val="28"/>
        </w:rPr>
        <w:t>ой</w:t>
      </w:r>
      <w:r w:rsidR="00162E43" w:rsidRPr="001E0342">
        <w:rPr>
          <w:sz w:val="28"/>
          <w:szCs w:val="28"/>
        </w:rPr>
        <w:t xml:space="preserve"> связ</w:t>
      </w:r>
      <w:r w:rsidR="00746CAC" w:rsidRPr="001E0342">
        <w:rPr>
          <w:sz w:val="28"/>
          <w:szCs w:val="28"/>
        </w:rPr>
        <w:t>и</w:t>
      </w:r>
      <w:r w:rsidR="00162E43" w:rsidRPr="001E0342">
        <w:rPr>
          <w:sz w:val="28"/>
          <w:szCs w:val="28"/>
        </w:rPr>
        <w:t xml:space="preserve"> </w:t>
      </w:r>
      <w:r w:rsidR="00206658" w:rsidRPr="001E0342">
        <w:rPr>
          <w:sz w:val="28"/>
          <w:szCs w:val="28"/>
        </w:rPr>
        <w:t>студентам</w:t>
      </w:r>
      <w:r w:rsidR="00162E43" w:rsidRPr="001E0342">
        <w:rPr>
          <w:sz w:val="28"/>
          <w:szCs w:val="28"/>
        </w:rPr>
        <w:t xml:space="preserve"> после интерактивного вопроса, предоставл</w:t>
      </w:r>
      <w:r w:rsidR="00746CAC" w:rsidRPr="001E0342">
        <w:rPr>
          <w:sz w:val="28"/>
          <w:szCs w:val="28"/>
        </w:rPr>
        <w:t>ении</w:t>
      </w:r>
      <w:r w:rsidR="00162E43" w:rsidRPr="001E0342">
        <w:rPr>
          <w:sz w:val="28"/>
          <w:szCs w:val="28"/>
        </w:rPr>
        <w:t xml:space="preserve"> повторно</w:t>
      </w:r>
      <w:r w:rsidR="00746CAC" w:rsidRPr="001E0342">
        <w:rPr>
          <w:sz w:val="28"/>
          <w:szCs w:val="28"/>
        </w:rPr>
        <w:t>го</w:t>
      </w:r>
      <w:r w:rsidR="00162E43" w:rsidRPr="001E0342">
        <w:rPr>
          <w:sz w:val="28"/>
          <w:szCs w:val="28"/>
        </w:rPr>
        <w:t xml:space="preserve"> знакомств</w:t>
      </w:r>
      <w:r w:rsidR="00746CAC" w:rsidRPr="001E0342">
        <w:rPr>
          <w:sz w:val="28"/>
          <w:szCs w:val="28"/>
        </w:rPr>
        <w:t>а</w:t>
      </w:r>
      <w:r w:rsidR="00162E43" w:rsidRPr="001E0342">
        <w:rPr>
          <w:sz w:val="28"/>
          <w:szCs w:val="28"/>
        </w:rPr>
        <w:t xml:space="preserve"> с учебным материалом, вызванно</w:t>
      </w:r>
      <w:r w:rsidR="00746CAC" w:rsidRPr="001E0342">
        <w:rPr>
          <w:sz w:val="28"/>
          <w:szCs w:val="28"/>
        </w:rPr>
        <w:t>го</w:t>
      </w:r>
      <w:r w:rsidR="00162E43" w:rsidRPr="001E0342">
        <w:rPr>
          <w:sz w:val="28"/>
          <w:szCs w:val="28"/>
        </w:rPr>
        <w:t xml:space="preserve"> неверным ответом на интерактивный вопрос.</w:t>
      </w:r>
      <w:r w:rsidRPr="001E0342">
        <w:rPr>
          <w:sz w:val="28"/>
          <w:szCs w:val="28"/>
        </w:rPr>
        <w:t xml:space="preserve"> </w:t>
      </w:r>
      <w:r w:rsidR="00746CAC" w:rsidRPr="001E0342">
        <w:rPr>
          <w:sz w:val="28"/>
          <w:szCs w:val="28"/>
        </w:rPr>
        <w:t>Показано, что п</w:t>
      </w:r>
      <w:r w:rsidR="00162E43" w:rsidRPr="001E0342">
        <w:rPr>
          <w:sz w:val="28"/>
          <w:szCs w:val="28"/>
        </w:rPr>
        <w:t>ри оценке эффективности интерактивного метода обучения</w:t>
      </w:r>
      <w:r w:rsidR="002F32D4" w:rsidRPr="001E0342">
        <w:rPr>
          <w:sz w:val="28"/>
          <w:szCs w:val="28"/>
        </w:rPr>
        <w:t xml:space="preserve"> </w:t>
      </w:r>
      <w:r w:rsidR="00162E43" w:rsidRPr="001E0342">
        <w:rPr>
          <w:sz w:val="28"/>
          <w:szCs w:val="28"/>
        </w:rPr>
        <w:t xml:space="preserve">необходимо использовать как качественные, так и количественные критерии для большей объективности заключений. </w:t>
      </w:r>
    </w:p>
    <w:p w:rsidR="0056320F" w:rsidRPr="001E0342" w:rsidRDefault="00C2262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2E43" w:rsidRPr="001E0342">
        <w:rPr>
          <w:sz w:val="28"/>
          <w:szCs w:val="28"/>
        </w:rPr>
        <w:t xml:space="preserve"> </w:t>
      </w:r>
      <w:r w:rsidR="00ED5D73" w:rsidRPr="001E0342">
        <w:rPr>
          <w:sz w:val="28"/>
          <w:szCs w:val="28"/>
        </w:rPr>
        <w:t>ходе</w:t>
      </w:r>
      <w:r w:rsidR="00162E43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исследования</w:t>
      </w:r>
      <w:r w:rsidR="00162E43" w:rsidRPr="001E0342">
        <w:rPr>
          <w:sz w:val="28"/>
          <w:szCs w:val="28"/>
        </w:rPr>
        <w:t xml:space="preserve"> были решены следующие задачи: определение степени усвоения учебного материала</w:t>
      </w:r>
      <w:r w:rsidR="007F4A91" w:rsidRPr="001E0342">
        <w:rPr>
          <w:sz w:val="28"/>
          <w:szCs w:val="28"/>
        </w:rPr>
        <w:t>,</w:t>
      </w:r>
      <w:r w:rsidR="00162E43" w:rsidRPr="001E0342">
        <w:rPr>
          <w:sz w:val="28"/>
          <w:szCs w:val="28"/>
        </w:rPr>
        <w:t xml:space="preserve"> определение среднего времени, затрачен</w:t>
      </w:r>
      <w:r w:rsidR="007F4A91" w:rsidRPr="001E0342">
        <w:rPr>
          <w:sz w:val="28"/>
          <w:szCs w:val="28"/>
        </w:rPr>
        <w:t>ного на изучение учебного курса,</w:t>
      </w:r>
      <w:r w:rsidR="00162E43" w:rsidRPr="001E0342">
        <w:rPr>
          <w:sz w:val="28"/>
          <w:szCs w:val="28"/>
        </w:rPr>
        <w:t xml:space="preserve"> определение выигры</w:t>
      </w:r>
      <w:r w:rsidR="007F4A91" w:rsidRPr="001E0342">
        <w:rPr>
          <w:sz w:val="28"/>
          <w:szCs w:val="28"/>
        </w:rPr>
        <w:t>ша по времени для преподавателя,</w:t>
      </w:r>
      <w:r w:rsidR="00162E43" w:rsidRPr="001E0342">
        <w:rPr>
          <w:sz w:val="28"/>
          <w:szCs w:val="28"/>
        </w:rPr>
        <w:t xml:space="preserve"> определение выигрыша в о</w:t>
      </w:r>
      <w:r w:rsidR="007F4A91" w:rsidRPr="001E0342">
        <w:rPr>
          <w:sz w:val="28"/>
          <w:szCs w:val="28"/>
        </w:rPr>
        <w:t>бъеме и разнообразии информации,</w:t>
      </w:r>
      <w:r w:rsidR="00162E43" w:rsidRPr="001E0342">
        <w:rPr>
          <w:sz w:val="28"/>
          <w:szCs w:val="28"/>
        </w:rPr>
        <w:t xml:space="preserve"> определение выигрыша в эффективности контроля знаний.</w:t>
      </w:r>
      <w:r w:rsidR="00E011D4" w:rsidRPr="001E0342">
        <w:rPr>
          <w:sz w:val="28"/>
          <w:szCs w:val="28"/>
        </w:rPr>
        <w:t xml:space="preserve"> </w:t>
      </w:r>
      <w:r w:rsidR="00F52E45" w:rsidRPr="001E0342">
        <w:rPr>
          <w:sz w:val="28"/>
          <w:szCs w:val="28"/>
        </w:rPr>
        <w:t>Для этого было</w:t>
      </w:r>
      <w:r w:rsidR="00CA6F90" w:rsidRPr="001E0342">
        <w:rPr>
          <w:sz w:val="28"/>
          <w:szCs w:val="28"/>
        </w:rPr>
        <w:t xml:space="preserve"> </w:t>
      </w:r>
      <w:r w:rsidR="00CB0185" w:rsidRPr="001E0342">
        <w:rPr>
          <w:sz w:val="28"/>
          <w:szCs w:val="28"/>
        </w:rPr>
        <w:t>пров</w:t>
      </w:r>
      <w:r w:rsidR="00F52E45" w:rsidRPr="001E0342">
        <w:rPr>
          <w:sz w:val="28"/>
          <w:szCs w:val="28"/>
        </w:rPr>
        <w:t>едено</w:t>
      </w:r>
      <w:r w:rsidR="000C0A78" w:rsidRPr="001E0342">
        <w:rPr>
          <w:sz w:val="28"/>
          <w:szCs w:val="28"/>
        </w:rPr>
        <w:t xml:space="preserve"> сравне</w:t>
      </w:r>
      <w:r w:rsidR="00CB0185" w:rsidRPr="001E0342">
        <w:rPr>
          <w:sz w:val="28"/>
          <w:szCs w:val="28"/>
        </w:rPr>
        <w:t>ние</w:t>
      </w:r>
      <w:r w:rsidR="000C0A78" w:rsidRPr="001E0342">
        <w:rPr>
          <w:sz w:val="28"/>
          <w:szCs w:val="28"/>
        </w:rPr>
        <w:t xml:space="preserve"> интерактивно</w:t>
      </w:r>
      <w:r w:rsidR="00CB0185" w:rsidRPr="001E0342">
        <w:rPr>
          <w:sz w:val="28"/>
          <w:szCs w:val="28"/>
        </w:rPr>
        <w:t>го</w:t>
      </w:r>
      <w:r w:rsidR="000C0A78" w:rsidRPr="001E0342">
        <w:rPr>
          <w:sz w:val="28"/>
          <w:szCs w:val="28"/>
        </w:rPr>
        <w:t xml:space="preserve"> взаимодействи</w:t>
      </w:r>
      <w:r w:rsidR="00CB0185" w:rsidRPr="001E0342">
        <w:rPr>
          <w:sz w:val="28"/>
          <w:szCs w:val="28"/>
        </w:rPr>
        <w:t>я</w:t>
      </w:r>
      <w:r w:rsidR="000C0A78" w:rsidRPr="001E0342">
        <w:rPr>
          <w:sz w:val="28"/>
          <w:szCs w:val="28"/>
        </w:rPr>
        <w:t xml:space="preserve"> в системе </w:t>
      </w:r>
      <w:r w:rsidR="002F32D4" w:rsidRPr="001E0342">
        <w:rPr>
          <w:sz w:val="28"/>
          <w:szCs w:val="28"/>
        </w:rPr>
        <w:t>«</w:t>
      </w:r>
      <w:proofErr w:type="spellStart"/>
      <w:r w:rsidR="000C0A78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0C0A78" w:rsidRPr="001E0342">
        <w:rPr>
          <w:sz w:val="28"/>
          <w:szCs w:val="28"/>
        </w:rPr>
        <w:t xml:space="preserve"> и традиционн</w:t>
      </w:r>
      <w:r w:rsidR="00CB0185" w:rsidRPr="001E0342">
        <w:rPr>
          <w:sz w:val="28"/>
          <w:szCs w:val="28"/>
        </w:rPr>
        <w:t>ой</w:t>
      </w:r>
      <w:r w:rsidR="000C0A78" w:rsidRPr="001E0342">
        <w:rPr>
          <w:sz w:val="28"/>
          <w:szCs w:val="28"/>
        </w:rPr>
        <w:t xml:space="preserve"> форм</w:t>
      </w:r>
      <w:r w:rsidR="00CB0185" w:rsidRPr="001E0342">
        <w:rPr>
          <w:sz w:val="28"/>
          <w:szCs w:val="28"/>
        </w:rPr>
        <w:t>ы</w:t>
      </w:r>
      <w:r w:rsidR="000C0A78" w:rsidRPr="001E0342">
        <w:rPr>
          <w:sz w:val="28"/>
          <w:szCs w:val="28"/>
        </w:rPr>
        <w:t xml:space="preserve"> обучения студентов. </w:t>
      </w:r>
      <w:r w:rsidR="00F52E45" w:rsidRPr="001E0342">
        <w:rPr>
          <w:sz w:val="28"/>
          <w:szCs w:val="28"/>
        </w:rPr>
        <w:t>Нами была р</w:t>
      </w:r>
      <w:r w:rsidR="000B7AC8" w:rsidRPr="001E0342">
        <w:rPr>
          <w:sz w:val="28"/>
          <w:szCs w:val="28"/>
        </w:rPr>
        <w:t>ассм</w:t>
      </w:r>
      <w:r w:rsidR="00F52E45" w:rsidRPr="001E0342">
        <w:rPr>
          <w:sz w:val="28"/>
          <w:szCs w:val="28"/>
        </w:rPr>
        <w:t>о</w:t>
      </w:r>
      <w:r w:rsidR="000B7AC8" w:rsidRPr="001E0342">
        <w:rPr>
          <w:sz w:val="28"/>
          <w:szCs w:val="28"/>
        </w:rPr>
        <w:t>тр</w:t>
      </w:r>
      <w:r w:rsidR="00162E43" w:rsidRPr="001E0342">
        <w:rPr>
          <w:sz w:val="28"/>
          <w:szCs w:val="28"/>
        </w:rPr>
        <w:t>е</w:t>
      </w:r>
      <w:r w:rsidR="00F52E45" w:rsidRPr="001E0342">
        <w:rPr>
          <w:sz w:val="28"/>
          <w:szCs w:val="28"/>
        </w:rPr>
        <w:t>на</w:t>
      </w:r>
      <w:r w:rsidR="000B7AC8" w:rsidRPr="001E0342">
        <w:rPr>
          <w:sz w:val="28"/>
          <w:szCs w:val="28"/>
        </w:rPr>
        <w:t xml:space="preserve"> средняя успеваемость </w:t>
      </w:r>
      <w:r w:rsidR="00F52E45" w:rsidRPr="001E0342">
        <w:rPr>
          <w:sz w:val="28"/>
          <w:szCs w:val="28"/>
        </w:rPr>
        <w:t xml:space="preserve">по курсу </w:t>
      </w:r>
      <w:r w:rsidR="002F32D4" w:rsidRPr="001E0342">
        <w:rPr>
          <w:sz w:val="28"/>
          <w:szCs w:val="28"/>
        </w:rPr>
        <w:t>«</w:t>
      </w:r>
      <w:r w:rsidR="00F52E45" w:rsidRPr="001E0342">
        <w:rPr>
          <w:sz w:val="28"/>
          <w:szCs w:val="28"/>
        </w:rPr>
        <w:t>История менеджмента</w:t>
      </w:r>
      <w:r w:rsidR="002F32D4" w:rsidRPr="001E0342">
        <w:rPr>
          <w:sz w:val="28"/>
          <w:szCs w:val="28"/>
        </w:rPr>
        <w:t>»</w:t>
      </w:r>
      <w:r w:rsidR="00F52E45" w:rsidRPr="001E0342">
        <w:rPr>
          <w:sz w:val="28"/>
          <w:szCs w:val="28"/>
        </w:rPr>
        <w:t xml:space="preserve"> при обучении с использованием интерактивных методов обучения и без них. </w:t>
      </w:r>
      <w:r w:rsidR="006F4058" w:rsidRPr="001E0342">
        <w:rPr>
          <w:sz w:val="28"/>
          <w:szCs w:val="28"/>
        </w:rPr>
        <w:t>Средняя успеваемость студентов и в том и другом случае приблизительно одинакова</w:t>
      </w:r>
      <w:r w:rsidR="007F4A91" w:rsidRPr="001E0342">
        <w:rPr>
          <w:sz w:val="28"/>
          <w:szCs w:val="28"/>
        </w:rPr>
        <w:t>,</w:t>
      </w:r>
      <w:r w:rsidR="006F4058" w:rsidRPr="001E0342">
        <w:rPr>
          <w:sz w:val="28"/>
          <w:szCs w:val="28"/>
        </w:rPr>
        <w:t xml:space="preserve"> и </w:t>
      </w:r>
      <w:r w:rsidR="00162E43" w:rsidRPr="001E0342">
        <w:rPr>
          <w:sz w:val="28"/>
          <w:szCs w:val="28"/>
        </w:rPr>
        <w:t>составила</w:t>
      </w:r>
      <w:r w:rsidR="002F32D4" w:rsidRPr="001E0342">
        <w:rPr>
          <w:sz w:val="28"/>
          <w:szCs w:val="28"/>
        </w:rPr>
        <w:t xml:space="preserve"> </w:t>
      </w:r>
      <w:r w:rsidR="00D842F0" w:rsidRPr="001E0342">
        <w:rPr>
          <w:sz w:val="28"/>
          <w:szCs w:val="28"/>
        </w:rPr>
        <w:t>4,6</w:t>
      </w:r>
      <w:r w:rsidR="00162E43" w:rsidRPr="001E0342">
        <w:rPr>
          <w:sz w:val="28"/>
          <w:szCs w:val="28"/>
        </w:rPr>
        <w:t xml:space="preserve"> </w:t>
      </w:r>
      <w:r w:rsidR="006F4058" w:rsidRPr="001E0342">
        <w:rPr>
          <w:sz w:val="28"/>
          <w:szCs w:val="28"/>
        </w:rPr>
        <w:t xml:space="preserve">и 4,8 </w:t>
      </w:r>
      <w:r w:rsidR="00162E43" w:rsidRPr="001E0342">
        <w:rPr>
          <w:sz w:val="28"/>
          <w:szCs w:val="28"/>
        </w:rPr>
        <w:t>балла</w:t>
      </w:r>
      <w:r w:rsidR="002C7AA7" w:rsidRPr="001E0342">
        <w:rPr>
          <w:sz w:val="28"/>
          <w:szCs w:val="28"/>
        </w:rPr>
        <w:t>, что (по правилам округления) равно 5 баллам</w:t>
      </w:r>
      <w:r w:rsidR="00162E43" w:rsidRPr="001E0342">
        <w:rPr>
          <w:sz w:val="28"/>
          <w:szCs w:val="28"/>
        </w:rPr>
        <w:t xml:space="preserve">. </w:t>
      </w:r>
    </w:p>
    <w:p w:rsidR="00152614" w:rsidRPr="001E0342" w:rsidRDefault="00610602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Проведенное сравнение не выявило явных отличий. Поэтому на втором этапе нашего исследования был использован статистический анализ, направленный на выявление статистически</w:t>
      </w:r>
      <w:r w:rsidR="00B70CD0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значимых изменений. Для этого были выделены экспериментальные и контрольные группы среди студентов, обучающихся по курсам </w:t>
      </w:r>
      <w:r w:rsidR="002F32D4" w:rsidRPr="001E0342">
        <w:rPr>
          <w:sz w:val="28"/>
          <w:szCs w:val="28"/>
        </w:rPr>
        <w:t>«</w:t>
      </w:r>
      <w:r w:rsidR="00C2262D">
        <w:rPr>
          <w:sz w:val="28"/>
          <w:szCs w:val="28"/>
        </w:rPr>
        <w:t>Математика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, </w:t>
      </w:r>
      <w:r w:rsidR="002F32D4" w:rsidRPr="001E0342">
        <w:rPr>
          <w:sz w:val="28"/>
          <w:szCs w:val="28"/>
        </w:rPr>
        <w:t>«</w:t>
      </w:r>
      <w:r w:rsidR="00C2262D">
        <w:rPr>
          <w:sz w:val="28"/>
          <w:szCs w:val="28"/>
        </w:rPr>
        <w:t>Информационные технологии в профессиональной деятельности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, </w:t>
      </w:r>
      <w:r w:rsidR="002F32D4" w:rsidRPr="001E0342">
        <w:rPr>
          <w:sz w:val="28"/>
          <w:szCs w:val="28"/>
        </w:rPr>
        <w:t>«</w:t>
      </w:r>
      <w:r w:rsidR="00C2262D">
        <w:rPr>
          <w:sz w:val="28"/>
          <w:szCs w:val="28"/>
        </w:rPr>
        <w:t>Информатика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. Студенты, </w:t>
      </w:r>
      <w:r w:rsidR="00B730ED" w:rsidRPr="001E0342">
        <w:rPr>
          <w:sz w:val="28"/>
          <w:szCs w:val="28"/>
        </w:rPr>
        <w:t>обучающиеся без использования интерактивных форм</w:t>
      </w:r>
      <w:r w:rsidR="006A3B9E" w:rsidRPr="001E0342">
        <w:rPr>
          <w:sz w:val="28"/>
          <w:szCs w:val="28"/>
        </w:rPr>
        <w:t xml:space="preserve"> взаимодейст</w:t>
      </w:r>
      <w:r w:rsidR="00B730ED" w:rsidRPr="001E0342">
        <w:rPr>
          <w:sz w:val="28"/>
          <w:szCs w:val="28"/>
        </w:rPr>
        <w:t>вия</w:t>
      </w:r>
      <w:r w:rsidRPr="001E0342">
        <w:rPr>
          <w:sz w:val="28"/>
          <w:szCs w:val="28"/>
        </w:rPr>
        <w:t>, составили контрольную выборку, а студенты, обучающиеся</w:t>
      </w:r>
      <w:r w:rsidR="006A3B9E" w:rsidRPr="001E0342">
        <w:rPr>
          <w:sz w:val="28"/>
          <w:szCs w:val="28"/>
        </w:rPr>
        <w:t xml:space="preserve"> </w:t>
      </w:r>
      <w:r w:rsidR="00B730ED" w:rsidRPr="001E0342">
        <w:rPr>
          <w:sz w:val="28"/>
          <w:szCs w:val="28"/>
        </w:rPr>
        <w:t>в</w:t>
      </w:r>
      <w:r w:rsidR="006A3B9E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системе</w:t>
      </w:r>
      <w:r w:rsidR="00B730ED" w:rsidRPr="001E0342">
        <w:rPr>
          <w:sz w:val="28"/>
          <w:szCs w:val="28"/>
        </w:rPr>
        <w:t xml:space="preserve"> </w:t>
      </w:r>
      <w:r w:rsidR="002F32D4" w:rsidRPr="001E0342">
        <w:rPr>
          <w:sz w:val="28"/>
          <w:szCs w:val="28"/>
        </w:rPr>
        <w:t>«</w:t>
      </w:r>
      <w:proofErr w:type="spellStart"/>
      <w:r w:rsidR="00B730ED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- экспериментальную группу. Результаты статистического анализа представлены в таблице 1</w:t>
      </w:r>
      <w:r w:rsidR="001E06BA" w:rsidRPr="001E0342">
        <w:rPr>
          <w:sz w:val="28"/>
          <w:szCs w:val="28"/>
        </w:rPr>
        <w:t>.</w:t>
      </w: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52E45" w:rsidRPr="001E0342" w:rsidRDefault="00F52E45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1E0342">
        <w:rPr>
          <w:sz w:val="28"/>
          <w:szCs w:val="28"/>
        </w:rPr>
        <w:t xml:space="preserve">Таблица </w:t>
      </w:r>
      <w:r w:rsidR="00610602" w:rsidRPr="001E0342">
        <w:rPr>
          <w:sz w:val="28"/>
          <w:szCs w:val="28"/>
        </w:rPr>
        <w:t>1</w:t>
      </w:r>
      <w:r w:rsidR="004B171E" w:rsidRPr="001E0342">
        <w:rPr>
          <w:sz w:val="28"/>
          <w:szCs w:val="28"/>
        </w:rPr>
        <w:t xml:space="preserve">. </w:t>
      </w:r>
      <w:r w:rsidRPr="001E0342">
        <w:rPr>
          <w:b/>
          <w:sz w:val="28"/>
          <w:szCs w:val="28"/>
        </w:rPr>
        <w:t>Значения χ</w:t>
      </w:r>
      <w:r w:rsidRPr="001E0342">
        <w:rPr>
          <w:b/>
          <w:sz w:val="28"/>
          <w:szCs w:val="28"/>
          <w:vertAlign w:val="superscript"/>
        </w:rPr>
        <w:t>2</w:t>
      </w:r>
      <w:r w:rsidRPr="001E0342">
        <w:rPr>
          <w:b/>
          <w:sz w:val="28"/>
          <w:szCs w:val="28"/>
        </w:rPr>
        <w:t>-критерия для различных учебных курсов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694"/>
      </w:tblGrid>
      <w:tr w:rsidR="002F32D4" w:rsidRPr="00DE450D" w:rsidTr="00DE450D">
        <w:tc>
          <w:tcPr>
            <w:tcW w:w="2976" w:type="dxa"/>
            <w:shd w:val="clear" w:color="auto" w:fill="auto"/>
          </w:tcPr>
          <w:p w:rsidR="00F52E45" w:rsidRPr="00DE450D" w:rsidRDefault="00F52E45" w:rsidP="00DE450D">
            <w:pPr>
              <w:spacing w:before="0" w:after="0" w:line="360" w:lineRule="auto"/>
              <w:rPr>
                <w:b/>
                <w:sz w:val="20"/>
              </w:rPr>
            </w:pPr>
            <w:r w:rsidRPr="00DE450D">
              <w:rPr>
                <w:b/>
                <w:sz w:val="20"/>
              </w:rPr>
              <w:t>Учебный курс</w:t>
            </w:r>
          </w:p>
        </w:tc>
        <w:tc>
          <w:tcPr>
            <w:tcW w:w="2694" w:type="dxa"/>
            <w:shd w:val="clear" w:color="auto" w:fill="auto"/>
          </w:tcPr>
          <w:p w:rsidR="00F52E45" w:rsidRPr="00DE450D" w:rsidRDefault="00F52E45" w:rsidP="00DE450D">
            <w:pPr>
              <w:spacing w:before="0" w:after="0" w:line="360" w:lineRule="auto"/>
              <w:rPr>
                <w:b/>
                <w:sz w:val="20"/>
              </w:rPr>
            </w:pPr>
            <w:r w:rsidRPr="00DE450D">
              <w:rPr>
                <w:b/>
                <w:sz w:val="20"/>
              </w:rPr>
              <w:t>Значения χ</w:t>
            </w:r>
            <w:r w:rsidRPr="00DE450D">
              <w:rPr>
                <w:b/>
                <w:sz w:val="20"/>
                <w:vertAlign w:val="superscript"/>
              </w:rPr>
              <w:t>2</w:t>
            </w:r>
            <w:r w:rsidRPr="00DE450D">
              <w:rPr>
                <w:b/>
                <w:sz w:val="20"/>
              </w:rPr>
              <w:t>-критерия</w:t>
            </w:r>
          </w:p>
        </w:tc>
      </w:tr>
      <w:tr w:rsidR="002F32D4" w:rsidRPr="00DE450D" w:rsidTr="00DE450D">
        <w:tc>
          <w:tcPr>
            <w:tcW w:w="2976" w:type="dxa"/>
            <w:shd w:val="clear" w:color="auto" w:fill="auto"/>
          </w:tcPr>
          <w:p w:rsidR="00F52E45" w:rsidRPr="00DE450D" w:rsidRDefault="00D6305C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Математика</w:t>
            </w:r>
          </w:p>
        </w:tc>
        <w:tc>
          <w:tcPr>
            <w:tcW w:w="2694" w:type="dxa"/>
            <w:shd w:val="clear" w:color="auto" w:fill="auto"/>
          </w:tcPr>
          <w:p w:rsidR="00F52E45" w:rsidRPr="00DE450D" w:rsidRDefault="00AA0D01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</w:rPr>
              <w:t>20,44</w:t>
            </w:r>
            <w:r w:rsidR="00F52E45" w:rsidRPr="00DE450D">
              <w:rPr>
                <w:sz w:val="20"/>
                <w:lang w:val="en-US"/>
              </w:rPr>
              <w:t>*</w:t>
            </w:r>
          </w:p>
        </w:tc>
      </w:tr>
      <w:tr w:rsidR="002F32D4" w:rsidRPr="00DE450D" w:rsidTr="00DE450D">
        <w:tc>
          <w:tcPr>
            <w:tcW w:w="2976" w:type="dxa"/>
            <w:shd w:val="clear" w:color="auto" w:fill="auto"/>
          </w:tcPr>
          <w:p w:rsidR="00F52E45" w:rsidRPr="00DE450D" w:rsidRDefault="00D6305C" w:rsidP="00DE450D">
            <w:pPr>
              <w:spacing w:before="0" w:after="0" w:line="360" w:lineRule="auto"/>
              <w:rPr>
                <w:sz w:val="20"/>
              </w:rPr>
            </w:pPr>
            <w:proofErr w:type="spellStart"/>
            <w:r w:rsidRPr="00DE450D">
              <w:rPr>
                <w:sz w:val="20"/>
              </w:rPr>
              <w:t>Информвтика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2E45" w:rsidRPr="00DE450D" w:rsidRDefault="00AA0D01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15,55</w:t>
            </w:r>
            <w:r w:rsidR="00F52E45" w:rsidRPr="00DE450D">
              <w:rPr>
                <w:sz w:val="20"/>
              </w:rPr>
              <w:t>*</w:t>
            </w:r>
          </w:p>
        </w:tc>
      </w:tr>
      <w:tr w:rsidR="002F32D4" w:rsidRPr="00DE450D" w:rsidTr="00DE450D">
        <w:tc>
          <w:tcPr>
            <w:tcW w:w="2976" w:type="dxa"/>
            <w:shd w:val="clear" w:color="auto" w:fill="auto"/>
          </w:tcPr>
          <w:p w:rsidR="00F52E45" w:rsidRPr="00DE450D" w:rsidRDefault="00F52E45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Бухгалтерский учет</w:t>
            </w:r>
          </w:p>
        </w:tc>
        <w:tc>
          <w:tcPr>
            <w:tcW w:w="2694" w:type="dxa"/>
            <w:shd w:val="clear" w:color="auto" w:fill="auto"/>
          </w:tcPr>
          <w:p w:rsidR="00F52E45" w:rsidRPr="00DE450D" w:rsidRDefault="00AA0D01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</w:rPr>
              <w:t>16,32</w:t>
            </w:r>
            <w:r w:rsidR="00F52E45" w:rsidRPr="00DE450D">
              <w:rPr>
                <w:sz w:val="20"/>
                <w:lang w:val="en-US"/>
              </w:rPr>
              <w:t>*</w:t>
            </w:r>
          </w:p>
        </w:tc>
      </w:tr>
    </w:tbl>
    <w:p w:rsidR="00F52E45" w:rsidRPr="001E0342" w:rsidRDefault="00F52E45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Примечание: * - обозначены коэффициенты, отражающие статистически значимые изменения.</w:t>
      </w:r>
    </w:p>
    <w:p w:rsidR="00884C8C" w:rsidRPr="001E0342" w:rsidRDefault="00884C8C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0B7AC8" w:rsidRPr="001E0342" w:rsidRDefault="000959D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Из таблицы</w:t>
      </w:r>
      <w:r w:rsidR="004A743E" w:rsidRPr="001E0342">
        <w:rPr>
          <w:sz w:val="28"/>
          <w:szCs w:val="28"/>
        </w:rPr>
        <w:t xml:space="preserve"> 1</w:t>
      </w:r>
      <w:r w:rsidRPr="001E0342">
        <w:rPr>
          <w:sz w:val="28"/>
          <w:szCs w:val="28"/>
        </w:rPr>
        <w:t xml:space="preserve"> видно, что использование интерактивных ме</w:t>
      </w:r>
      <w:r w:rsidR="00162D09" w:rsidRPr="001E0342">
        <w:rPr>
          <w:sz w:val="28"/>
          <w:szCs w:val="28"/>
        </w:rPr>
        <w:t>то</w:t>
      </w:r>
      <w:r w:rsidRPr="001E0342">
        <w:rPr>
          <w:sz w:val="28"/>
          <w:szCs w:val="28"/>
        </w:rPr>
        <w:t>до</w:t>
      </w:r>
      <w:r w:rsidR="00162D09" w:rsidRPr="001E0342">
        <w:rPr>
          <w:sz w:val="28"/>
          <w:szCs w:val="28"/>
        </w:rPr>
        <w:t xml:space="preserve">в обучение привело к положительным статистически значимым изменениям в успеваемости студентов, </w:t>
      </w:r>
      <w:r w:rsidR="00186A44" w:rsidRPr="001E0342">
        <w:rPr>
          <w:sz w:val="28"/>
          <w:szCs w:val="28"/>
        </w:rPr>
        <w:t xml:space="preserve">обучающихся в системе </w:t>
      </w:r>
      <w:r w:rsidR="002F32D4" w:rsidRPr="001E0342">
        <w:rPr>
          <w:sz w:val="28"/>
          <w:szCs w:val="28"/>
        </w:rPr>
        <w:t>«</w:t>
      </w:r>
      <w:proofErr w:type="spellStart"/>
      <w:r w:rsidR="00186A44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186A44" w:rsidRPr="001E0342">
        <w:rPr>
          <w:sz w:val="28"/>
          <w:szCs w:val="28"/>
        </w:rPr>
        <w:t xml:space="preserve"> </w:t>
      </w:r>
      <w:r w:rsidR="00162D09" w:rsidRPr="001E0342">
        <w:rPr>
          <w:sz w:val="28"/>
          <w:szCs w:val="28"/>
        </w:rPr>
        <w:t xml:space="preserve">по всем </w:t>
      </w:r>
      <w:r w:rsidR="00E7302D" w:rsidRPr="001E0342">
        <w:rPr>
          <w:sz w:val="28"/>
          <w:szCs w:val="28"/>
        </w:rPr>
        <w:t xml:space="preserve">исследуемым </w:t>
      </w:r>
      <w:r w:rsidR="00162D09" w:rsidRPr="001E0342">
        <w:rPr>
          <w:sz w:val="28"/>
          <w:szCs w:val="28"/>
        </w:rPr>
        <w:t>курсам</w:t>
      </w:r>
      <w:r w:rsidR="00A241DF" w:rsidRPr="001E0342">
        <w:rPr>
          <w:sz w:val="28"/>
          <w:szCs w:val="28"/>
        </w:rPr>
        <w:t xml:space="preserve">, </w:t>
      </w:r>
      <w:r w:rsidR="00613129" w:rsidRPr="001E0342">
        <w:rPr>
          <w:sz w:val="28"/>
          <w:szCs w:val="28"/>
        </w:rPr>
        <w:t>в сравнении</w:t>
      </w:r>
      <w:r w:rsidR="00A241DF" w:rsidRPr="001E0342">
        <w:rPr>
          <w:sz w:val="28"/>
          <w:szCs w:val="28"/>
        </w:rPr>
        <w:t xml:space="preserve"> со студентами, не использующими интерактивные формы обучения,</w:t>
      </w:r>
      <w:r w:rsidR="002F32D4" w:rsidRPr="001E0342">
        <w:rPr>
          <w:sz w:val="28"/>
          <w:szCs w:val="28"/>
        </w:rPr>
        <w:t xml:space="preserve"> </w:t>
      </w:r>
      <w:r w:rsidR="00F2086F" w:rsidRPr="001E0342">
        <w:rPr>
          <w:sz w:val="28"/>
          <w:szCs w:val="28"/>
        </w:rPr>
        <w:t xml:space="preserve">с </w:t>
      </w:r>
      <w:r w:rsidR="00A241DF" w:rsidRPr="001E0342">
        <w:rPr>
          <w:sz w:val="28"/>
          <w:szCs w:val="28"/>
        </w:rPr>
        <w:t>ошибк</w:t>
      </w:r>
      <w:r w:rsidR="00F2086F" w:rsidRPr="001E0342">
        <w:rPr>
          <w:sz w:val="28"/>
          <w:szCs w:val="28"/>
        </w:rPr>
        <w:t>ой</w:t>
      </w:r>
      <w:r w:rsidR="00A241DF" w:rsidRPr="001E0342">
        <w:rPr>
          <w:sz w:val="28"/>
          <w:szCs w:val="28"/>
        </w:rPr>
        <w:t>, не превышающ</w:t>
      </w:r>
      <w:r w:rsidR="00F2086F" w:rsidRPr="001E0342">
        <w:rPr>
          <w:sz w:val="28"/>
          <w:szCs w:val="28"/>
        </w:rPr>
        <w:t>ей</w:t>
      </w:r>
      <w:r w:rsidR="00A241DF" w:rsidRPr="001E0342">
        <w:rPr>
          <w:sz w:val="28"/>
          <w:szCs w:val="28"/>
        </w:rPr>
        <w:t xml:space="preserve"> 0,1%.</w:t>
      </w:r>
    </w:p>
    <w:p w:rsidR="00CA1E25" w:rsidRPr="001E0342" w:rsidRDefault="00371415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Далее был проведен анализ влияния </w:t>
      </w:r>
      <w:r w:rsidR="00DA2B49" w:rsidRPr="001E0342">
        <w:rPr>
          <w:sz w:val="28"/>
          <w:szCs w:val="28"/>
        </w:rPr>
        <w:t>степени участия и неучастия в семинаре (телеконференции)</w:t>
      </w:r>
      <w:r w:rsidRPr="001E0342">
        <w:rPr>
          <w:sz w:val="28"/>
          <w:szCs w:val="28"/>
        </w:rPr>
        <w:t xml:space="preserve"> на понимание и качество усвоения учебного ма</w:t>
      </w:r>
      <w:r w:rsidR="00695B51" w:rsidRPr="001E0342">
        <w:rPr>
          <w:sz w:val="28"/>
          <w:szCs w:val="28"/>
        </w:rPr>
        <w:t>териала студентами, результаты которого отражены в таблице 2.</w:t>
      </w: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EA5EDD" w:rsidRPr="001E0342" w:rsidRDefault="00EA5EDD" w:rsidP="001E0342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1E0342">
        <w:rPr>
          <w:sz w:val="28"/>
          <w:szCs w:val="28"/>
        </w:rPr>
        <w:t xml:space="preserve">Таблица </w:t>
      </w:r>
      <w:r w:rsidR="00E879DA" w:rsidRPr="001E0342">
        <w:rPr>
          <w:sz w:val="28"/>
          <w:szCs w:val="28"/>
        </w:rPr>
        <w:t>2</w:t>
      </w:r>
      <w:r w:rsidR="004B171E" w:rsidRPr="001E0342">
        <w:rPr>
          <w:sz w:val="28"/>
          <w:szCs w:val="28"/>
        </w:rPr>
        <w:t xml:space="preserve">. </w:t>
      </w:r>
      <w:r w:rsidRPr="001E0342">
        <w:rPr>
          <w:b/>
          <w:sz w:val="28"/>
          <w:szCs w:val="28"/>
        </w:rPr>
        <w:t xml:space="preserve">Анализ успеваемости и активности студентов-участников семинара по курсу </w:t>
      </w:r>
      <w:r w:rsidR="002F32D4" w:rsidRPr="001E0342">
        <w:rPr>
          <w:b/>
          <w:sz w:val="28"/>
          <w:szCs w:val="28"/>
        </w:rPr>
        <w:t>«</w:t>
      </w:r>
      <w:r w:rsidR="00D6305C">
        <w:rPr>
          <w:b/>
          <w:sz w:val="28"/>
          <w:szCs w:val="28"/>
        </w:rPr>
        <w:t>Информатика</w:t>
      </w:r>
      <w:r w:rsidR="002F32D4" w:rsidRPr="001E0342">
        <w:rPr>
          <w:b/>
          <w:sz w:val="28"/>
          <w:szCs w:val="28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393"/>
        <w:gridCol w:w="1845"/>
        <w:gridCol w:w="2126"/>
      </w:tblGrid>
      <w:tr w:rsidR="00DE450D" w:rsidRPr="00DE450D" w:rsidTr="00DE450D">
        <w:tc>
          <w:tcPr>
            <w:tcW w:w="1857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b/>
                <w:sz w:val="20"/>
              </w:rPr>
            </w:pPr>
            <w:r w:rsidRPr="00DE450D">
              <w:rPr>
                <w:b/>
                <w:sz w:val="20"/>
              </w:rPr>
              <w:t>Учебные блоки</w:t>
            </w:r>
          </w:p>
        </w:tc>
        <w:tc>
          <w:tcPr>
            <w:tcW w:w="2393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b/>
                <w:sz w:val="20"/>
              </w:rPr>
            </w:pPr>
            <w:r w:rsidRPr="00DE450D">
              <w:rPr>
                <w:b/>
                <w:sz w:val="20"/>
              </w:rPr>
              <w:t>Средняя успеваемость</w:t>
            </w:r>
          </w:p>
        </w:tc>
        <w:tc>
          <w:tcPr>
            <w:tcW w:w="1845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b/>
                <w:sz w:val="20"/>
              </w:rPr>
            </w:pPr>
            <w:r w:rsidRPr="00DE450D">
              <w:rPr>
                <w:b/>
                <w:sz w:val="20"/>
              </w:rPr>
              <w:t>Кол-во реплик</w:t>
            </w:r>
          </w:p>
        </w:tc>
        <w:tc>
          <w:tcPr>
            <w:tcW w:w="2126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b/>
                <w:sz w:val="20"/>
              </w:rPr>
            </w:pPr>
            <w:r w:rsidRPr="00DE450D">
              <w:rPr>
                <w:b/>
                <w:sz w:val="20"/>
              </w:rPr>
              <w:t xml:space="preserve">Кол-во участников </w:t>
            </w:r>
          </w:p>
        </w:tc>
      </w:tr>
      <w:tr w:rsidR="00DE450D" w:rsidRPr="00DE450D" w:rsidTr="00DE450D">
        <w:tc>
          <w:tcPr>
            <w:tcW w:w="1857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1 блок</w:t>
            </w:r>
          </w:p>
        </w:tc>
        <w:tc>
          <w:tcPr>
            <w:tcW w:w="2393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</w:rPr>
              <w:t>4</w:t>
            </w:r>
            <w:r w:rsidRPr="00DE450D">
              <w:rPr>
                <w:sz w:val="20"/>
                <w:lang w:val="en-US"/>
              </w:rPr>
              <w:t>,22</w:t>
            </w:r>
          </w:p>
        </w:tc>
        <w:tc>
          <w:tcPr>
            <w:tcW w:w="1845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81</w:t>
            </w:r>
          </w:p>
        </w:tc>
        <w:tc>
          <w:tcPr>
            <w:tcW w:w="2126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47</w:t>
            </w:r>
          </w:p>
        </w:tc>
      </w:tr>
      <w:tr w:rsidR="00DE450D" w:rsidRPr="00DE450D" w:rsidTr="00DE450D">
        <w:tc>
          <w:tcPr>
            <w:tcW w:w="1857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2 блок</w:t>
            </w:r>
          </w:p>
        </w:tc>
        <w:tc>
          <w:tcPr>
            <w:tcW w:w="2393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4,20</w:t>
            </w:r>
          </w:p>
        </w:tc>
        <w:tc>
          <w:tcPr>
            <w:tcW w:w="1845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45</w:t>
            </w:r>
          </w:p>
        </w:tc>
      </w:tr>
      <w:tr w:rsidR="00DE450D" w:rsidRPr="00DE450D" w:rsidTr="00DE450D">
        <w:tc>
          <w:tcPr>
            <w:tcW w:w="1857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3 блок</w:t>
            </w:r>
          </w:p>
        </w:tc>
        <w:tc>
          <w:tcPr>
            <w:tcW w:w="2393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3,96</w:t>
            </w:r>
          </w:p>
        </w:tc>
        <w:tc>
          <w:tcPr>
            <w:tcW w:w="1845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42</w:t>
            </w:r>
          </w:p>
        </w:tc>
      </w:tr>
      <w:tr w:rsidR="00DE450D" w:rsidRPr="00DE450D" w:rsidTr="00DE450D">
        <w:tc>
          <w:tcPr>
            <w:tcW w:w="1857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</w:rPr>
            </w:pPr>
            <w:r w:rsidRPr="00DE450D">
              <w:rPr>
                <w:sz w:val="20"/>
              </w:rPr>
              <w:t>4 блок</w:t>
            </w:r>
          </w:p>
        </w:tc>
        <w:tc>
          <w:tcPr>
            <w:tcW w:w="2393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3,49</w:t>
            </w:r>
          </w:p>
        </w:tc>
        <w:tc>
          <w:tcPr>
            <w:tcW w:w="1845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EA5EDD" w:rsidRPr="00DE450D" w:rsidRDefault="00EA5EDD" w:rsidP="00DE450D">
            <w:pPr>
              <w:spacing w:before="0" w:after="0" w:line="360" w:lineRule="auto"/>
              <w:rPr>
                <w:sz w:val="20"/>
                <w:lang w:val="en-US"/>
              </w:rPr>
            </w:pPr>
            <w:r w:rsidRPr="00DE450D">
              <w:rPr>
                <w:sz w:val="20"/>
                <w:lang w:val="en-US"/>
              </w:rPr>
              <w:t>37</w:t>
            </w:r>
          </w:p>
        </w:tc>
      </w:tr>
    </w:tbl>
    <w:p w:rsidR="00CA1E25" w:rsidRPr="001E0342" w:rsidRDefault="00CA1E25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C2787F" w:rsidRPr="001E0342" w:rsidRDefault="00977E09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Анализируя степень участия и </w:t>
      </w:r>
      <w:r w:rsidR="00C2787F" w:rsidRPr="001E0342">
        <w:rPr>
          <w:sz w:val="28"/>
          <w:szCs w:val="28"/>
        </w:rPr>
        <w:t>неучастия студентов в семинаре различных блоков учебного курса</w:t>
      </w:r>
      <w:r w:rsidR="00085BDC" w:rsidRPr="001E0342">
        <w:rPr>
          <w:sz w:val="28"/>
          <w:szCs w:val="28"/>
        </w:rPr>
        <w:t xml:space="preserve"> в таблице</w:t>
      </w:r>
      <w:r w:rsidR="00C2787F" w:rsidRPr="001E0342">
        <w:rPr>
          <w:sz w:val="28"/>
          <w:szCs w:val="28"/>
        </w:rPr>
        <w:t xml:space="preserve"> 2 </w:t>
      </w:r>
      <w:r w:rsidR="00085BDC" w:rsidRPr="001E0342">
        <w:rPr>
          <w:sz w:val="28"/>
          <w:szCs w:val="28"/>
        </w:rPr>
        <w:t>можно увидеть</w:t>
      </w:r>
      <w:r w:rsidR="00C2787F" w:rsidRPr="001E0342">
        <w:rPr>
          <w:sz w:val="28"/>
          <w:szCs w:val="28"/>
        </w:rPr>
        <w:t>, что чем больше студентов не участвует в обсуждении данной темы, тем ниже понимание (и оценка) у тех, кто уча</w:t>
      </w:r>
      <w:r w:rsidR="00085BDC" w:rsidRPr="001E0342">
        <w:rPr>
          <w:sz w:val="28"/>
          <w:szCs w:val="28"/>
        </w:rPr>
        <w:t>ствует</w:t>
      </w:r>
      <w:r w:rsidR="00C2787F" w:rsidRPr="001E0342">
        <w:rPr>
          <w:sz w:val="28"/>
          <w:szCs w:val="28"/>
        </w:rPr>
        <w:t xml:space="preserve">. </w:t>
      </w:r>
    </w:p>
    <w:p w:rsidR="00F66363" w:rsidRPr="001E0342" w:rsidRDefault="00CA1E25" w:rsidP="001E0342">
      <w:pPr>
        <w:tabs>
          <w:tab w:val="left" w:pos="516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На основе проведенных исследований делается вывод, что использование интерактивных форм взаимодействия влияет не только </w:t>
      </w:r>
      <w:r w:rsidR="001156B7" w:rsidRPr="001E0342">
        <w:rPr>
          <w:sz w:val="28"/>
          <w:szCs w:val="28"/>
        </w:rPr>
        <w:t xml:space="preserve">на </w:t>
      </w:r>
      <w:r w:rsidRPr="001E0342">
        <w:rPr>
          <w:sz w:val="28"/>
          <w:szCs w:val="28"/>
        </w:rPr>
        <w:t>уровень знаний, но и на процесс их формирования, и чем выше активность студентов, тем выше и уровень их знаний.</w:t>
      </w:r>
      <w:r w:rsidR="0037708A" w:rsidRPr="001E0342">
        <w:rPr>
          <w:sz w:val="28"/>
          <w:szCs w:val="28"/>
        </w:rPr>
        <w:t xml:space="preserve"> Анализ</w:t>
      </w:r>
      <w:r w:rsidR="000442C8" w:rsidRPr="001E0342">
        <w:rPr>
          <w:sz w:val="28"/>
          <w:szCs w:val="28"/>
        </w:rPr>
        <w:t xml:space="preserve"> </w:t>
      </w:r>
      <w:r w:rsidR="00FA1D3B" w:rsidRPr="001E0342">
        <w:rPr>
          <w:sz w:val="28"/>
          <w:szCs w:val="28"/>
        </w:rPr>
        <w:t>компьютерного</w:t>
      </w:r>
      <w:r w:rsidR="000442C8" w:rsidRPr="001E0342">
        <w:rPr>
          <w:sz w:val="28"/>
          <w:szCs w:val="28"/>
        </w:rPr>
        <w:t xml:space="preserve"> сбор</w:t>
      </w:r>
      <w:r w:rsidR="00FA1D3B" w:rsidRPr="001E0342">
        <w:rPr>
          <w:sz w:val="28"/>
          <w:szCs w:val="28"/>
        </w:rPr>
        <w:t>а</w:t>
      </w:r>
      <w:r w:rsidR="000442C8" w:rsidRPr="001E0342">
        <w:rPr>
          <w:sz w:val="28"/>
          <w:szCs w:val="28"/>
        </w:rPr>
        <w:t xml:space="preserve"> данных </w:t>
      </w:r>
      <w:r w:rsidR="0037708A" w:rsidRPr="001E0342">
        <w:rPr>
          <w:sz w:val="28"/>
          <w:szCs w:val="28"/>
        </w:rPr>
        <w:t>показал,</w:t>
      </w:r>
      <w:r w:rsidR="00A44200" w:rsidRPr="001E0342">
        <w:rPr>
          <w:sz w:val="28"/>
          <w:szCs w:val="28"/>
        </w:rPr>
        <w:t xml:space="preserve"> что</w:t>
      </w:r>
      <w:r w:rsidR="00D11E51" w:rsidRPr="001E0342">
        <w:rPr>
          <w:sz w:val="28"/>
          <w:szCs w:val="28"/>
        </w:rPr>
        <w:t xml:space="preserve"> </w:t>
      </w:r>
      <w:r w:rsidR="00A44200" w:rsidRPr="001E0342">
        <w:rPr>
          <w:sz w:val="28"/>
          <w:szCs w:val="28"/>
        </w:rPr>
        <w:t xml:space="preserve">поскольку в системе </w:t>
      </w:r>
      <w:r w:rsidR="002F32D4" w:rsidRPr="001E0342">
        <w:rPr>
          <w:sz w:val="28"/>
          <w:szCs w:val="28"/>
        </w:rPr>
        <w:t>«</w:t>
      </w:r>
      <w:proofErr w:type="spellStart"/>
      <w:r w:rsidR="00A44200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A44200" w:rsidRPr="001E0342">
        <w:rPr>
          <w:sz w:val="28"/>
          <w:szCs w:val="28"/>
        </w:rPr>
        <w:t xml:space="preserve"> </w:t>
      </w:r>
      <w:r w:rsidR="00CA5733" w:rsidRPr="001E0342">
        <w:rPr>
          <w:sz w:val="28"/>
          <w:szCs w:val="28"/>
        </w:rPr>
        <w:t xml:space="preserve">оценивается </w:t>
      </w:r>
      <w:r w:rsidR="00D11E51" w:rsidRPr="001E0342">
        <w:rPr>
          <w:sz w:val="28"/>
          <w:szCs w:val="28"/>
        </w:rPr>
        <w:t xml:space="preserve">больше критериев, </w:t>
      </w:r>
      <w:r w:rsidR="0044399D" w:rsidRPr="001E0342">
        <w:rPr>
          <w:sz w:val="28"/>
          <w:szCs w:val="28"/>
        </w:rPr>
        <w:t>то</w:t>
      </w:r>
      <w:r w:rsidR="00CA5733" w:rsidRPr="001E0342">
        <w:rPr>
          <w:sz w:val="28"/>
          <w:szCs w:val="28"/>
        </w:rPr>
        <w:t xml:space="preserve"> полученная оценка более </w:t>
      </w:r>
      <w:r w:rsidR="00D11E51" w:rsidRPr="001E0342">
        <w:rPr>
          <w:sz w:val="28"/>
          <w:szCs w:val="28"/>
        </w:rPr>
        <w:t>объективн</w:t>
      </w:r>
      <w:r w:rsidR="00CA5733" w:rsidRPr="001E0342">
        <w:rPr>
          <w:sz w:val="28"/>
          <w:szCs w:val="28"/>
        </w:rPr>
        <w:t>а</w:t>
      </w:r>
      <w:r w:rsidR="00D11E51" w:rsidRPr="001E0342">
        <w:rPr>
          <w:sz w:val="28"/>
          <w:szCs w:val="28"/>
        </w:rPr>
        <w:t xml:space="preserve">. </w:t>
      </w:r>
      <w:r w:rsidR="008B2469" w:rsidRPr="001E0342">
        <w:rPr>
          <w:sz w:val="28"/>
          <w:szCs w:val="28"/>
        </w:rPr>
        <w:t xml:space="preserve">Кроме того, анализ </w:t>
      </w:r>
      <w:r w:rsidR="00827F2F" w:rsidRPr="001E0342">
        <w:rPr>
          <w:sz w:val="28"/>
          <w:szCs w:val="28"/>
        </w:rPr>
        <w:t>работы преподавателей-</w:t>
      </w:r>
      <w:proofErr w:type="spellStart"/>
      <w:r w:rsidR="00827F2F" w:rsidRPr="001E0342">
        <w:rPr>
          <w:sz w:val="28"/>
          <w:szCs w:val="28"/>
        </w:rPr>
        <w:t>тьюторов</w:t>
      </w:r>
      <w:proofErr w:type="spellEnd"/>
      <w:r w:rsidR="00827F2F" w:rsidRPr="001E0342">
        <w:rPr>
          <w:sz w:val="28"/>
          <w:szCs w:val="28"/>
        </w:rPr>
        <w:t xml:space="preserve"> в системе </w:t>
      </w:r>
      <w:r w:rsidR="002F32D4" w:rsidRPr="001E0342">
        <w:rPr>
          <w:sz w:val="28"/>
          <w:szCs w:val="28"/>
        </w:rPr>
        <w:t>«</w:t>
      </w:r>
      <w:proofErr w:type="spellStart"/>
      <w:r w:rsidR="00DE47C3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827F2F" w:rsidRPr="001E0342">
        <w:rPr>
          <w:sz w:val="28"/>
          <w:szCs w:val="28"/>
        </w:rPr>
        <w:t xml:space="preserve">, </w:t>
      </w:r>
      <w:r w:rsidR="008B2469" w:rsidRPr="001E0342">
        <w:rPr>
          <w:sz w:val="28"/>
          <w:szCs w:val="28"/>
        </w:rPr>
        <w:t>показал</w:t>
      </w:r>
      <w:r w:rsidR="00977E09" w:rsidRPr="001E0342">
        <w:rPr>
          <w:sz w:val="28"/>
          <w:szCs w:val="28"/>
        </w:rPr>
        <w:t>,</w:t>
      </w:r>
      <w:r w:rsidR="008B2469" w:rsidRPr="001E0342">
        <w:rPr>
          <w:sz w:val="28"/>
          <w:szCs w:val="28"/>
        </w:rPr>
        <w:t xml:space="preserve"> что </w:t>
      </w:r>
      <w:r w:rsidR="00827F2F" w:rsidRPr="001E0342">
        <w:rPr>
          <w:sz w:val="28"/>
          <w:szCs w:val="28"/>
        </w:rPr>
        <w:t>время, затраченное на проверку знаний</w:t>
      </w:r>
      <w:r w:rsidR="00F40C08" w:rsidRPr="001E0342">
        <w:rPr>
          <w:sz w:val="28"/>
          <w:szCs w:val="28"/>
        </w:rPr>
        <w:t>, полученных с использованием</w:t>
      </w:r>
      <w:r w:rsidR="00827F2F" w:rsidRPr="001E0342">
        <w:rPr>
          <w:sz w:val="28"/>
          <w:szCs w:val="28"/>
        </w:rPr>
        <w:t xml:space="preserve"> интерактивных форм обучения</w:t>
      </w:r>
      <w:r w:rsidR="00977E09" w:rsidRPr="001E0342">
        <w:rPr>
          <w:sz w:val="28"/>
          <w:szCs w:val="28"/>
        </w:rPr>
        <w:t xml:space="preserve">, </w:t>
      </w:r>
      <w:r w:rsidR="00827F2F" w:rsidRPr="001E0342">
        <w:rPr>
          <w:sz w:val="28"/>
          <w:szCs w:val="28"/>
        </w:rPr>
        <w:t xml:space="preserve">меньше, </w:t>
      </w:r>
      <w:r w:rsidR="008B2469" w:rsidRPr="001E0342">
        <w:rPr>
          <w:sz w:val="28"/>
          <w:szCs w:val="28"/>
        </w:rPr>
        <w:t>ч</w:t>
      </w:r>
      <w:r w:rsidR="00D60D39" w:rsidRPr="001E0342">
        <w:rPr>
          <w:sz w:val="28"/>
          <w:szCs w:val="28"/>
        </w:rPr>
        <w:t>ем без использования этих форм</w:t>
      </w:r>
      <w:r w:rsidR="006A540A" w:rsidRPr="001E0342">
        <w:rPr>
          <w:sz w:val="28"/>
          <w:szCs w:val="28"/>
        </w:rPr>
        <w:t>.</w:t>
      </w:r>
      <w:r w:rsidR="00D60D39" w:rsidRPr="001E0342">
        <w:rPr>
          <w:sz w:val="28"/>
          <w:szCs w:val="28"/>
        </w:rPr>
        <w:t xml:space="preserve"> </w:t>
      </w:r>
      <w:r w:rsidR="006A540A" w:rsidRPr="001E0342">
        <w:rPr>
          <w:sz w:val="28"/>
          <w:szCs w:val="28"/>
        </w:rPr>
        <w:t>Э</w:t>
      </w:r>
      <w:r w:rsidR="00D60D39" w:rsidRPr="001E0342">
        <w:rPr>
          <w:sz w:val="28"/>
          <w:szCs w:val="28"/>
        </w:rPr>
        <w:t>то объясняется тем, что в</w:t>
      </w:r>
      <w:r w:rsidR="00827F2F" w:rsidRPr="001E0342">
        <w:rPr>
          <w:sz w:val="28"/>
          <w:szCs w:val="28"/>
        </w:rPr>
        <w:t xml:space="preserve"> системе существует</w:t>
      </w:r>
      <w:r w:rsidR="00F40C08" w:rsidRPr="001E0342">
        <w:rPr>
          <w:sz w:val="28"/>
          <w:szCs w:val="28"/>
        </w:rPr>
        <w:t xml:space="preserve"> автоматическая </w:t>
      </w:r>
      <w:r w:rsidR="00827F2F" w:rsidRPr="001E0342">
        <w:rPr>
          <w:sz w:val="28"/>
          <w:szCs w:val="28"/>
        </w:rPr>
        <w:t>возможность ведения статистики оценок</w:t>
      </w:r>
      <w:r w:rsidR="00F40C08" w:rsidRPr="001E0342">
        <w:rPr>
          <w:sz w:val="28"/>
          <w:szCs w:val="28"/>
        </w:rPr>
        <w:t xml:space="preserve"> и отслеживание различных форм участия студентов в учебной деятельности</w:t>
      </w:r>
      <w:r w:rsidR="00827F2F" w:rsidRPr="001E0342">
        <w:rPr>
          <w:sz w:val="28"/>
          <w:szCs w:val="28"/>
        </w:rPr>
        <w:t xml:space="preserve">, </w:t>
      </w:r>
      <w:r w:rsidR="00D60D39" w:rsidRPr="001E0342">
        <w:rPr>
          <w:sz w:val="28"/>
          <w:szCs w:val="28"/>
        </w:rPr>
        <w:t xml:space="preserve">что </w:t>
      </w:r>
      <w:r w:rsidR="00827F2F" w:rsidRPr="001E0342">
        <w:rPr>
          <w:sz w:val="28"/>
          <w:szCs w:val="28"/>
        </w:rPr>
        <w:t xml:space="preserve">позволяет непрерывно и гибко управлять процессом обучения. </w:t>
      </w:r>
    </w:p>
    <w:p w:rsidR="00827F2F" w:rsidRPr="001E0342" w:rsidRDefault="00977E09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Система позволяет преподавателю </w:t>
      </w:r>
      <w:r w:rsidR="00827F2F" w:rsidRPr="001E0342">
        <w:rPr>
          <w:sz w:val="28"/>
          <w:szCs w:val="28"/>
        </w:rPr>
        <w:t xml:space="preserve">осуществлять оперативное консультирование через </w:t>
      </w:r>
      <w:r w:rsidR="00D60D39" w:rsidRPr="001E0342">
        <w:rPr>
          <w:sz w:val="28"/>
          <w:szCs w:val="28"/>
        </w:rPr>
        <w:t>с</w:t>
      </w:r>
      <w:r w:rsidR="00827F2F" w:rsidRPr="001E0342">
        <w:rPr>
          <w:sz w:val="28"/>
          <w:szCs w:val="28"/>
        </w:rPr>
        <w:t>истему, не тратя на это время на проезд до учебного заведения;</w:t>
      </w:r>
      <w:r w:rsidR="00F66363" w:rsidRPr="001E0342">
        <w:rPr>
          <w:sz w:val="28"/>
          <w:szCs w:val="28"/>
        </w:rPr>
        <w:t xml:space="preserve"> </w:t>
      </w:r>
      <w:r w:rsidR="00827F2F" w:rsidRPr="001E0342">
        <w:rPr>
          <w:sz w:val="28"/>
          <w:szCs w:val="28"/>
        </w:rPr>
        <w:t>сохран</w:t>
      </w:r>
      <w:r w:rsidR="00EB38E3" w:rsidRPr="001E0342">
        <w:rPr>
          <w:sz w:val="28"/>
          <w:szCs w:val="28"/>
        </w:rPr>
        <w:t>я</w:t>
      </w:r>
      <w:r w:rsidR="00827F2F" w:rsidRPr="001E0342">
        <w:rPr>
          <w:sz w:val="28"/>
          <w:szCs w:val="28"/>
        </w:rPr>
        <w:t>ть всю историю взаимодействия со студентом (кто, когда, что прислал, что ответили, как исправлено и т.п.);</w:t>
      </w:r>
      <w:r w:rsidR="00F66363" w:rsidRPr="001E0342">
        <w:rPr>
          <w:sz w:val="28"/>
          <w:szCs w:val="28"/>
        </w:rPr>
        <w:t xml:space="preserve"> </w:t>
      </w:r>
      <w:r w:rsidR="00EB38E3" w:rsidRPr="001E0342">
        <w:rPr>
          <w:sz w:val="28"/>
          <w:szCs w:val="28"/>
        </w:rPr>
        <w:t>отслеживать</w:t>
      </w:r>
      <w:r w:rsidR="00827F2F" w:rsidRPr="001E0342">
        <w:rPr>
          <w:sz w:val="28"/>
          <w:szCs w:val="28"/>
        </w:rPr>
        <w:t xml:space="preserve"> списанную работу, открыв ранее присланные работы другими студентами.</w:t>
      </w:r>
      <w:r w:rsidR="00620BA2" w:rsidRPr="001E0342">
        <w:rPr>
          <w:sz w:val="28"/>
          <w:szCs w:val="28"/>
        </w:rPr>
        <w:t xml:space="preserve"> </w:t>
      </w:r>
      <w:r w:rsidR="00D60D39" w:rsidRPr="001E0342">
        <w:rPr>
          <w:sz w:val="28"/>
          <w:szCs w:val="28"/>
        </w:rPr>
        <w:t>Таким образом</w:t>
      </w:r>
      <w:r w:rsidR="00CC52B3" w:rsidRPr="001E0342">
        <w:rPr>
          <w:sz w:val="28"/>
          <w:szCs w:val="28"/>
        </w:rPr>
        <w:t>,</w:t>
      </w:r>
      <w:r w:rsidR="00D60D39" w:rsidRPr="001E0342">
        <w:rPr>
          <w:sz w:val="28"/>
          <w:szCs w:val="28"/>
        </w:rPr>
        <w:t xml:space="preserve"> это приводит к</w:t>
      </w:r>
      <w:r w:rsidR="00827F2F" w:rsidRPr="001E0342">
        <w:rPr>
          <w:sz w:val="28"/>
          <w:szCs w:val="28"/>
        </w:rPr>
        <w:t xml:space="preserve"> существенно</w:t>
      </w:r>
      <w:r w:rsidR="00D60D39" w:rsidRPr="001E0342">
        <w:rPr>
          <w:sz w:val="28"/>
          <w:szCs w:val="28"/>
        </w:rPr>
        <w:t>й</w:t>
      </w:r>
      <w:r w:rsidR="00827F2F" w:rsidRPr="001E0342">
        <w:rPr>
          <w:sz w:val="28"/>
          <w:szCs w:val="28"/>
        </w:rPr>
        <w:t xml:space="preserve"> экономи</w:t>
      </w:r>
      <w:r w:rsidR="00D60D39" w:rsidRPr="001E0342">
        <w:rPr>
          <w:sz w:val="28"/>
          <w:szCs w:val="28"/>
        </w:rPr>
        <w:t>и</w:t>
      </w:r>
      <w:r w:rsidR="00827F2F" w:rsidRPr="001E0342">
        <w:rPr>
          <w:sz w:val="28"/>
          <w:szCs w:val="28"/>
        </w:rPr>
        <w:t xml:space="preserve"> врем</w:t>
      </w:r>
      <w:r w:rsidR="00D60D39" w:rsidRPr="001E0342">
        <w:rPr>
          <w:sz w:val="28"/>
          <w:szCs w:val="28"/>
        </w:rPr>
        <w:t>ени, затрачиваемого</w:t>
      </w:r>
      <w:r w:rsidR="00827F2F" w:rsidRPr="001E0342">
        <w:rPr>
          <w:sz w:val="28"/>
          <w:szCs w:val="28"/>
        </w:rPr>
        <w:t xml:space="preserve"> преподавател</w:t>
      </w:r>
      <w:r w:rsidR="00D60D39" w:rsidRPr="001E0342">
        <w:rPr>
          <w:sz w:val="28"/>
          <w:szCs w:val="28"/>
        </w:rPr>
        <w:t>ем</w:t>
      </w:r>
      <w:r w:rsidR="00827F2F" w:rsidRPr="001E0342">
        <w:rPr>
          <w:sz w:val="28"/>
          <w:szCs w:val="28"/>
        </w:rPr>
        <w:t>-</w:t>
      </w:r>
      <w:proofErr w:type="spellStart"/>
      <w:r w:rsidR="00827F2F" w:rsidRPr="001E0342">
        <w:rPr>
          <w:sz w:val="28"/>
          <w:szCs w:val="28"/>
        </w:rPr>
        <w:t>тьютор</w:t>
      </w:r>
      <w:r w:rsidR="00D60D39" w:rsidRPr="001E0342">
        <w:rPr>
          <w:sz w:val="28"/>
          <w:szCs w:val="28"/>
        </w:rPr>
        <w:t>ом</w:t>
      </w:r>
      <w:proofErr w:type="spellEnd"/>
      <w:r w:rsidR="00827F2F" w:rsidRPr="001E0342">
        <w:rPr>
          <w:sz w:val="28"/>
          <w:szCs w:val="28"/>
        </w:rPr>
        <w:t xml:space="preserve"> на сопровождение учебного курса.</w:t>
      </w:r>
    </w:p>
    <w:p w:rsidR="003142B4" w:rsidRPr="001E0342" w:rsidRDefault="00CC52B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Далее приводится </w:t>
      </w:r>
      <w:r w:rsidR="008C45BC" w:rsidRPr="001E0342">
        <w:rPr>
          <w:sz w:val="28"/>
          <w:szCs w:val="28"/>
        </w:rPr>
        <w:t xml:space="preserve">анализ </w:t>
      </w:r>
      <w:r w:rsidR="009B1A4A" w:rsidRPr="001E0342">
        <w:rPr>
          <w:sz w:val="28"/>
          <w:szCs w:val="28"/>
        </w:rPr>
        <w:t>преимуществ</w:t>
      </w:r>
      <w:r w:rsidR="008C45BC" w:rsidRPr="001E0342">
        <w:rPr>
          <w:sz w:val="28"/>
          <w:szCs w:val="28"/>
        </w:rPr>
        <w:t xml:space="preserve"> и недостатк</w:t>
      </w:r>
      <w:r w:rsidRPr="001E0342">
        <w:rPr>
          <w:sz w:val="28"/>
          <w:szCs w:val="28"/>
        </w:rPr>
        <w:t>ов</w:t>
      </w:r>
      <w:r w:rsidR="008C45BC" w:rsidRPr="001E0342">
        <w:rPr>
          <w:sz w:val="28"/>
          <w:szCs w:val="28"/>
        </w:rPr>
        <w:t xml:space="preserve"> </w:t>
      </w:r>
      <w:r w:rsidR="00CC4709" w:rsidRPr="001E0342">
        <w:rPr>
          <w:sz w:val="28"/>
          <w:szCs w:val="28"/>
        </w:rPr>
        <w:t>интерактивного образовательного взаимодействия</w:t>
      </w:r>
      <w:r w:rsidR="00B67D7E" w:rsidRPr="001E0342">
        <w:rPr>
          <w:sz w:val="28"/>
          <w:szCs w:val="28"/>
        </w:rPr>
        <w:t xml:space="preserve">, </w:t>
      </w:r>
      <w:r w:rsidR="00F80EEC" w:rsidRPr="001E0342">
        <w:rPr>
          <w:sz w:val="28"/>
          <w:szCs w:val="28"/>
        </w:rPr>
        <w:t xml:space="preserve">позволяющий </w:t>
      </w:r>
      <w:r w:rsidR="002B4277" w:rsidRPr="001E0342">
        <w:rPr>
          <w:sz w:val="28"/>
          <w:szCs w:val="28"/>
        </w:rPr>
        <w:t>выявить</w:t>
      </w:r>
      <w:r w:rsidR="00F80EEC" w:rsidRPr="001E0342">
        <w:rPr>
          <w:sz w:val="28"/>
          <w:szCs w:val="28"/>
        </w:rPr>
        <w:t xml:space="preserve"> </w:t>
      </w:r>
      <w:r w:rsidR="002B4277" w:rsidRPr="001E0342">
        <w:rPr>
          <w:sz w:val="28"/>
          <w:szCs w:val="28"/>
        </w:rPr>
        <w:t>оптимальность</w:t>
      </w:r>
      <w:r w:rsidR="00F80EEC" w:rsidRPr="001E0342">
        <w:rPr>
          <w:sz w:val="28"/>
          <w:szCs w:val="28"/>
        </w:rPr>
        <w:t xml:space="preserve"> педагогических условий</w:t>
      </w:r>
      <w:r w:rsidR="002B4277" w:rsidRPr="001E0342">
        <w:rPr>
          <w:sz w:val="28"/>
          <w:szCs w:val="28"/>
        </w:rPr>
        <w:t>,</w:t>
      </w:r>
      <w:r w:rsidR="00F80EEC" w:rsidRPr="001E0342">
        <w:rPr>
          <w:sz w:val="28"/>
          <w:szCs w:val="28"/>
        </w:rPr>
        <w:t xml:space="preserve"> способствующих взаимодействию преподавателя и студентов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F80EEC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F80EEC" w:rsidRPr="001E0342">
        <w:rPr>
          <w:sz w:val="28"/>
          <w:szCs w:val="28"/>
        </w:rPr>
        <w:t xml:space="preserve">, </w:t>
      </w:r>
      <w:r w:rsidR="00B67D7E" w:rsidRPr="001E0342">
        <w:rPr>
          <w:sz w:val="28"/>
          <w:szCs w:val="28"/>
        </w:rPr>
        <w:t>в ходе которого р</w:t>
      </w:r>
      <w:r w:rsidR="008C45BC" w:rsidRPr="001E0342">
        <w:rPr>
          <w:sz w:val="28"/>
          <w:szCs w:val="28"/>
        </w:rPr>
        <w:t>ассм</w:t>
      </w:r>
      <w:r w:rsidRPr="001E0342">
        <w:rPr>
          <w:sz w:val="28"/>
          <w:szCs w:val="28"/>
        </w:rPr>
        <w:t>а</w:t>
      </w:r>
      <w:r w:rsidR="008C45BC" w:rsidRPr="001E0342">
        <w:rPr>
          <w:sz w:val="28"/>
          <w:szCs w:val="28"/>
        </w:rPr>
        <w:t>три</w:t>
      </w:r>
      <w:r w:rsidRPr="001E0342">
        <w:rPr>
          <w:sz w:val="28"/>
          <w:szCs w:val="28"/>
        </w:rPr>
        <w:t>ва</w:t>
      </w:r>
      <w:r w:rsidR="00B67D7E" w:rsidRPr="001E0342">
        <w:rPr>
          <w:sz w:val="28"/>
          <w:szCs w:val="28"/>
        </w:rPr>
        <w:t>лась</w:t>
      </w:r>
      <w:r w:rsidR="008C45BC" w:rsidRPr="001E0342">
        <w:rPr>
          <w:sz w:val="28"/>
          <w:szCs w:val="28"/>
        </w:rPr>
        <w:t xml:space="preserve"> телеконференци</w:t>
      </w:r>
      <w:r w:rsidRPr="001E0342">
        <w:rPr>
          <w:sz w:val="28"/>
          <w:szCs w:val="28"/>
        </w:rPr>
        <w:t>я</w:t>
      </w:r>
      <w:r w:rsidR="008C45BC" w:rsidRPr="001E0342">
        <w:rPr>
          <w:sz w:val="28"/>
          <w:szCs w:val="28"/>
        </w:rPr>
        <w:t xml:space="preserve"> в рамках курса </w:t>
      </w:r>
      <w:r w:rsidR="002F32D4" w:rsidRPr="001E0342">
        <w:rPr>
          <w:sz w:val="28"/>
          <w:szCs w:val="28"/>
        </w:rPr>
        <w:t>«</w:t>
      </w:r>
      <w:r w:rsidR="008C45BC" w:rsidRPr="001E0342">
        <w:rPr>
          <w:sz w:val="28"/>
          <w:szCs w:val="28"/>
        </w:rPr>
        <w:t>Введение в Интерне</w:t>
      </w:r>
      <w:r w:rsidR="0081042E" w:rsidRPr="001E0342">
        <w:rPr>
          <w:sz w:val="28"/>
          <w:szCs w:val="28"/>
        </w:rPr>
        <w:t>т</w:t>
      </w:r>
      <w:r w:rsidR="008C45BC" w:rsidRPr="001E0342">
        <w:rPr>
          <w:sz w:val="28"/>
          <w:szCs w:val="28"/>
        </w:rPr>
        <w:t>-обучение</w:t>
      </w:r>
      <w:r w:rsidR="002F32D4" w:rsidRPr="001E0342">
        <w:rPr>
          <w:sz w:val="28"/>
          <w:szCs w:val="28"/>
        </w:rPr>
        <w:t>»</w:t>
      </w:r>
      <w:r w:rsidR="008C45BC" w:rsidRPr="001E0342">
        <w:rPr>
          <w:sz w:val="28"/>
          <w:szCs w:val="28"/>
        </w:rPr>
        <w:t xml:space="preserve"> в системе </w:t>
      </w:r>
      <w:r w:rsidR="002F32D4" w:rsidRPr="001E0342">
        <w:rPr>
          <w:sz w:val="28"/>
          <w:szCs w:val="28"/>
        </w:rPr>
        <w:t>«</w:t>
      </w:r>
      <w:proofErr w:type="spellStart"/>
      <w:r w:rsidR="00DE47C3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8C45BC" w:rsidRPr="001E0342">
        <w:rPr>
          <w:sz w:val="28"/>
          <w:szCs w:val="28"/>
        </w:rPr>
        <w:t xml:space="preserve">. </w:t>
      </w:r>
      <w:r w:rsidR="0072776B" w:rsidRPr="001E0342">
        <w:rPr>
          <w:sz w:val="28"/>
          <w:szCs w:val="28"/>
        </w:rPr>
        <w:t>Итоги</w:t>
      </w:r>
      <w:r w:rsidR="008C45BC" w:rsidRPr="001E0342">
        <w:rPr>
          <w:sz w:val="28"/>
          <w:szCs w:val="28"/>
        </w:rPr>
        <w:t xml:space="preserve"> этого </w:t>
      </w:r>
      <w:r w:rsidR="00B67D7E" w:rsidRPr="001E0342">
        <w:rPr>
          <w:sz w:val="28"/>
          <w:szCs w:val="28"/>
        </w:rPr>
        <w:t>исследования</w:t>
      </w:r>
      <w:r w:rsidR="008C45BC" w:rsidRPr="001E0342">
        <w:rPr>
          <w:sz w:val="28"/>
          <w:szCs w:val="28"/>
        </w:rPr>
        <w:t xml:space="preserve"> </w:t>
      </w:r>
      <w:r w:rsidR="003142B4" w:rsidRPr="001E0342">
        <w:rPr>
          <w:sz w:val="28"/>
          <w:szCs w:val="28"/>
        </w:rPr>
        <w:t>представлены на ри</w:t>
      </w:r>
      <w:r w:rsidR="004A2198" w:rsidRPr="001E0342">
        <w:rPr>
          <w:sz w:val="28"/>
          <w:szCs w:val="28"/>
        </w:rPr>
        <w:t>сунке 3</w:t>
      </w:r>
      <w:r w:rsidR="003142B4" w:rsidRPr="001E0342">
        <w:rPr>
          <w:sz w:val="28"/>
          <w:szCs w:val="28"/>
        </w:rPr>
        <w:t>.</w:t>
      </w:r>
    </w:p>
    <w:p w:rsidR="009D0C58" w:rsidRPr="001E0342" w:rsidRDefault="009D0C58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br w:type="page"/>
      </w:r>
      <w:r w:rsidR="00F25F46">
        <w:rPr>
          <w:sz w:val="28"/>
          <w:szCs w:val="28"/>
        </w:rPr>
        <w:pict>
          <v:shape id="_x0000_i1026" type="#_x0000_t75" style="width:222pt;height:173pt">
            <v:imagedata r:id="rId8" o:title=""/>
          </v:shape>
        </w:pict>
      </w:r>
    </w:p>
    <w:p w:rsidR="001E0342" w:rsidRPr="001E0342" w:rsidRDefault="001E0342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B171E" w:rsidRPr="001E0342" w:rsidRDefault="00F25F4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227.5pt;height:161.5pt">
            <v:imagedata r:id="rId9" o:title=""/>
          </v:shape>
        </w:pict>
      </w:r>
    </w:p>
    <w:p w:rsidR="009A5898" w:rsidRPr="001E0342" w:rsidRDefault="003142B4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Рис. </w:t>
      </w:r>
      <w:r w:rsidR="00DF76D4" w:rsidRPr="001E0342">
        <w:rPr>
          <w:sz w:val="28"/>
          <w:szCs w:val="28"/>
        </w:rPr>
        <w:t>3</w:t>
      </w:r>
      <w:r w:rsidRPr="001E0342">
        <w:rPr>
          <w:sz w:val="28"/>
          <w:szCs w:val="28"/>
        </w:rPr>
        <w:t xml:space="preserve">. </w:t>
      </w:r>
      <w:r w:rsidR="009B1A4A" w:rsidRPr="001E0342">
        <w:rPr>
          <w:sz w:val="28"/>
          <w:szCs w:val="28"/>
        </w:rPr>
        <w:t>Преимущества</w:t>
      </w:r>
      <w:r w:rsidRPr="001E0342">
        <w:rPr>
          <w:sz w:val="28"/>
          <w:szCs w:val="28"/>
        </w:rPr>
        <w:t xml:space="preserve"> и недостатки </w:t>
      </w:r>
      <w:r w:rsidR="009A5898" w:rsidRPr="001E0342">
        <w:rPr>
          <w:sz w:val="28"/>
          <w:szCs w:val="28"/>
        </w:rPr>
        <w:t xml:space="preserve">интерактивного взаимодействия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9A5898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</w:p>
    <w:p w:rsidR="009A5898" w:rsidRPr="001E0342" w:rsidRDefault="009A5898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C520A" w:rsidRPr="001E0342" w:rsidRDefault="007E71A3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Р</w:t>
      </w:r>
      <w:r w:rsidR="00631B1A" w:rsidRPr="001E0342">
        <w:rPr>
          <w:sz w:val="28"/>
          <w:szCs w:val="28"/>
        </w:rPr>
        <w:t>исун</w:t>
      </w:r>
      <w:r w:rsidRPr="001E0342">
        <w:rPr>
          <w:sz w:val="28"/>
          <w:szCs w:val="28"/>
        </w:rPr>
        <w:t>о</w:t>
      </w:r>
      <w:r w:rsidR="00631B1A" w:rsidRPr="001E0342">
        <w:rPr>
          <w:sz w:val="28"/>
          <w:szCs w:val="28"/>
        </w:rPr>
        <w:t xml:space="preserve">к 3 </w:t>
      </w:r>
      <w:r w:rsidR="0044695F" w:rsidRPr="001E0342">
        <w:rPr>
          <w:sz w:val="28"/>
          <w:szCs w:val="28"/>
        </w:rPr>
        <w:t>показывает</w:t>
      </w:r>
      <w:r w:rsidRPr="001E0342">
        <w:rPr>
          <w:sz w:val="28"/>
          <w:szCs w:val="28"/>
        </w:rPr>
        <w:t xml:space="preserve"> выделенные студентами преимущества</w:t>
      </w:r>
      <w:r w:rsidR="0066323D" w:rsidRPr="001E0342">
        <w:rPr>
          <w:sz w:val="28"/>
          <w:szCs w:val="28"/>
        </w:rPr>
        <w:t xml:space="preserve"> </w:t>
      </w:r>
      <w:r w:rsidR="00990A48" w:rsidRPr="001E0342">
        <w:rPr>
          <w:sz w:val="28"/>
          <w:szCs w:val="28"/>
        </w:rPr>
        <w:t xml:space="preserve">интерактивного взаимодействия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990A48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631B1A" w:rsidRPr="001E0342">
        <w:rPr>
          <w:sz w:val="28"/>
          <w:szCs w:val="28"/>
        </w:rPr>
        <w:t>:</w:t>
      </w:r>
      <w:r w:rsidR="0066323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>удоб</w:t>
      </w:r>
      <w:r w:rsidR="0044695F" w:rsidRPr="001E0342">
        <w:rPr>
          <w:sz w:val="28"/>
          <w:szCs w:val="28"/>
        </w:rPr>
        <w:t>ная среда обучения,</w:t>
      </w:r>
      <w:r w:rsidR="0066323D" w:rsidRPr="001E0342">
        <w:rPr>
          <w:sz w:val="28"/>
          <w:szCs w:val="28"/>
        </w:rPr>
        <w:t xml:space="preserve"> </w:t>
      </w:r>
      <w:r w:rsidR="0044695F" w:rsidRPr="001E0342">
        <w:rPr>
          <w:sz w:val="28"/>
          <w:szCs w:val="28"/>
        </w:rPr>
        <w:t>удобный интерфейс,</w:t>
      </w:r>
      <w:r w:rsidR="0066323D" w:rsidRPr="001E0342">
        <w:rPr>
          <w:sz w:val="28"/>
          <w:szCs w:val="28"/>
        </w:rPr>
        <w:t xml:space="preserve"> </w:t>
      </w:r>
      <w:r w:rsidR="0044695F" w:rsidRPr="001E0342">
        <w:rPr>
          <w:sz w:val="28"/>
          <w:szCs w:val="28"/>
        </w:rPr>
        <w:t>доступ к полезной информации,</w:t>
      </w:r>
      <w:r w:rsidR="0066323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>эконо</w:t>
      </w:r>
      <w:r w:rsidR="0044695F" w:rsidRPr="001E0342">
        <w:rPr>
          <w:sz w:val="28"/>
          <w:szCs w:val="28"/>
        </w:rPr>
        <w:t>мия времени,</w:t>
      </w:r>
      <w:r w:rsidR="0066323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>индивидуальный график работы.</w:t>
      </w:r>
      <w:r w:rsidR="0066323D" w:rsidRPr="001E0342">
        <w:rPr>
          <w:sz w:val="28"/>
          <w:szCs w:val="28"/>
        </w:rPr>
        <w:t xml:space="preserve"> </w:t>
      </w:r>
      <w:r w:rsidR="0030011D" w:rsidRPr="001E0342">
        <w:rPr>
          <w:sz w:val="28"/>
          <w:szCs w:val="28"/>
        </w:rPr>
        <w:t xml:space="preserve">А также отражает </w:t>
      </w:r>
      <w:r w:rsidR="008F56ED" w:rsidRPr="001E0342">
        <w:rPr>
          <w:sz w:val="28"/>
          <w:szCs w:val="28"/>
        </w:rPr>
        <w:t>их</w:t>
      </w:r>
      <w:r w:rsidR="0030011D" w:rsidRPr="001E0342">
        <w:rPr>
          <w:sz w:val="28"/>
          <w:szCs w:val="28"/>
        </w:rPr>
        <w:t xml:space="preserve"> н</w:t>
      </w:r>
      <w:r w:rsidR="007C520A" w:rsidRPr="001E0342">
        <w:rPr>
          <w:sz w:val="28"/>
          <w:szCs w:val="28"/>
        </w:rPr>
        <w:t>едостатки</w:t>
      </w:r>
      <w:r w:rsidR="0072776B" w:rsidRPr="001E0342">
        <w:rPr>
          <w:sz w:val="28"/>
          <w:szCs w:val="28"/>
        </w:rPr>
        <w:t>:</w:t>
      </w:r>
      <w:r w:rsidR="0030011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>качество Интернет-связи</w:t>
      </w:r>
      <w:r w:rsidR="0044695F" w:rsidRPr="001E0342">
        <w:rPr>
          <w:sz w:val="28"/>
          <w:szCs w:val="28"/>
        </w:rPr>
        <w:t>,</w:t>
      </w:r>
      <w:r w:rsidR="0030011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 xml:space="preserve">задержки проверки задания (задания типа </w:t>
      </w:r>
      <w:r w:rsidR="002F32D4" w:rsidRPr="001E0342">
        <w:rPr>
          <w:sz w:val="28"/>
          <w:szCs w:val="28"/>
        </w:rPr>
        <w:t>«</w:t>
      </w:r>
      <w:r w:rsidR="007C520A" w:rsidRPr="001E0342">
        <w:rPr>
          <w:sz w:val="28"/>
          <w:szCs w:val="28"/>
        </w:rPr>
        <w:t>индивидуальный файл с заданием</w:t>
      </w:r>
      <w:r w:rsidR="002F32D4" w:rsidRPr="001E0342">
        <w:rPr>
          <w:sz w:val="28"/>
          <w:szCs w:val="28"/>
        </w:rPr>
        <w:t>»</w:t>
      </w:r>
      <w:r w:rsidR="007C520A" w:rsidRPr="001E0342">
        <w:rPr>
          <w:sz w:val="28"/>
          <w:szCs w:val="28"/>
        </w:rPr>
        <w:t>)</w:t>
      </w:r>
      <w:r w:rsidR="0044695F" w:rsidRPr="001E0342">
        <w:rPr>
          <w:sz w:val="28"/>
          <w:szCs w:val="28"/>
        </w:rPr>
        <w:t>,</w:t>
      </w:r>
      <w:r w:rsidR="0030011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>отсутствия визуального контакта с пре</w:t>
      </w:r>
      <w:r w:rsidR="0044695F" w:rsidRPr="001E0342">
        <w:rPr>
          <w:sz w:val="28"/>
          <w:szCs w:val="28"/>
        </w:rPr>
        <w:t>подавателем,</w:t>
      </w:r>
      <w:r w:rsidR="0030011D" w:rsidRPr="001E0342">
        <w:rPr>
          <w:sz w:val="28"/>
          <w:szCs w:val="28"/>
        </w:rPr>
        <w:t xml:space="preserve"> </w:t>
      </w:r>
      <w:r w:rsidR="007C520A" w:rsidRPr="001E0342">
        <w:rPr>
          <w:sz w:val="28"/>
          <w:szCs w:val="28"/>
        </w:rPr>
        <w:t>неудобные форматы электронных материалов.</w:t>
      </w:r>
    </w:p>
    <w:p w:rsidR="00AF1091" w:rsidRPr="001E0342" w:rsidRDefault="00F17ECF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На рисунке 4 представлены р</w:t>
      </w:r>
      <w:r w:rsidR="00CC52B3" w:rsidRPr="001E0342">
        <w:rPr>
          <w:sz w:val="28"/>
          <w:szCs w:val="28"/>
        </w:rPr>
        <w:t>езультаты анализа телеконференции</w:t>
      </w:r>
      <w:r w:rsidRPr="001E0342">
        <w:rPr>
          <w:sz w:val="28"/>
          <w:szCs w:val="28"/>
        </w:rPr>
        <w:t>,</w:t>
      </w:r>
      <w:r w:rsidR="00CC52B3" w:rsidRPr="001E0342">
        <w:rPr>
          <w:sz w:val="28"/>
          <w:szCs w:val="28"/>
        </w:rPr>
        <w:t xml:space="preserve"> позвол</w:t>
      </w:r>
      <w:r w:rsidRPr="001E0342">
        <w:rPr>
          <w:sz w:val="28"/>
          <w:szCs w:val="28"/>
        </w:rPr>
        <w:t>яющие</w:t>
      </w:r>
      <w:r w:rsidR="00CC52B3" w:rsidRPr="001E0342">
        <w:rPr>
          <w:sz w:val="28"/>
          <w:szCs w:val="28"/>
        </w:rPr>
        <w:t xml:space="preserve"> определить соотношение выявленных критери</w:t>
      </w:r>
      <w:r w:rsidR="006D32B1" w:rsidRPr="001E0342">
        <w:rPr>
          <w:sz w:val="28"/>
          <w:szCs w:val="28"/>
        </w:rPr>
        <w:t>ев</w:t>
      </w:r>
      <w:r w:rsidR="00CC52B3" w:rsidRPr="001E0342">
        <w:rPr>
          <w:sz w:val="28"/>
          <w:szCs w:val="28"/>
        </w:rPr>
        <w:t xml:space="preserve">. </w:t>
      </w:r>
    </w:p>
    <w:p w:rsidR="009D0C58" w:rsidRPr="001E0342" w:rsidRDefault="009D0C58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F805A5" w:rsidRPr="001E0342" w:rsidRDefault="004B171E" w:rsidP="001E0342">
      <w:pPr>
        <w:spacing w:before="0" w:after="0" w:line="360" w:lineRule="auto"/>
        <w:ind w:firstLine="709"/>
        <w:jc w:val="both"/>
        <w:rPr>
          <w:sz w:val="28"/>
          <w:szCs w:val="28"/>
          <w:lang w:val="en-US"/>
        </w:rPr>
      </w:pPr>
      <w:r w:rsidRPr="001E0342">
        <w:rPr>
          <w:sz w:val="28"/>
          <w:szCs w:val="28"/>
        </w:rPr>
        <w:br w:type="page"/>
      </w:r>
      <w:r w:rsidR="00F25F46">
        <w:rPr>
          <w:sz w:val="28"/>
          <w:szCs w:val="28"/>
        </w:rPr>
        <w:pict>
          <v:shape id="_x0000_i1028" type="#_x0000_t75" style="width:274.5pt;height:123pt">
            <v:imagedata r:id="rId10" o:title=""/>
          </v:shape>
        </w:pict>
      </w:r>
    </w:p>
    <w:p w:rsidR="00D124F1" w:rsidRPr="001E0342" w:rsidRDefault="006D32B1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Рис. </w:t>
      </w:r>
      <w:r w:rsidR="00DF76D4" w:rsidRPr="001E0342">
        <w:rPr>
          <w:sz w:val="28"/>
          <w:szCs w:val="28"/>
        </w:rPr>
        <w:t>4</w:t>
      </w:r>
      <w:r w:rsidR="008C45BC" w:rsidRPr="001E0342">
        <w:rPr>
          <w:sz w:val="28"/>
          <w:szCs w:val="28"/>
        </w:rPr>
        <w:t xml:space="preserve">. </w:t>
      </w:r>
      <w:r w:rsidR="00D3347A" w:rsidRPr="001E0342">
        <w:rPr>
          <w:sz w:val="28"/>
          <w:szCs w:val="28"/>
        </w:rPr>
        <w:t xml:space="preserve">Соотношение преимуществ и недостатков при интерактивном взаимодействии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D3347A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</w:p>
    <w:p w:rsidR="009D0C58" w:rsidRPr="001E0342" w:rsidRDefault="009D0C58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E5136" w:rsidRPr="001E0342" w:rsidRDefault="002E5136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Из рисунка 4 видно, что </w:t>
      </w:r>
      <w:r w:rsidR="008B6502" w:rsidRPr="001E0342">
        <w:rPr>
          <w:sz w:val="28"/>
          <w:szCs w:val="28"/>
        </w:rPr>
        <w:t xml:space="preserve">соотношение преимуществ и недостатков интерактивного взаимодействия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8B6502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8B6502" w:rsidRPr="001E0342">
        <w:rPr>
          <w:sz w:val="28"/>
          <w:szCs w:val="28"/>
        </w:rPr>
        <w:t xml:space="preserve"> склоняется в пользу преимуществ. </w:t>
      </w:r>
      <w:r w:rsidRPr="001E0342">
        <w:rPr>
          <w:sz w:val="28"/>
          <w:szCs w:val="28"/>
        </w:rPr>
        <w:t xml:space="preserve">Полученный результат </w:t>
      </w:r>
      <w:r w:rsidR="00F80EEC" w:rsidRPr="001E0342">
        <w:rPr>
          <w:sz w:val="28"/>
          <w:szCs w:val="28"/>
        </w:rPr>
        <w:t>отражает эффективность</w:t>
      </w:r>
      <w:r w:rsidR="00CD2D2D" w:rsidRPr="001E0342">
        <w:rPr>
          <w:sz w:val="28"/>
          <w:szCs w:val="28"/>
        </w:rPr>
        <w:t xml:space="preserve"> педагогических условий, способствующих интерактивному взаимодействию преподавателя и студентов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CD2D2D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. </w:t>
      </w:r>
    </w:p>
    <w:p w:rsidR="004B171E" w:rsidRPr="001E0342" w:rsidRDefault="004B171E" w:rsidP="001E0342">
      <w:pPr>
        <w:pStyle w:val="1"/>
        <w:ind w:firstLine="709"/>
        <w:jc w:val="both"/>
        <w:rPr>
          <w:b w:val="0"/>
        </w:rPr>
      </w:pPr>
    </w:p>
    <w:p w:rsidR="004B171E" w:rsidRPr="001E0342" w:rsidRDefault="004B171E" w:rsidP="001E0342">
      <w:pPr>
        <w:pStyle w:val="1"/>
        <w:ind w:firstLine="709"/>
        <w:jc w:val="both"/>
        <w:rPr>
          <w:b w:val="0"/>
        </w:rPr>
      </w:pPr>
    </w:p>
    <w:p w:rsidR="004B171E" w:rsidRPr="001E0342" w:rsidRDefault="004B171E" w:rsidP="001E0342">
      <w:pPr>
        <w:pStyle w:val="1"/>
        <w:ind w:firstLine="709"/>
        <w:jc w:val="both"/>
      </w:pPr>
      <w:r w:rsidRPr="001E0342">
        <w:rPr>
          <w:b w:val="0"/>
        </w:rPr>
        <w:br w:type="page"/>
      </w:r>
      <w:r w:rsidRPr="001E0342">
        <w:t>Выводы</w:t>
      </w:r>
    </w:p>
    <w:p w:rsidR="004B171E" w:rsidRPr="001E0342" w:rsidRDefault="004B171E" w:rsidP="001E0342">
      <w:pPr>
        <w:spacing w:before="0" w:after="0" w:line="360" w:lineRule="auto"/>
        <w:ind w:firstLine="709"/>
        <w:rPr>
          <w:sz w:val="28"/>
          <w:szCs w:val="28"/>
        </w:rPr>
      </w:pPr>
    </w:p>
    <w:p w:rsidR="004E640D" w:rsidRPr="001E0342" w:rsidRDefault="004E640D" w:rsidP="001E0342">
      <w:pPr>
        <w:pStyle w:val="1"/>
        <w:ind w:firstLine="709"/>
        <w:jc w:val="both"/>
        <w:rPr>
          <w:b w:val="0"/>
        </w:rPr>
      </w:pPr>
      <w:r w:rsidRPr="001E0342">
        <w:rPr>
          <w:b w:val="0"/>
        </w:rPr>
        <w:t xml:space="preserve">Результаты исследования подтвердили гипотезу и позволили сформулировать следующие выводы: </w:t>
      </w:r>
    </w:p>
    <w:p w:rsidR="004E640D" w:rsidRPr="001E0342" w:rsidRDefault="004E640D" w:rsidP="001E0342">
      <w:pPr>
        <w:pStyle w:val="a4"/>
        <w:numPr>
          <w:ilvl w:val="0"/>
          <w:numId w:val="46"/>
        </w:numPr>
        <w:tabs>
          <w:tab w:val="left" w:pos="900"/>
          <w:tab w:val="left" w:pos="99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Выявлены особенности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интерактивного взаимодействия в Интернет-обучении: обеспечение, с одной стороны, задач </w:t>
      </w:r>
      <w:proofErr w:type="spellStart"/>
      <w:r w:rsidRPr="001E0342">
        <w:rPr>
          <w:sz w:val="28"/>
          <w:szCs w:val="28"/>
        </w:rPr>
        <w:t>знаниевой</w:t>
      </w:r>
      <w:proofErr w:type="spellEnd"/>
      <w:r w:rsidRPr="001E0342">
        <w:rPr>
          <w:sz w:val="28"/>
          <w:szCs w:val="28"/>
        </w:rPr>
        <w:t xml:space="preserve"> подготовки, с дру</w:t>
      </w:r>
      <w:r w:rsidR="00760D77" w:rsidRPr="001E0342">
        <w:rPr>
          <w:sz w:val="28"/>
          <w:szCs w:val="28"/>
        </w:rPr>
        <w:t>гой стороны,</w:t>
      </w:r>
      <w:r w:rsidRPr="001E0342">
        <w:rPr>
          <w:sz w:val="28"/>
          <w:szCs w:val="28"/>
        </w:rPr>
        <w:t xml:space="preserve"> воспитание и развитие человека; мотивация обучаемых, реализация индивидуального подхода, преобладание эвристических знаний над алгоритмическими, снятие социально-психологических барьеров общения и взаимодействия в учебных группах; развитие содержания учебного процесса не за счет информационно-методической квалификацией преподавателя, а за счет интеллектуального ресурса студента; регуляция студентами глубины понимания обсуждаемых вопросов, не сковывая учебный курс временными стандартами и пассивностью студентов; структурные и функциональные изменения в психической деятельности человека.</w:t>
      </w:r>
    </w:p>
    <w:p w:rsidR="004E640D" w:rsidRPr="001E0342" w:rsidRDefault="004E640D" w:rsidP="001E0342">
      <w:pPr>
        <w:pStyle w:val="text"/>
        <w:numPr>
          <w:ilvl w:val="0"/>
          <w:numId w:val="46"/>
        </w:numPr>
        <w:tabs>
          <w:tab w:val="left" w:pos="90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E0342">
        <w:rPr>
          <w:color w:val="auto"/>
          <w:sz w:val="28"/>
          <w:szCs w:val="28"/>
        </w:rPr>
        <w:t xml:space="preserve">Показано, что конкретизация сущности понятия </w:t>
      </w:r>
      <w:r w:rsidR="002F32D4" w:rsidRPr="001E0342">
        <w:rPr>
          <w:color w:val="auto"/>
          <w:sz w:val="28"/>
          <w:szCs w:val="28"/>
        </w:rPr>
        <w:t>«</w:t>
      </w:r>
      <w:r w:rsidRPr="001E0342">
        <w:rPr>
          <w:color w:val="auto"/>
          <w:sz w:val="28"/>
          <w:szCs w:val="28"/>
        </w:rPr>
        <w:t>Интерактивное взаимодействие</w:t>
      </w:r>
      <w:r w:rsidR="002F32D4" w:rsidRPr="001E0342">
        <w:rPr>
          <w:color w:val="auto"/>
          <w:sz w:val="28"/>
          <w:szCs w:val="28"/>
        </w:rPr>
        <w:t>»</w:t>
      </w:r>
      <w:r w:rsidRPr="001E0342">
        <w:rPr>
          <w:color w:val="auto"/>
          <w:sz w:val="28"/>
          <w:szCs w:val="28"/>
        </w:rPr>
        <w:t xml:space="preserve"> в Интернет-обучении требует его рассмотрения с различных сторон: во-первых, как специальной формы организации учебного процесса, позволяющей упорядочить и индивидуализировать взаимосвязь преподавателя и студента, при которой активность преподавателя уступает место активности студентов, которые активно строят свой учебный процесс, выбирая определенную траекторию изучения учебного курса, а преподаватель выступает в роли информатора-эксперта, фасилитатора, консультанта; во-вторых, как формы организации, включающей разного рода познавательные и творческие виды индивидуальной и совместной деятельности студентов, позволяющей участвовать в дискуссиях, групповых проектах, конференциях, общаться с другими людьми, что приводит к рефлексии и получению нового знания, развивая саму познавательную деятельность, переводя ее на более высокие формы кооперации и сотрудничества. </w:t>
      </w:r>
    </w:p>
    <w:p w:rsidR="004E640D" w:rsidRPr="001E0342" w:rsidRDefault="004E640D" w:rsidP="001E0342">
      <w:pPr>
        <w:numPr>
          <w:ilvl w:val="0"/>
          <w:numId w:val="46"/>
        </w:numPr>
        <w:tabs>
          <w:tab w:val="left" w:pos="540"/>
          <w:tab w:val="left" w:pos="900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Разработана и реализована модель интерактивного взаимодействия участников учебного процесса, которая включает в себя интерактивные взаимодействия, основывающиеся на различных методах интерактивного обучения (групповые дискуссии, работа с интерактивным учебным материалом, он-лайн консультации, электронная почта и т.д.); </w:t>
      </w:r>
      <w:r w:rsidR="0057430C" w:rsidRPr="001E0342">
        <w:rPr>
          <w:sz w:val="28"/>
          <w:szCs w:val="28"/>
        </w:rPr>
        <w:t xml:space="preserve">на </w:t>
      </w:r>
      <w:r w:rsidRPr="001E0342">
        <w:rPr>
          <w:sz w:val="28"/>
          <w:szCs w:val="28"/>
        </w:rPr>
        <w:t>различных видах интерактивного контроля знаний (телеконференции, он-лайн тесты, групповые проекты, индивидуальный файл с заданием, индивидуальные или групповые консультации); на индивидуализации обучения; на предоставлении обратной связи студентам в процессе обучения; на предоставлении возможности повторного обращения к учебным материалам.</w:t>
      </w:r>
    </w:p>
    <w:p w:rsidR="004E640D" w:rsidRPr="001E0342" w:rsidRDefault="004E640D" w:rsidP="001E0342">
      <w:pPr>
        <w:numPr>
          <w:ilvl w:val="0"/>
          <w:numId w:val="46"/>
        </w:numPr>
        <w:tabs>
          <w:tab w:val="left" w:pos="113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Были определены приоритетные направления внедрения средств интерактивного взаимодействия в Интернет-обучении, которые подразумевают создание автоматизированных обучающих систем как компьютерных педагогических программных средств, предназначенных для предъявления новой информации, усвоения навыков и умений, промежуточного и итогового тестирования (</w:t>
      </w:r>
      <w:proofErr w:type="spellStart"/>
      <w:r w:rsidRPr="001E0342">
        <w:rPr>
          <w:sz w:val="28"/>
          <w:szCs w:val="28"/>
        </w:rPr>
        <w:t>экзаменования</w:t>
      </w:r>
      <w:proofErr w:type="spellEnd"/>
      <w:r w:rsidRPr="001E0342">
        <w:rPr>
          <w:sz w:val="28"/>
          <w:szCs w:val="28"/>
        </w:rPr>
        <w:t>), располагающего надежной системой помощи</w:t>
      </w:r>
      <w:r w:rsidR="00025631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как по самой обучающей программе, так и по изучаемому предмету, обладающих возможностью </w:t>
      </w:r>
      <w:proofErr w:type="spellStart"/>
      <w:r w:rsidRPr="001E0342">
        <w:rPr>
          <w:sz w:val="28"/>
          <w:szCs w:val="28"/>
        </w:rPr>
        <w:t>поднастройки</w:t>
      </w:r>
      <w:proofErr w:type="spellEnd"/>
      <w:r w:rsidRPr="001E0342">
        <w:rPr>
          <w:sz w:val="28"/>
          <w:szCs w:val="28"/>
        </w:rPr>
        <w:t xml:space="preserve"> к обучаемому (его уровню знаний, скорости и пути продвижения по изучаемому материалу и т.д.), развитой системой сбора и обработки статистической информации о каждом обучаемом, группе и потоке обучаемых (в том числе накапливает информацию о часто встречающихся ошибках при работе с обучающей системой и ошибках обучаемых по изучаемой теме или дисциплине). </w:t>
      </w:r>
    </w:p>
    <w:p w:rsidR="004E640D" w:rsidRPr="001E0342" w:rsidRDefault="004E640D" w:rsidP="001E0342">
      <w:pPr>
        <w:numPr>
          <w:ilvl w:val="0"/>
          <w:numId w:val="46"/>
        </w:numPr>
        <w:tabs>
          <w:tab w:val="left" w:pos="540"/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На основе разработанных теоретических положений созданы и успешно эксплуатируются средства интерактивного взаимодействия в подсистемах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Студент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и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Тьютор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системы дифференцированного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, используемые для автоматизации информационно-методического обеспечения и анализа учебного процесса. Учебный процесс на основе интерактивного взаимодействия определяет набор основных пользователей подсистем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Студент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и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Тьютор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>: студенты, обучающиеся на конкретных курсах; преподаватели, сопровождающие курс (</w:t>
      </w:r>
      <w:proofErr w:type="spellStart"/>
      <w:r w:rsidRPr="001E0342">
        <w:rPr>
          <w:sz w:val="28"/>
          <w:szCs w:val="28"/>
        </w:rPr>
        <w:t>тьюторы</w:t>
      </w:r>
      <w:proofErr w:type="spellEnd"/>
      <w:r w:rsidRPr="001E0342">
        <w:rPr>
          <w:sz w:val="28"/>
          <w:szCs w:val="28"/>
        </w:rPr>
        <w:t>)</w:t>
      </w:r>
      <w:r w:rsidR="00395EA8" w:rsidRPr="001E0342">
        <w:rPr>
          <w:sz w:val="28"/>
          <w:szCs w:val="28"/>
        </w:rPr>
        <w:t>;</w:t>
      </w:r>
      <w:r w:rsidRPr="001E0342">
        <w:rPr>
          <w:sz w:val="28"/>
          <w:szCs w:val="28"/>
        </w:rPr>
        <w:t xml:space="preserve"> виртуальный преподаватель. Структура Интернет-курса с использованием комплекса средств интерактивного взаимодействия в системе дифференцированного Интер</w:t>
      </w:r>
      <w:r w:rsidR="00395EA8" w:rsidRPr="001E0342">
        <w:rPr>
          <w:sz w:val="28"/>
          <w:szCs w:val="28"/>
        </w:rPr>
        <w:t xml:space="preserve">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395EA8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395EA8" w:rsidRPr="001E0342">
        <w:rPr>
          <w:sz w:val="28"/>
          <w:szCs w:val="28"/>
        </w:rPr>
        <w:t xml:space="preserve"> включает</w:t>
      </w:r>
      <w:r w:rsidRPr="001E0342">
        <w:rPr>
          <w:sz w:val="28"/>
          <w:szCs w:val="28"/>
        </w:rPr>
        <w:t xml:space="preserve"> учебный блок с входным или выходным контролем знаний, слой учебного курса. </w:t>
      </w:r>
    </w:p>
    <w:p w:rsidR="004E640D" w:rsidRPr="001E0342" w:rsidRDefault="004E640D" w:rsidP="001E0342">
      <w:pPr>
        <w:numPr>
          <w:ilvl w:val="0"/>
          <w:numId w:val="46"/>
        </w:numPr>
        <w:tabs>
          <w:tab w:val="left" w:pos="900"/>
          <w:tab w:val="left" w:pos="108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Критериями эффективности интерактивного взаимодействия в этих подсистемах выступают степень усвоения учебного материала; среднее время,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затрачиваемое студентами на изучение учебного курса; выигрыш по времени для преподавателя на проверку контроля знаний; выигрыш в объеме и разнообразии информации для студентов. Проведенный анализ экспериментальной работы показал</w:t>
      </w:r>
      <w:r w:rsidR="008D13C6" w:rsidRPr="001E0342">
        <w:rPr>
          <w:sz w:val="28"/>
          <w:szCs w:val="28"/>
        </w:rPr>
        <w:t xml:space="preserve">, что </w:t>
      </w:r>
      <w:r w:rsidRPr="001E0342">
        <w:rPr>
          <w:sz w:val="28"/>
          <w:szCs w:val="28"/>
        </w:rPr>
        <w:t xml:space="preserve">разработанные нами подсистемы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Студент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и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Тьютор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позволяют эффективно осуществлять связь между преподавателем и студентами на основе интерактивного взаимодействия, используя средства системы </w:t>
      </w:r>
      <w:r w:rsidR="002F32D4" w:rsidRPr="001E0342">
        <w:rPr>
          <w:sz w:val="28"/>
          <w:szCs w:val="28"/>
        </w:rPr>
        <w:t>«</w:t>
      </w:r>
      <w:proofErr w:type="spellStart"/>
      <w:r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. </w:t>
      </w:r>
    </w:p>
    <w:p w:rsidR="004E640D" w:rsidRPr="001E0342" w:rsidRDefault="004E640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>Таким образом, в исследовании подтвердилось положение гипотезы о том, что оптимизация процесса Интернет-обучения достигается, если будут реализованы интерактивные взаимодействия между преподавателем (</w:t>
      </w:r>
      <w:proofErr w:type="spellStart"/>
      <w:r w:rsidRPr="001E0342">
        <w:rPr>
          <w:sz w:val="28"/>
          <w:szCs w:val="28"/>
        </w:rPr>
        <w:t>тьютором</w:t>
      </w:r>
      <w:proofErr w:type="spellEnd"/>
      <w:r w:rsidRPr="001E0342">
        <w:rPr>
          <w:sz w:val="28"/>
          <w:szCs w:val="28"/>
        </w:rPr>
        <w:t>) и студентом, используя различные методы интерактивного обучения, различные виды интерактивного контроля знаний, индивидуализация обучения, предоставление обратной связи студентам в процессе обучения, предоставление возможности повторного обращения к учебным материалам.</w:t>
      </w:r>
    </w:p>
    <w:p w:rsidR="004E640D" w:rsidRPr="001E0342" w:rsidRDefault="004E640D" w:rsidP="001E0342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1E0342">
        <w:rPr>
          <w:sz w:val="28"/>
          <w:szCs w:val="28"/>
        </w:rPr>
        <w:t xml:space="preserve">Исследование не охватывает всего круга вопросов, связанных с решением проблемы Интернет-обучения. Выводы исследования не претендуют на исчерпывающее решение исследуемой проблемы, так как мы рассмотрели одну из ее сторон - реализацию интерактивного взаимодействия в одной системе Интернет-обучения. Напротив, экспериментальная работа показала необходимость дальнейшей разработки данной проблемы. </w:t>
      </w:r>
    </w:p>
    <w:p w:rsidR="002328CB" w:rsidRPr="001E0342" w:rsidRDefault="002328CB" w:rsidP="001E0342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F44DC2" w:rsidRPr="001E0342" w:rsidRDefault="004B171E" w:rsidP="001E0342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1E0342">
        <w:rPr>
          <w:b/>
          <w:bCs/>
          <w:sz w:val="28"/>
          <w:szCs w:val="28"/>
        </w:rPr>
        <w:br w:type="page"/>
      </w:r>
      <w:r w:rsidR="00F44DC2" w:rsidRPr="001E0342">
        <w:rPr>
          <w:b/>
          <w:bCs/>
          <w:sz w:val="28"/>
          <w:szCs w:val="28"/>
        </w:rPr>
        <w:t>Основные положения исследования о</w:t>
      </w:r>
      <w:r w:rsidRPr="001E0342">
        <w:rPr>
          <w:b/>
          <w:bCs/>
          <w:sz w:val="28"/>
          <w:szCs w:val="28"/>
        </w:rPr>
        <w:t>тражены в следующих публикациях</w:t>
      </w:r>
    </w:p>
    <w:p w:rsidR="004B171E" w:rsidRPr="001E0342" w:rsidRDefault="004B171E" w:rsidP="001E0342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420FAB" w:rsidRPr="001E0342" w:rsidRDefault="00420FAB" w:rsidP="001E0342">
      <w:pPr>
        <w:numPr>
          <w:ilvl w:val="0"/>
          <w:numId w:val="12"/>
        </w:numPr>
        <w:tabs>
          <w:tab w:val="clear" w:pos="360"/>
          <w:tab w:val="left" w:pos="284"/>
          <w:tab w:val="num" w:pos="540"/>
        </w:tabs>
        <w:spacing w:before="0" w:after="0" w:line="360" w:lineRule="auto"/>
        <w:ind w:firstLine="0"/>
        <w:rPr>
          <w:sz w:val="28"/>
          <w:szCs w:val="28"/>
        </w:rPr>
      </w:pPr>
      <w:r w:rsidRPr="001E0342">
        <w:rPr>
          <w:sz w:val="28"/>
          <w:szCs w:val="28"/>
        </w:rPr>
        <w:t xml:space="preserve">Курганская Г.С., Захаров С., Золотарев А., </w:t>
      </w: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 Л.А., </w:t>
      </w:r>
      <w:proofErr w:type="spellStart"/>
      <w:r w:rsidRPr="001E0342">
        <w:rPr>
          <w:sz w:val="28"/>
          <w:szCs w:val="28"/>
        </w:rPr>
        <w:t>Юдалевич</w:t>
      </w:r>
      <w:proofErr w:type="spellEnd"/>
      <w:r w:rsidRPr="001E0342">
        <w:rPr>
          <w:sz w:val="28"/>
          <w:szCs w:val="28"/>
        </w:rPr>
        <w:t xml:space="preserve"> Н.В. Электронный учебник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Сборник кейсов по Российскому бизнес-менеджменту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- опыт разработки. - // Труды научно-практической конференции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Бизнес-образование в условиях глобализации мировых процессов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>. – Иркутск, 1999. – С. 94-96.</w:t>
      </w:r>
    </w:p>
    <w:p w:rsidR="00212BEE" w:rsidRPr="001E0342" w:rsidRDefault="00212BEE" w:rsidP="001E0342">
      <w:pPr>
        <w:numPr>
          <w:ilvl w:val="0"/>
          <w:numId w:val="12"/>
        </w:numPr>
        <w:tabs>
          <w:tab w:val="clear" w:pos="360"/>
          <w:tab w:val="left" w:pos="284"/>
          <w:tab w:val="num" w:pos="540"/>
        </w:tabs>
        <w:spacing w:before="0" w:after="0" w:line="360" w:lineRule="auto"/>
        <w:ind w:firstLine="0"/>
        <w:rPr>
          <w:sz w:val="28"/>
          <w:szCs w:val="28"/>
        </w:rPr>
      </w:pP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 Л.А. </w:t>
      </w:r>
      <w:r w:rsidR="001674E6" w:rsidRPr="001E0342">
        <w:rPr>
          <w:sz w:val="28"/>
          <w:szCs w:val="28"/>
        </w:rPr>
        <w:t xml:space="preserve">Система дифференцированного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1674E6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1674E6" w:rsidRPr="001E0342">
        <w:rPr>
          <w:sz w:val="28"/>
          <w:szCs w:val="28"/>
        </w:rPr>
        <w:t xml:space="preserve">. </w:t>
      </w:r>
      <w:r w:rsidRPr="001E0342">
        <w:rPr>
          <w:sz w:val="28"/>
          <w:szCs w:val="28"/>
        </w:rPr>
        <w:t>Информационные технологии в образовании (материалы международной конференции), Болгария, 27-31 ма</w:t>
      </w:r>
      <w:r w:rsidR="001674E6" w:rsidRPr="001E0342">
        <w:rPr>
          <w:sz w:val="28"/>
          <w:szCs w:val="28"/>
        </w:rPr>
        <w:t>я</w:t>
      </w:r>
      <w:r w:rsidRPr="001E034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1E0342">
          <w:rPr>
            <w:sz w:val="28"/>
            <w:szCs w:val="28"/>
          </w:rPr>
          <w:t>2002 г</w:t>
        </w:r>
      </w:smartTag>
      <w:r w:rsidRPr="001E0342">
        <w:rPr>
          <w:sz w:val="28"/>
          <w:szCs w:val="28"/>
        </w:rPr>
        <w:t>.</w:t>
      </w:r>
      <w:r w:rsidR="00480E34" w:rsidRPr="001E0342">
        <w:rPr>
          <w:sz w:val="28"/>
          <w:szCs w:val="28"/>
        </w:rPr>
        <w:t xml:space="preserve"> </w:t>
      </w:r>
      <w:r w:rsidR="00F27412" w:rsidRPr="001E0342">
        <w:rPr>
          <w:sz w:val="28"/>
          <w:szCs w:val="28"/>
        </w:rPr>
        <w:t xml:space="preserve">- </w:t>
      </w:r>
      <w:r w:rsidR="001674E6" w:rsidRPr="001E0342">
        <w:rPr>
          <w:sz w:val="28"/>
          <w:szCs w:val="28"/>
        </w:rPr>
        <w:t>С</w:t>
      </w:r>
      <w:r w:rsidRPr="001E0342">
        <w:rPr>
          <w:sz w:val="28"/>
          <w:szCs w:val="28"/>
        </w:rPr>
        <w:t>. 241-245.</w:t>
      </w:r>
    </w:p>
    <w:p w:rsidR="00212BEE" w:rsidRPr="001E0342" w:rsidRDefault="00212BEE" w:rsidP="001E0342">
      <w:pPr>
        <w:numPr>
          <w:ilvl w:val="0"/>
          <w:numId w:val="12"/>
        </w:numPr>
        <w:tabs>
          <w:tab w:val="clear" w:pos="360"/>
          <w:tab w:val="left" w:pos="284"/>
          <w:tab w:val="num" w:pos="540"/>
        </w:tabs>
        <w:spacing w:before="0" w:after="0" w:line="360" w:lineRule="auto"/>
        <w:ind w:firstLine="0"/>
        <w:rPr>
          <w:sz w:val="28"/>
          <w:szCs w:val="28"/>
        </w:rPr>
      </w:pP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 Л.А. </w:t>
      </w:r>
      <w:r w:rsidR="008633F9" w:rsidRPr="001E0342">
        <w:rPr>
          <w:sz w:val="28"/>
          <w:szCs w:val="28"/>
        </w:rPr>
        <w:t xml:space="preserve">Организация обучения в системе дифференцированного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8633F9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8633F9" w:rsidRPr="001E0342">
        <w:rPr>
          <w:sz w:val="28"/>
          <w:szCs w:val="28"/>
        </w:rPr>
        <w:t xml:space="preserve">. - // </w:t>
      </w:r>
      <w:r w:rsidRPr="001E0342">
        <w:rPr>
          <w:sz w:val="28"/>
          <w:szCs w:val="28"/>
        </w:rPr>
        <w:t>Современные аспекты регионального развития</w:t>
      </w:r>
      <w:r w:rsidR="008633F9" w:rsidRPr="001E0342">
        <w:rPr>
          <w:sz w:val="28"/>
          <w:szCs w:val="28"/>
        </w:rPr>
        <w:t>:</w:t>
      </w:r>
      <w:r w:rsidRPr="001E0342">
        <w:rPr>
          <w:sz w:val="28"/>
          <w:szCs w:val="28"/>
        </w:rPr>
        <w:t xml:space="preserve"> Сборник статей. </w:t>
      </w:r>
      <w:r w:rsidR="008633F9" w:rsidRPr="001E0342">
        <w:rPr>
          <w:sz w:val="28"/>
          <w:szCs w:val="28"/>
        </w:rPr>
        <w:t xml:space="preserve">Иркутск. Изд-во </w:t>
      </w:r>
      <w:r w:rsidRPr="001E0342">
        <w:rPr>
          <w:sz w:val="28"/>
          <w:szCs w:val="28"/>
        </w:rPr>
        <w:t xml:space="preserve">Иркут. ун-та, 2003. </w:t>
      </w:r>
      <w:r w:rsidR="00F27412" w:rsidRPr="001E0342">
        <w:rPr>
          <w:sz w:val="28"/>
          <w:szCs w:val="28"/>
        </w:rPr>
        <w:t xml:space="preserve">- </w:t>
      </w:r>
      <w:r w:rsidRPr="001E0342">
        <w:rPr>
          <w:sz w:val="28"/>
          <w:szCs w:val="28"/>
        </w:rPr>
        <w:t>С. 89-91.</w:t>
      </w:r>
    </w:p>
    <w:p w:rsidR="00C87FD0" w:rsidRPr="001E0342" w:rsidRDefault="00C87FD0" w:rsidP="001E0342">
      <w:pPr>
        <w:numPr>
          <w:ilvl w:val="0"/>
          <w:numId w:val="12"/>
        </w:numPr>
        <w:tabs>
          <w:tab w:val="clear" w:pos="360"/>
          <w:tab w:val="left" w:pos="284"/>
          <w:tab w:val="num" w:pos="540"/>
        </w:tabs>
        <w:spacing w:before="0" w:after="0" w:line="360" w:lineRule="auto"/>
        <w:ind w:firstLine="0"/>
        <w:rPr>
          <w:sz w:val="28"/>
          <w:szCs w:val="28"/>
        </w:rPr>
      </w:pPr>
      <w:r w:rsidRPr="001E0342">
        <w:rPr>
          <w:sz w:val="28"/>
          <w:szCs w:val="28"/>
        </w:rPr>
        <w:t xml:space="preserve">Курганская Г.С. </w:t>
      </w: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 Л.А.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Новые возможности Интернет-обучения.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Методы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и средства интерактивного взаимодействия. - // Байкальский психологический и педагогический журнал, №1-2. Иркутск, 2004. - С. 127-130. </w:t>
      </w:r>
    </w:p>
    <w:p w:rsidR="00673CC6" w:rsidRPr="001E0342" w:rsidRDefault="00212BEE" w:rsidP="001E0342">
      <w:pPr>
        <w:numPr>
          <w:ilvl w:val="0"/>
          <w:numId w:val="12"/>
        </w:numPr>
        <w:tabs>
          <w:tab w:val="clear" w:pos="360"/>
          <w:tab w:val="left" w:pos="284"/>
          <w:tab w:val="num" w:pos="540"/>
        </w:tabs>
        <w:spacing w:before="0" w:after="0" w:line="360" w:lineRule="auto"/>
        <w:ind w:firstLine="0"/>
        <w:rPr>
          <w:sz w:val="28"/>
          <w:szCs w:val="28"/>
        </w:rPr>
      </w:pP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 Л.А. </w:t>
      </w:r>
      <w:r w:rsidR="00673CC6" w:rsidRPr="001E0342">
        <w:rPr>
          <w:sz w:val="28"/>
          <w:szCs w:val="28"/>
        </w:rPr>
        <w:t xml:space="preserve">Эффективность интерактивных форм обучения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C612FF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="00673CC6" w:rsidRPr="001E0342">
        <w:rPr>
          <w:sz w:val="28"/>
          <w:szCs w:val="28"/>
        </w:rPr>
        <w:t xml:space="preserve"> -</w:t>
      </w:r>
      <w:r w:rsidR="002F32D4" w:rsidRPr="001E0342">
        <w:rPr>
          <w:sz w:val="28"/>
          <w:szCs w:val="28"/>
        </w:rPr>
        <w:t xml:space="preserve"> </w:t>
      </w:r>
      <w:r w:rsidR="00673CC6" w:rsidRPr="001E0342">
        <w:rPr>
          <w:sz w:val="28"/>
          <w:szCs w:val="28"/>
        </w:rPr>
        <w:t>//</w:t>
      </w:r>
      <w:r w:rsidR="00EC7BEA" w:rsidRPr="001E0342">
        <w:rPr>
          <w:sz w:val="28"/>
          <w:szCs w:val="28"/>
        </w:rPr>
        <w:t xml:space="preserve"> </w:t>
      </w:r>
      <w:r w:rsidR="00673CC6" w:rsidRPr="001E0342">
        <w:rPr>
          <w:sz w:val="28"/>
          <w:szCs w:val="28"/>
        </w:rPr>
        <w:t xml:space="preserve">Труды Международной конференции </w:t>
      </w:r>
      <w:r w:rsidR="002F32D4" w:rsidRPr="001E0342">
        <w:rPr>
          <w:sz w:val="28"/>
          <w:szCs w:val="28"/>
        </w:rPr>
        <w:t>«</w:t>
      </w:r>
      <w:r w:rsidR="00673CC6" w:rsidRPr="001E0342">
        <w:rPr>
          <w:sz w:val="28"/>
          <w:szCs w:val="28"/>
        </w:rPr>
        <w:t>Глобализация международных образовательных программ</w:t>
      </w:r>
      <w:r w:rsidR="002F32D4" w:rsidRPr="001E0342">
        <w:rPr>
          <w:sz w:val="28"/>
          <w:szCs w:val="28"/>
        </w:rPr>
        <w:t>»</w:t>
      </w:r>
      <w:r w:rsidR="00673CC6" w:rsidRPr="001E0342">
        <w:rPr>
          <w:sz w:val="28"/>
          <w:szCs w:val="28"/>
        </w:rPr>
        <w:t xml:space="preserve"> - Ир</w:t>
      </w:r>
      <w:r w:rsidR="003D34D9" w:rsidRPr="001E0342">
        <w:rPr>
          <w:sz w:val="28"/>
          <w:szCs w:val="28"/>
        </w:rPr>
        <w:t>кутск, 2005. - С</w:t>
      </w:r>
      <w:r w:rsidR="00673CC6" w:rsidRPr="001E0342">
        <w:rPr>
          <w:sz w:val="28"/>
          <w:szCs w:val="28"/>
        </w:rPr>
        <w:t>.</w:t>
      </w:r>
      <w:r w:rsidR="00F27412" w:rsidRPr="001E0342">
        <w:rPr>
          <w:sz w:val="28"/>
          <w:szCs w:val="28"/>
        </w:rPr>
        <w:t xml:space="preserve"> </w:t>
      </w:r>
      <w:r w:rsidR="00D00EA7" w:rsidRPr="001E0342">
        <w:rPr>
          <w:sz w:val="28"/>
          <w:szCs w:val="28"/>
        </w:rPr>
        <w:t>174-181</w:t>
      </w:r>
      <w:r w:rsidR="0013460E" w:rsidRPr="001E0342">
        <w:rPr>
          <w:sz w:val="28"/>
          <w:szCs w:val="28"/>
        </w:rPr>
        <w:t>.</w:t>
      </w:r>
    </w:p>
    <w:p w:rsidR="00212BEE" w:rsidRPr="001E0342" w:rsidRDefault="00212BEE" w:rsidP="001E0342">
      <w:pPr>
        <w:numPr>
          <w:ilvl w:val="0"/>
          <w:numId w:val="12"/>
        </w:numPr>
        <w:tabs>
          <w:tab w:val="clear" w:pos="360"/>
          <w:tab w:val="left" w:pos="284"/>
          <w:tab w:val="num" w:pos="540"/>
        </w:tabs>
        <w:spacing w:before="0" w:after="0" w:line="360" w:lineRule="auto"/>
        <w:ind w:firstLine="0"/>
        <w:rPr>
          <w:sz w:val="28"/>
          <w:szCs w:val="28"/>
        </w:rPr>
      </w:pPr>
      <w:r w:rsidRPr="001E0342">
        <w:rPr>
          <w:sz w:val="28"/>
          <w:szCs w:val="28"/>
        </w:rPr>
        <w:t xml:space="preserve">Курганская Г.С., </w:t>
      </w: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 Л.А. Интерактивная среда в системе Интернет-обучения </w:t>
      </w:r>
      <w:r w:rsidR="002F32D4" w:rsidRPr="001E0342">
        <w:rPr>
          <w:sz w:val="28"/>
          <w:szCs w:val="28"/>
        </w:rPr>
        <w:t>«</w:t>
      </w:r>
      <w:proofErr w:type="spellStart"/>
      <w:r w:rsidR="00C612FF" w:rsidRPr="001E0342">
        <w:rPr>
          <w:sz w:val="28"/>
          <w:szCs w:val="28"/>
        </w:rPr>
        <w:t>Гекадем</w:t>
      </w:r>
      <w:proofErr w:type="spellEnd"/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-</w:t>
      </w:r>
      <w:r w:rsidR="002F32D4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 xml:space="preserve">//Труды </w:t>
      </w:r>
      <w:r w:rsidR="00C540B0" w:rsidRPr="001E0342">
        <w:rPr>
          <w:sz w:val="28"/>
          <w:szCs w:val="28"/>
          <w:lang w:val="en-US"/>
        </w:rPr>
        <w:t>X</w:t>
      </w:r>
      <w:r w:rsidR="00C540B0" w:rsidRPr="001E0342">
        <w:rPr>
          <w:sz w:val="28"/>
          <w:szCs w:val="28"/>
        </w:rPr>
        <w:t xml:space="preserve"> Байкальской </w:t>
      </w:r>
      <w:r w:rsidRPr="001E0342">
        <w:rPr>
          <w:sz w:val="28"/>
          <w:szCs w:val="28"/>
        </w:rPr>
        <w:t xml:space="preserve">Всероссийской конференции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 xml:space="preserve">Информационные </w:t>
      </w:r>
      <w:r w:rsidR="00C540B0" w:rsidRPr="001E0342">
        <w:rPr>
          <w:sz w:val="28"/>
          <w:szCs w:val="28"/>
        </w:rPr>
        <w:t xml:space="preserve">и математические </w:t>
      </w:r>
      <w:r w:rsidRPr="001E0342">
        <w:rPr>
          <w:sz w:val="28"/>
          <w:szCs w:val="28"/>
        </w:rPr>
        <w:t>технологии в науке, технике и образовании</w:t>
      </w:r>
      <w:r w:rsidR="002F32D4" w:rsidRPr="001E0342">
        <w:rPr>
          <w:sz w:val="28"/>
          <w:szCs w:val="28"/>
        </w:rPr>
        <w:t>»</w:t>
      </w:r>
      <w:r w:rsidR="00C540B0" w:rsidRPr="001E0342">
        <w:rPr>
          <w:sz w:val="28"/>
          <w:szCs w:val="28"/>
        </w:rPr>
        <w:t xml:space="preserve">. Часть </w:t>
      </w:r>
      <w:r w:rsidR="00C540B0" w:rsidRPr="001E0342">
        <w:rPr>
          <w:sz w:val="28"/>
          <w:szCs w:val="28"/>
          <w:lang w:val="en-US"/>
        </w:rPr>
        <w:t>II</w:t>
      </w:r>
      <w:r w:rsidR="00C540B0" w:rsidRPr="001E0342">
        <w:rPr>
          <w:sz w:val="28"/>
          <w:szCs w:val="28"/>
        </w:rPr>
        <w:t>.</w:t>
      </w:r>
      <w:r w:rsidRPr="001E0342">
        <w:rPr>
          <w:sz w:val="28"/>
          <w:szCs w:val="28"/>
        </w:rPr>
        <w:t xml:space="preserve"> </w:t>
      </w:r>
      <w:r w:rsidR="00C540B0" w:rsidRPr="001E0342">
        <w:rPr>
          <w:sz w:val="28"/>
          <w:szCs w:val="28"/>
        </w:rPr>
        <w:t>–</w:t>
      </w:r>
      <w:r w:rsidRPr="001E0342">
        <w:rPr>
          <w:sz w:val="28"/>
          <w:szCs w:val="28"/>
        </w:rPr>
        <w:t xml:space="preserve"> Иркутск</w:t>
      </w:r>
      <w:r w:rsidR="00C540B0" w:rsidRPr="001E0342">
        <w:rPr>
          <w:sz w:val="28"/>
          <w:szCs w:val="28"/>
        </w:rPr>
        <w:t>: ИСЭМ СО РАН</w:t>
      </w:r>
      <w:r w:rsidRPr="001E0342">
        <w:rPr>
          <w:sz w:val="28"/>
          <w:szCs w:val="28"/>
        </w:rPr>
        <w:t>, 2005</w:t>
      </w:r>
      <w:r w:rsidR="00C540B0" w:rsidRPr="001E0342">
        <w:rPr>
          <w:sz w:val="28"/>
          <w:szCs w:val="28"/>
        </w:rPr>
        <w:t>. - С</w:t>
      </w:r>
      <w:r w:rsidRPr="001E0342">
        <w:rPr>
          <w:sz w:val="28"/>
          <w:szCs w:val="28"/>
        </w:rPr>
        <w:t>.</w:t>
      </w:r>
      <w:r w:rsidR="00F27412" w:rsidRPr="001E0342">
        <w:rPr>
          <w:sz w:val="28"/>
          <w:szCs w:val="28"/>
        </w:rPr>
        <w:t xml:space="preserve"> </w:t>
      </w:r>
      <w:r w:rsidRPr="001E0342">
        <w:rPr>
          <w:sz w:val="28"/>
          <w:szCs w:val="28"/>
        </w:rPr>
        <w:t>342-347</w:t>
      </w:r>
      <w:r w:rsidR="00C540B0" w:rsidRPr="001E0342">
        <w:rPr>
          <w:sz w:val="28"/>
          <w:szCs w:val="28"/>
        </w:rPr>
        <w:t>.</w:t>
      </w:r>
    </w:p>
    <w:p w:rsidR="00B1737C" w:rsidRPr="001E0342" w:rsidRDefault="00B1737C" w:rsidP="001E0342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firstLine="0"/>
        <w:rPr>
          <w:sz w:val="28"/>
          <w:szCs w:val="28"/>
        </w:rPr>
      </w:pPr>
      <w:r w:rsidRPr="001E0342">
        <w:rPr>
          <w:bCs/>
          <w:sz w:val="28"/>
          <w:szCs w:val="28"/>
        </w:rPr>
        <w:t>Свидетельство об официальной регистрации</w:t>
      </w:r>
      <w:r w:rsidRPr="001E0342">
        <w:rPr>
          <w:sz w:val="28"/>
          <w:szCs w:val="28"/>
        </w:rPr>
        <w:t xml:space="preserve"> программы для ЭВМ</w:t>
      </w:r>
      <w:r w:rsidR="00470175" w:rsidRPr="001E0342">
        <w:rPr>
          <w:sz w:val="28"/>
          <w:szCs w:val="28"/>
        </w:rPr>
        <w:t xml:space="preserve"> в Российском агентстве по патентам и товарным знакам (Роспатент) </w:t>
      </w:r>
      <w:r w:rsidRPr="001E0342">
        <w:rPr>
          <w:sz w:val="28"/>
          <w:szCs w:val="28"/>
        </w:rPr>
        <w:t>№ 2001611742</w:t>
      </w:r>
      <w:r w:rsidR="00470175" w:rsidRPr="001E0342">
        <w:rPr>
          <w:sz w:val="28"/>
          <w:szCs w:val="28"/>
        </w:rPr>
        <w:t xml:space="preserve"> </w:t>
      </w:r>
      <w:r w:rsidR="002F32D4" w:rsidRPr="001E0342">
        <w:rPr>
          <w:sz w:val="28"/>
          <w:szCs w:val="28"/>
        </w:rPr>
        <w:t>«</w:t>
      </w:r>
      <w:r w:rsidRPr="001E0342">
        <w:rPr>
          <w:sz w:val="28"/>
          <w:szCs w:val="28"/>
        </w:rPr>
        <w:t>ГЕКАДЕМ Система дифференцированного Интернет-обучения</w:t>
      </w:r>
      <w:r w:rsidR="002F32D4" w:rsidRPr="001E0342">
        <w:rPr>
          <w:sz w:val="28"/>
          <w:szCs w:val="28"/>
        </w:rPr>
        <w:t>»</w:t>
      </w:r>
      <w:r w:rsidRPr="001E0342">
        <w:rPr>
          <w:sz w:val="28"/>
          <w:szCs w:val="28"/>
        </w:rPr>
        <w:t xml:space="preserve"> </w:t>
      </w:r>
      <w:r w:rsidR="001F5EF6" w:rsidRPr="001E0342">
        <w:rPr>
          <w:sz w:val="28"/>
          <w:szCs w:val="28"/>
        </w:rPr>
        <w:t>/</w:t>
      </w:r>
      <w:r w:rsidRPr="001E0342">
        <w:rPr>
          <w:sz w:val="28"/>
          <w:szCs w:val="28"/>
        </w:rPr>
        <w:t xml:space="preserve"> </w:t>
      </w:r>
      <w:r w:rsidR="005E2778" w:rsidRPr="001E0342">
        <w:rPr>
          <w:sz w:val="28"/>
          <w:szCs w:val="28"/>
        </w:rPr>
        <w:t xml:space="preserve">Г.С. </w:t>
      </w:r>
      <w:r w:rsidRPr="001E0342">
        <w:rPr>
          <w:sz w:val="28"/>
          <w:szCs w:val="28"/>
        </w:rPr>
        <w:t xml:space="preserve">Курганская, </w:t>
      </w:r>
      <w:r w:rsidR="005E2778" w:rsidRPr="001E0342">
        <w:rPr>
          <w:sz w:val="28"/>
          <w:szCs w:val="28"/>
        </w:rPr>
        <w:t xml:space="preserve">Л.А. </w:t>
      </w:r>
      <w:proofErr w:type="spellStart"/>
      <w:r w:rsidRPr="001E0342">
        <w:rPr>
          <w:sz w:val="28"/>
          <w:szCs w:val="28"/>
        </w:rPr>
        <w:t>Пескова</w:t>
      </w:r>
      <w:proofErr w:type="spellEnd"/>
      <w:r w:rsidRPr="001E0342">
        <w:rPr>
          <w:sz w:val="28"/>
          <w:szCs w:val="28"/>
        </w:rPr>
        <w:t xml:space="preserve">, </w:t>
      </w:r>
      <w:r w:rsidR="005E2778" w:rsidRPr="001E0342">
        <w:rPr>
          <w:sz w:val="28"/>
          <w:szCs w:val="28"/>
        </w:rPr>
        <w:t xml:space="preserve">Н.В. </w:t>
      </w:r>
      <w:proofErr w:type="spellStart"/>
      <w:r w:rsidRPr="001E0342">
        <w:rPr>
          <w:sz w:val="28"/>
          <w:szCs w:val="28"/>
        </w:rPr>
        <w:t>Юдалевич</w:t>
      </w:r>
      <w:proofErr w:type="spellEnd"/>
      <w:r w:rsidRPr="001E0342">
        <w:rPr>
          <w:sz w:val="28"/>
          <w:szCs w:val="28"/>
        </w:rPr>
        <w:t xml:space="preserve">; заявка № 2001611566, поступило 19 ноября 2001, зарегистрировано в Реестре программ для ЭВМ 19 декабря </w:t>
      </w:r>
      <w:smartTag w:uri="urn:schemas-microsoft-com:office:smarttags" w:element="metricconverter">
        <w:smartTagPr>
          <w:attr w:name="ProductID" w:val="2001 г"/>
        </w:smartTagPr>
        <w:r w:rsidRPr="001E0342">
          <w:rPr>
            <w:sz w:val="28"/>
            <w:szCs w:val="28"/>
          </w:rPr>
          <w:t>2001 г</w:t>
        </w:r>
      </w:smartTag>
      <w:r w:rsidRPr="001E0342">
        <w:rPr>
          <w:sz w:val="28"/>
          <w:szCs w:val="28"/>
        </w:rPr>
        <w:t>.</w:t>
      </w:r>
    </w:p>
    <w:p w:rsidR="00B1737C" w:rsidRPr="00DE450D" w:rsidRDefault="004B171E" w:rsidP="001E0342">
      <w:pPr>
        <w:spacing w:before="0" w:after="0" w:line="360" w:lineRule="auto"/>
        <w:ind w:firstLine="709"/>
        <w:jc w:val="center"/>
        <w:rPr>
          <w:color w:val="FFFFFF"/>
          <w:sz w:val="28"/>
          <w:szCs w:val="28"/>
        </w:rPr>
      </w:pPr>
      <w:r w:rsidRPr="00DE450D">
        <w:rPr>
          <w:color w:val="FFFFFF"/>
          <w:sz w:val="28"/>
          <w:szCs w:val="28"/>
        </w:rPr>
        <w:t>Размещено на Allbest.ru</w:t>
      </w:r>
    </w:p>
    <w:sectPr w:rsidR="00B1737C" w:rsidRPr="00DE450D" w:rsidSect="002F32D4">
      <w:headerReference w:type="even" r:id="rId11"/>
      <w:footerReference w:type="default" r:id="rId12"/>
      <w:pgSz w:w="11906" w:h="16838"/>
      <w:pgMar w:top="1134" w:right="85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27" w:rsidRDefault="00410A27">
      <w:pPr>
        <w:spacing w:before="0" w:after="0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10A27" w:rsidRDefault="00410A27">
      <w:pPr>
        <w:spacing w:before="0" w:after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1E" w:rsidRPr="004B171E" w:rsidRDefault="004B171E" w:rsidP="004B171E">
    <w:pPr>
      <w:pStyle w:val="af2"/>
      <w:spacing w:line="360" w:lineRule="auto"/>
      <w:jc w:val="both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27" w:rsidRDefault="00410A27">
      <w:pPr>
        <w:spacing w:before="0" w:after="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10A27" w:rsidRDefault="00410A27">
      <w:pPr>
        <w:spacing w:before="0" w:after="0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D4" w:rsidRDefault="002F32D4" w:rsidP="00583FA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32D4" w:rsidRDefault="002F32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B3"/>
    <w:multiLevelType w:val="hybridMultilevel"/>
    <w:tmpl w:val="BC047CF6"/>
    <w:lvl w:ilvl="0" w:tplc="86DE78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591E"/>
    <w:multiLevelType w:val="hybridMultilevel"/>
    <w:tmpl w:val="3C9ECB62"/>
    <w:lvl w:ilvl="0" w:tplc="2F9E4E9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ED5"/>
    <w:multiLevelType w:val="multilevel"/>
    <w:tmpl w:val="EDC41F84"/>
    <w:lvl w:ilvl="0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F7E"/>
    <w:multiLevelType w:val="hybridMultilevel"/>
    <w:tmpl w:val="188AB3FC"/>
    <w:lvl w:ilvl="0" w:tplc="2F9E4E9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74C0D"/>
    <w:multiLevelType w:val="hybridMultilevel"/>
    <w:tmpl w:val="C3D2DACE"/>
    <w:lvl w:ilvl="0" w:tplc="D012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1DE9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06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881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9C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1A8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B50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990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6C8C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049D1F00"/>
    <w:multiLevelType w:val="hybridMultilevel"/>
    <w:tmpl w:val="D7D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007EC9"/>
    <w:multiLevelType w:val="hybridMultilevel"/>
    <w:tmpl w:val="5BD450A0"/>
    <w:lvl w:ilvl="0" w:tplc="83107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EF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E46D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3467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242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C47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9A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000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F29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0EA215A2"/>
    <w:multiLevelType w:val="hybridMultilevel"/>
    <w:tmpl w:val="415E03EA"/>
    <w:lvl w:ilvl="0" w:tplc="FC9EE748">
      <w:start w:val="1"/>
      <w:numFmt w:val="bullet"/>
      <w:lvlText w:val=""/>
      <w:lvlJc w:val="left"/>
      <w:pPr>
        <w:tabs>
          <w:tab w:val="num" w:pos="1134"/>
        </w:tabs>
        <w:ind w:left="77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00B3268"/>
    <w:multiLevelType w:val="hybridMultilevel"/>
    <w:tmpl w:val="EDC41F84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C5E27"/>
    <w:multiLevelType w:val="hybridMultilevel"/>
    <w:tmpl w:val="AAC6EC18"/>
    <w:lvl w:ilvl="0" w:tplc="FC9EE748">
      <w:start w:val="1"/>
      <w:numFmt w:val="bullet"/>
      <w:lvlText w:val=""/>
      <w:lvlJc w:val="left"/>
      <w:pPr>
        <w:tabs>
          <w:tab w:val="num" w:pos="1068"/>
        </w:tabs>
        <w:ind w:left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12F2051F"/>
    <w:multiLevelType w:val="hybridMultilevel"/>
    <w:tmpl w:val="47A87F1A"/>
    <w:lvl w:ilvl="0" w:tplc="91CCB6CC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7DF76C7"/>
    <w:multiLevelType w:val="hybridMultilevel"/>
    <w:tmpl w:val="23CA4FB0"/>
    <w:lvl w:ilvl="0" w:tplc="A21E0356">
      <w:start w:val="1"/>
      <w:numFmt w:val="bullet"/>
      <w:lvlText w:val="-"/>
      <w:lvlJc w:val="left"/>
      <w:pPr>
        <w:tabs>
          <w:tab w:val="num" w:pos="303"/>
        </w:tabs>
        <w:ind w:left="-207"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CD2B13"/>
    <w:multiLevelType w:val="hybridMultilevel"/>
    <w:tmpl w:val="83CE031E"/>
    <w:lvl w:ilvl="0" w:tplc="CB2AC2B6">
      <w:start w:val="1"/>
      <w:numFmt w:val="bullet"/>
      <w:lvlText w:val=""/>
      <w:lvlJc w:val="left"/>
      <w:pPr>
        <w:tabs>
          <w:tab w:val="num" w:pos="-360"/>
        </w:tabs>
        <w:ind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18D9"/>
    <w:multiLevelType w:val="hybridMultilevel"/>
    <w:tmpl w:val="42EE1E62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1A31793"/>
    <w:multiLevelType w:val="hybridMultilevel"/>
    <w:tmpl w:val="418CE4EC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80BC4"/>
    <w:multiLevelType w:val="hybridMultilevel"/>
    <w:tmpl w:val="356A7D7E"/>
    <w:lvl w:ilvl="0" w:tplc="D2B29722">
      <w:start w:val="1"/>
      <w:numFmt w:val="decimal"/>
      <w:lvlText w:val="%1."/>
      <w:lvlJc w:val="left"/>
      <w:pPr>
        <w:tabs>
          <w:tab w:val="num" w:pos="360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1759A9"/>
    <w:multiLevelType w:val="hybridMultilevel"/>
    <w:tmpl w:val="EB9445D6"/>
    <w:lvl w:ilvl="0" w:tplc="A21E0356">
      <w:start w:val="1"/>
      <w:numFmt w:val="bullet"/>
      <w:lvlText w:val="-"/>
      <w:lvlJc w:val="left"/>
      <w:pPr>
        <w:tabs>
          <w:tab w:val="num" w:pos="510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8A48B0"/>
    <w:multiLevelType w:val="hybridMultilevel"/>
    <w:tmpl w:val="9FFC36D0"/>
    <w:lvl w:ilvl="0" w:tplc="CB2AC2B6">
      <w:start w:val="1"/>
      <w:numFmt w:val="bullet"/>
      <w:lvlText w:val=""/>
      <w:lvlJc w:val="left"/>
      <w:pPr>
        <w:tabs>
          <w:tab w:val="num" w:pos="-360"/>
        </w:tabs>
        <w:ind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5C5D6E"/>
    <w:multiLevelType w:val="hybridMultilevel"/>
    <w:tmpl w:val="68E80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27B6366B"/>
    <w:multiLevelType w:val="multilevel"/>
    <w:tmpl w:val="9FCA82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36A80B8D"/>
    <w:multiLevelType w:val="hybridMultilevel"/>
    <w:tmpl w:val="BE78A102"/>
    <w:lvl w:ilvl="0" w:tplc="CB2AC2B6">
      <w:start w:val="1"/>
      <w:numFmt w:val="bullet"/>
      <w:lvlText w:val=""/>
      <w:lvlJc w:val="left"/>
      <w:pPr>
        <w:tabs>
          <w:tab w:val="num" w:pos="349"/>
        </w:tabs>
        <w:ind w:left="709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BD3FDE"/>
    <w:multiLevelType w:val="hybridMultilevel"/>
    <w:tmpl w:val="F6909A92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12C2D"/>
    <w:multiLevelType w:val="multilevel"/>
    <w:tmpl w:val="F3B4F6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2252E3"/>
    <w:multiLevelType w:val="hybridMultilevel"/>
    <w:tmpl w:val="823464CA"/>
    <w:lvl w:ilvl="0" w:tplc="4F9C626A">
      <w:start w:val="1"/>
      <w:numFmt w:val="decimal"/>
      <w:lvlText w:val="%1."/>
      <w:lvlJc w:val="left"/>
      <w:pPr>
        <w:tabs>
          <w:tab w:val="num" w:pos="720"/>
        </w:tabs>
        <w:ind w:firstLine="624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D8593C"/>
    <w:multiLevelType w:val="multilevel"/>
    <w:tmpl w:val="A98C12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7071202"/>
    <w:multiLevelType w:val="singleLevel"/>
    <w:tmpl w:val="FA44841C"/>
    <w:lvl w:ilvl="0">
      <w:start w:val="1"/>
      <w:numFmt w:val="decimal"/>
      <w:lvlText w:val="%1."/>
      <w:lvlJc w:val="left"/>
      <w:pPr>
        <w:tabs>
          <w:tab w:val="num" w:pos="360"/>
        </w:tabs>
        <w:ind w:firstLine="357"/>
      </w:pPr>
      <w:rPr>
        <w:rFonts w:cs="Times New Roman" w:hint="default"/>
      </w:rPr>
    </w:lvl>
  </w:abstractNum>
  <w:abstractNum w:abstractNumId="26" w15:restartNumberingAfterBreak="0">
    <w:nsid w:val="4900527C"/>
    <w:multiLevelType w:val="hybridMultilevel"/>
    <w:tmpl w:val="44D2B6AA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6050"/>
    <w:multiLevelType w:val="hybridMultilevel"/>
    <w:tmpl w:val="2B20CCBA"/>
    <w:lvl w:ilvl="0" w:tplc="86DE7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0647E"/>
    <w:multiLevelType w:val="hybridMultilevel"/>
    <w:tmpl w:val="F3B4F672"/>
    <w:lvl w:ilvl="0" w:tplc="5E02F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9104E4"/>
    <w:multiLevelType w:val="multilevel"/>
    <w:tmpl w:val="56A0C438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DE33187"/>
    <w:multiLevelType w:val="hybridMultilevel"/>
    <w:tmpl w:val="82D47E0C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B644C"/>
    <w:multiLevelType w:val="hybridMultilevel"/>
    <w:tmpl w:val="BEF42E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 w15:restartNumberingAfterBreak="0">
    <w:nsid w:val="51CE173B"/>
    <w:multiLevelType w:val="hybridMultilevel"/>
    <w:tmpl w:val="AB92A516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A116BF"/>
    <w:multiLevelType w:val="hybridMultilevel"/>
    <w:tmpl w:val="C54C72C0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A4652"/>
    <w:multiLevelType w:val="hybridMultilevel"/>
    <w:tmpl w:val="111CD57A"/>
    <w:lvl w:ilvl="0" w:tplc="86DE7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8E2EF8"/>
    <w:multiLevelType w:val="hybridMultilevel"/>
    <w:tmpl w:val="56A0C438"/>
    <w:lvl w:ilvl="0" w:tplc="2F9E4E9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3076124"/>
    <w:multiLevelType w:val="hybridMultilevel"/>
    <w:tmpl w:val="D9DA0EFE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CB3F80"/>
    <w:multiLevelType w:val="multilevel"/>
    <w:tmpl w:val="111CD5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296CAB"/>
    <w:multiLevelType w:val="hybridMultilevel"/>
    <w:tmpl w:val="659A1F0C"/>
    <w:lvl w:ilvl="0" w:tplc="A03EE198">
      <w:start w:val="1"/>
      <w:numFmt w:val="decimal"/>
      <w:lvlText w:val="%1."/>
      <w:lvlJc w:val="left"/>
      <w:pPr>
        <w:tabs>
          <w:tab w:val="num" w:pos="570"/>
        </w:tabs>
        <w:ind w:left="210"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501777"/>
    <w:multiLevelType w:val="hybridMultilevel"/>
    <w:tmpl w:val="AC326E40"/>
    <w:lvl w:ilvl="0" w:tplc="CB2AC2B6">
      <w:start w:val="1"/>
      <w:numFmt w:val="bullet"/>
      <w:lvlText w:val=""/>
      <w:lvlJc w:val="left"/>
      <w:pPr>
        <w:tabs>
          <w:tab w:val="num" w:pos="-360"/>
        </w:tabs>
        <w:ind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4E2DB4"/>
    <w:multiLevelType w:val="hybridMultilevel"/>
    <w:tmpl w:val="7B82C392"/>
    <w:lvl w:ilvl="0" w:tplc="86DE78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02FCB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C9EE748">
      <w:start w:val="1"/>
      <w:numFmt w:val="bullet"/>
      <w:lvlText w:val=""/>
      <w:lvlJc w:val="left"/>
      <w:pPr>
        <w:tabs>
          <w:tab w:val="num" w:pos="1593"/>
        </w:tabs>
        <w:ind w:left="123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59F1B0B"/>
    <w:multiLevelType w:val="hybridMultilevel"/>
    <w:tmpl w:val="47CE236A"/>
    <w:lvl w:ilvl="0" w:tplc="97E812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708F4"/>
    <w:multiLevelType w:val="hybridMultilevel"/>
    <w:tmpl w:val="3ECA3A40"/>
    <w:lvl w:ilvl="0" w:tplc="0BF4EEC8">
      <w:start w:val="1"/>
      <w:numFmt w:val="decimal"/>
      <w:lvlText w:val="%1."/>
      <w:lvlJc w:val="left"/>
      <w:pPr>
        <w:tabs>
          <w:tab w:val="num" w:pos="-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3" w15:restartNumberingAfterBreak="0">
    <w:nsid w:val="798128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2E1BEB"/>
    <w:multiLevelType w:val="hybridMultilevel"/>
    <w:tmpl w:val="721E81F0"/>
    <w:lvl w:ilvl="0" w:tplc="4E86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CCB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918D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C9A5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BEA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4482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5CA3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1E41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E4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5" w15:restartNumberingAfterBreak="0">
    <w:nsid w:val="7DFD1F5A"/>
    <w:multiLevelType w:val="hybridMultilevel"/>
    <w:tmpl w:val="F30E08C2"/>
    <w:lvl w:ilvl="0" w:tplc="CB2AC2B6">
      <w:start w:val="1"/>
      <w:numFmt w:val="bullet"/>
      <w:lvlText w:val=""/>
      <w:lvlJc w:val="left"/>
      <w:pPr>
        <w:tabs>
          <w:tab w:val="num" w:pos="0"/>
        </w:tabs>
        <w:ind w:left="360" w:firstLine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40"/>
  </w:num>
  <w:num w:numId="5">
    <w:abstractNumId w:val="34"/>
  </w:num>
  <w:num w:numId="6">
    <w:abstractNumId w:val="1"/>
  </w:num>
  <w:num w:numId="7">
    <w:abstractNumId w:val="35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44"/>
  </w:num>
  <w:num w:numId="14">
    <w:abstractNumId w:val="4"/>
  </w:num>
  <w:num w:numId="15">
    <w:abstractNumId w:val="6"/>
  </w:num>
  <w:num w:numId="16">
    <w:abstractNumId w:val="43"/>
  </w:num>
  <w:num w:numId="17">
    <w:abstractNumId w:val="24"/>
  </w:num>
  <w:num w:numId="18">
    <w:abstractNumId w:val="37"/>
  </w:num>
  <w:num w:numId="19">
    <w:abstractNumId w:val="28"/>
  </w:num>
  <w:num w:numId="20">
    <w:abstractNumId w:val="22"/>
  </w:num>
  <w:num w:numId="21">
    <w:abstractNumId w:val="36"/>
  </w:num>
  <w:num w:numId="22">
    <w:abstractNumId w:val="38"/>
  </w:num>
  <w:num w:numId="23">
    <w:abstractNumId w:val="5"/>
  </w:num>
  <w:num w:numId="24">
    <w:abstractNumId w:val="42"/>
  </w:num>
  <w:num w:numId="25">
    <w:abstractNumId w:val="20"/>
  </w:num>
  <w:num w:numId="26">
    <w:abstractNumId w:val="17"/>
  </w:num>
  <w:num w:numId="27">
    <w:abstractNumId w:val="8"/>
  </w:num>
  <w:num w:numId="28">
    <w:abstractNumId w:val="9"/>
  </w:num>
  <w:num w:numId="29">
    <w:abstractNumId w:val="39"/>
  </w:num>
  <w:num w:numId="30">
    <w:abstractNumId w:val="33"/>
  </w:num>
  <w:num w:numId="31">
    <w:abstractNumId w:val="30"/>
  </w:num>
  <w:num w:numId="32">
    <w:abstractNumId w:val="45"/>
  </w:num>
  <w:num w:numId="33">
    <w:abstractNumId w:val="14"/>
  </w:num>
  <w:num w:numId="34">
    <w:abstractNumId w:val="21"/>
  </w:num>
  <w:num w:numId="35">
    <w:abstractNumId w:val="2"/>
  </w:num>
  <w:num w:numId="36">
    <w:abstractNumId w:val="12"/>
  </w:num>
  <w:num w:numId="37">
    <w:abstractNumId w:val="29"/>
  </w:num>
  <w:num w:numId="38">
    <w:abstractNumId w:val="32"/>
  </w:num>
  <w:num w:numId="39">
    <w:abstractNumId w:val="18"/>
  </w:num>
  <w:num w:numId="40">
    <w:abstractNumId w:val="31"/>
  </w:num>
  <w:num w:numId="41">
    <w:abstractNumId w:val="19"/>
  </w:num>
  <w:num w:numId="42">
    <w:abstractNumId w:val="41"/>
  </w:num>
  <w:num w:numId="43">
    <w:abstractNumId w:val="26"/>
  </w:num>
  <w:num w:numId="44">
    <w:abstractNumId w:val="13"/>
  </w:num>
  <w:num w:numId="45">
    <w:abstractNumId w:val="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EDD"/>
    <w:rsid w:val="00000335"/>
    <w:rsid w:val="00002B42"/>
    <w:rsid w:val="000058A0"/>
    <w:rsid w:val="000076F6"/>
    <w:rsid w:val="0001147A"/>
    <w:rsid w:val="00012EB0"/>
    <w:rsid w:val="00014714"/>
    <w:rsid w:val="00015F33"/>
    <w:rsid w:val="00016BC7"/>
    <w:rsid w:val="000176C0"/>
    <w:rsid w:val="00017F3B"/>
    <w:rsid w:val="000202B2"/>
    <w:rsid w:val="000237C1"/>
    <w:rsid w:val="00023ECF"/>
    <w:rsid w:val="0002470F"/>
    <w:rsid w:val="00025126"/>
    <w:rsid w:val="00025631"/>
    <w:rsid w:val="00026628"/>
    <w:rsid w:val="00030607"/>
    <w:rsid w:val="00030DB6"/>
    <w:rsid w:val="000320C4"/>
    <w:rsid w:val="000323F7"/>
    <w:rsid w:val="00033F10"/>
    <w:rsid w:val="00034DC8"/>
    <w:rsid w:val="00037AFE"/>
    <w:rsid w:val="00042255"/>
    <w:rsid w:val="000428CE"/>
    <w:rsid w:val="000432F6"/>
    <w:rsid w:val="000433EA"/>
    <w:rsid w:val="000442C8"/>
    <w:rsid w:val="0004436E"/>
    <w:rsid w:val="00045239"/>
    <w:rsid w:val="00046603"/>
    <w:rsid w:val="0004662F"/>
    <w:rsid w:val="000471BD"/>
    <w:rsid w:val="000500BE"/>
    <w:rsid w:val="00050818"/>
    <w:rsid w:val="00054A2F"/>
    <w:rsid w:val="00054B2C"/>
    <w:rsid w:val="00055011"/>
    <w:rsid w:val="00056F5D"/>
    <w:rsid w:val="000656FA"/>
    <w:rsid w:val="00070C72"/>
    <w:rsid w:val="00071733"/>
    <w:rsid w:val="00075D92"/>
    <w:rsid w:val="00076052"/>
    <w:rsid w:val="00081DF6"/>
    <w:rsid w:val="0008288D"/>
    <w:rsid w:val="000829EA"/>
    <w:rsid w:val="00085BDC"/>
    <w:rsid w:val="000875C0"/>
    <w:rsid w:val="00091A96"/>
    <w:rsid w:val="0009255B"/>
    <w:rsid w:val="00092996"/>
    <w:rsid w:val="000939C8"/>
    <w:rsid w:val="00095945"/>
    <w:rsid w:val="000959DD"/>
    <w:rsid w:val="000A1F21"/>
    <w:rsid w:val="000A4BC4"/>
    <w:rsid w:val="000B374B"/>
    <w:rsid w:val="000B3F2B"/>
    <w:rsid w:val="000B46D4"/>
    <w:rsid w:val="000B5E6E"/>
    <w:rsid w:val="000B7AC8"/>
    <w:rsid w:val="000C0A78"/>
    <w:rsid w:val="000C57F1"/>
    <w:rsid w:val="000C5A05"/>
    <w:rsid w:val="000C5B39"/>
    <w:rsid w:val="000C6916"/>
    <w:rsid w:val="000C6C7B"/>
    <w:rsid w:val="000D0EBD"/>
    <w:rsid w:val="000D3E38"/>
    <w:rsid w:val="000D4180"/>
    <w:rsid w:val="000D4A50"/>
    <w:rsid w:val="000D4C69"/>
    <w:rsid w:val="000D7EF2"/>
    <w:rsid w:val="000E2A94"/>
    <w:rsid w:val="000E5398"/>
    <w:rsid w:val="000E7B7C"/>
    <w:rsid w:val="000F3316"/>
    <w:rsid w:val="000F377E"/>
    <w:rsid w:val="000F40E5"/>
    <w:rsid w:val="000F552A"/>
    <w:rsid w:val="000F606B"/>
    <w:rsid w:val="000F6DF1"/>
    <w:rsid w:val="000F78C9"/>
    <w:rsid w:val="00101416"/>
    <w:rsid w:val="00103C2A"/>
    <w:rsid w:val="001068A9"/>
    <w:rsid w:val="00107903"/>
    <w:rsid w:val="0011006F"/>
    <w:rsid w:val="00111712"/>
    <w:rsid w:val="00112D20"/>
    <w:rsid w:val="00114F61"/>
    <w:rsid w:val="001156B7"/>
    <w:rsid w:val="0012137C"/>
    <w:rsid w:val="001215D4"/>
    <w:rsid w:val="00121E87"/>
    <w:rsid w:val="00127DF2"/>
    <w:rsid w:val="00131818"/>
    <w:rsid w:val="001327EF"/>
    <w:rsid w:val="00132996"/>
    <w:rsid w:val="00132DE3"/>
    <w:rsid w:val="00133370"/>
    <w:rsid w:val="0013460E"/>
    <w:rsid w:val="00135696"/>
    <w:rsid w:val="00142746"/>
    <w:rsid w:val="00143C14"/>
    <w:rsid w:val="0014626F"/>
    <w:rsid w:val="00146FEE"/>
    <w:rsid w:val="0014788E"/>
    <w:rsid w:val="001502E2"/>
    <w:rsid w:val="00152614"/>
    <w:rsid w:val="00153E47"/>
    <w:rsid w:val="00155898"/>
    <w:rsid w:val="00162609"/>
    <w:rsid w:val="00162D09"/>
    <w:rsid w:val="00162E43"/>
    <w:rsid w:val="0016389F"/>
    <w:rsid w:val="00163922"/>
    <w:rsid w:val="00163D32"/>
    <w:rsid w:val="00164FCA"/>
    <w:rsid w:val="00165F12"/>
    <w:rsid w:val="001674E6"/>
    <w:rsid w:val="00170503"/>
    <w:rsid w:val="00170A76"/>
    <w:rsid w:val="00170D24"/>
    <w:rsid w:val="001712F9"/>
    <w:rsid w:val="00172ECF"/>
    <w:rsid w:val="001746C5"/>
    <w:rsid w:val="00175EFF"/>
    <w:rsid w:val="0018072D"/>
    <w:rsid w:val="00180DF6"/>
    <w:rsid w:val="0018550E"/>
    <w:rsid w:val="001856E8"/>
    <w:rsid w:val="00185804"/>
    <w:rsid w:val="00186691"/>
    <w:rsid w:val="00186A44"/>
    <w:rsid w:val="00190A97"/>
    <w:rsid w:val="00192D51"/>
    <w:rsid w:val="001937AD"/>
    <w:rsid w:val="001A591D"/>
    <w:rsid w:val="001A6E95"/>
    <w:rsid w:val="001B02EF"/>
    <w:rsid w:val="001B04BC"/>
    <w:rsid w:val="001B5143"/>
    <w:rsid w:val="001C1374"/>
    <w:rsid w:val="001C44E2"/>
    <w:rsid w:val="001C4948"/>
    <w:rsid w:val="001C6023"/>
    <w:rsid w:val="001C72D5"/>
    <w:rsid w:val="001D338C"/>
    <w:rsid w:val="001E013F"/>
    <w:rsid w:val="001E0342"/>
    <w:rsid w:val="001E06BA"/>
    <w:rsid w:val="001E1420"/>
    <w:rsid w:val="001E1CAD"/>
    <w:rsid w:val="001E26B3"/>
    <w:rsid w:val="001E453E"/>
    <w:rsid w:val="001E4D9B"/>
    <w:rsid w:val="001E51F4"/>
    <w:rsid w:val="001E5CAC"/>
    <w:rsid w:val="001E5EE0"/>
    <w:rsid w:val="001E6398"/>
    <w:rsid w:val="001F128C"/>
    <w:rsid w:val="001F3823"/>
    <w:rsid w:val="001F51FA"/>
    <w:rsid w:val="001F5CF5"/>
    <w:rsid w:val="001F5EF6"/>
    <w:rsid w:val="001F705E"/>
    <w:rsid w:val="001F7537"/>
    <w:rsid w:val="00202C91"/>
    <w:rsid w:val="00204BB2"/>
    <w:rsid w:val="00206658"/>
    <w:rsid w:val="00207227"/>
    <w:rsid w:val="00212BEE"/>
    <w:rsid w:val="00213A62"/>
    <w:rsid w:val="00213A7A"/>
    <w:rsid w:val="002224D5"/>
    <w:rsid w:val="00226998"/>
    <w:rsid w:val="002302A0"/>
    <w:rsid w:val="002328CB"/>
    <w:rsid w:val="00233F01"/>
    <w:rsid w:val="002358AD"/>
    <w:rsid w:val="00236B4C"/>
    <w:rsid w:val="00244636"/>
    <w:rsid w:val="00245911"/>
    <w:rsid w:val="00246245"/>
    <w:rsid w:val="002508D2"/>
    <w:rsid w:val="00251442"/>
    <w:rsid w:val="002528AF"/>
    <w:rsid w:val="00252FB4"/>
    <w:rsid w:val="00253BEA"/>
    <w:rsid w:val="002551F4"/>
    <w:rsid w:val="00255429"/>
    <w:rsid w:val="002558BF"/>
    <w:rsid w:val="0025649C"/>
    <w:rsid w:val="00256DD7"/>
    <w:rsid w:val="00260DC4"/>
    <w:rsid w:val="00261028"/>
    <w:rsid w:val="00263D26"/>
    <w:rsid w:val="00264037"/>
    <w:rsid w:val="00265D10"/>
    <w:rsid w:val="00266211"/>
    <w:rsid w:val="00274E2B"/>
    <w:rsid w:val="00276E42"/>
    <w:rsid w:val="00277474"/>
    <w:rsid w:val="00277CE5"/>
    <w:rsid w:val="002833E9"/>
    <w:rsid w:val="00285F60"/>
    <w:rsid w:val="00286AC7"/>
    <w:rsid w:val="00287A65"/>
    <w:rsid w:val="002917B7"/>
    <w:rsid w:val="00292BA5"/>
    <w:rsid w:val="0029440E"/>
    <w:rsid w:val="002977F2"/>
    <w:rsid w:val="002A0630"/>
    <w:rsid w:val="002A1849"/>
    <w:rsid w:val="002A3D58"/>
    <w:rsid w:val="002A5DC5"/>
    <w:rsid w:val="002A614E"/>
    <w:rsid w:val="002A6A11"/>
    <w:rsid w:val="002A6ABD"/>
    <w:rsid w:val="002B01AF"/>
    <w:rsid w:val="002B03B9"/>
    <w:rsid w:val="002B04DD"/>
    <w:rsid w:val="002B0B37"/>
    <w:rsid w:val="002B0CD2"/>
    <w:rsid w:val="002B101E"/>
    <w:rsid w:val="002B2321"/>
    <w:rsid w:val="002B4277"/>
    <w:rsid w:val="002B72DE"/>
    <w:rsid w:val="002C318F"/>
    <w:rsid w:val="002C52D4"/>
    <w:rsid w:val="002C6460"/>
    <w:rsid w:val="002C64E0"/>
    <w:rsid w:val="002C72F9"/>
    <w:rsid w:val="002C7AA7"/>
    <w:rsid w:val="002D14B6"/>
    <w:rsid w:val="002D1E41"/>
    <w:rsid w:val="002D4C83"/>
    <w:rsid w:val="002D5B23"/>
    <w:rsid w:val="002D6FF1"/>
    <w:rsid w:val="002E05D6"/>
    <w:rsid w:val="002E07BB"/>
    <w:rsid w:val="002E1454"/>
    <w:rsid w:val="002E2C1E"/>
    <w:rsid w:val="002E5136"/>
    <w:rsid w:val="002E5261"/>
    <w:rsid w:val="002E5681"/>
    <w:rsid w:val="002E578D"/>
    <w:rsid w:val="002F1533"/>
    <w:rsid w:val="002F1F2B"/>
    <w:rsid w:val="002F32D4"/>
    <w:rsid w:val="002F3BB5"/>
    <w:rsid w:val="002F56CD"/>
    <w:rsid w:val="002F73B2"/>
    <w:rsid w:val="0030011D"/>
    <w:rsid w:val="00300536"/>
    <w:rsid w:val="00302416"/>
    <w:rsid w:val="0030257E"/>
    <w:rsid w:val="00304C2F"/>
    <w:rsid w:val="00305C01"/>
    <w:rsid w:val="00305F49"/>
    <w:rsid w:val="0030661D"/>
    <w:rsid w:val="00307942"/>
    <w:rsid w:val="003102B4"/>
    <w:rsid w:val="00311554"/>
    <w:rsid w:val="003117D9"/>
    <w:rsid w:val="0031318F"/>
    <w:rsid w:val="003142B4"/>
    <w:rsid w:val="00314712"/>
    <w:rsid w:val="00317DF4"/>
    <w:rsid w:val="0032077F"/>
    <w:rsid w:val="00320CFD"/>
    <w:rsid w:val="00321D0C"/>
    <w:rsid w:val="00322349"/>
    <w:rsid w:val="00322B29"/>
    <w:rsid w:val="00322B5B"/>
    <w:rsid w:val="00323334"/>
    <w:rsid w:val="0032597D"/>
    <w:rsid w:val="00327518"/>
    <w:rsid w:val="003311EF"/>
    <w:rsid w:val="003331BA"/>
    <w:rsid w:val="00333955"/>
    <w:rsid w:val="0033398A"/>
    <w:rsid w:val="003355BE"/>
    <w:rsid w:val="00335903"/>
    <w:rsid w:val="00336859"/>
    <w:rsid w:val="00340848"/>
    <w:rsid w:val="00340F4D"/>
    <w:rsid w:val="00342544"/>
    <w:rsid w:val="00343931"/>
    <w:rsid w:val="00344BC7"/>
    <w:rsid w:val="00345199"/>
    <w:rsid w:val="003475E7"/>
    <w:rsid w:val="003500B6"/>
    <w:rsid w:val="00354053"/>
    <w:rsid w:val="00362119"/>
    <w:rsid w:val="003644E5"/>
    <w:rsid w:val="00364B32"/>
    <w:rsid w:val="00364DE9"/>
    <w:rsid w:val="00367369"/>
    <w:rsid w:val="00371415"/>
    <w:rsid w:val="003747DE"/>
    <w:rsid w:val="00376301"/>
    <w:rsid w:val="0037708A"/>
    <w:rsid w:val="0038039E"/>
    <w:rsid w:val="00381869"/>
    <w:rsid w:val="003820CC"/>
    <w:rsid w:val="00382DAD"/>
    <w:rsid w:val="00383D35"/>
    <w:rsid w:val="00387971"/>
    <w:rsid w:val="00395BDA"/>
    <w:rsid w:val="00395EA8"/>
    <w:rsid w:val="0039606E"/>
    <w:rsid w:val="003A21D0"/>
    <w:rsid w:val="003A43F6"/>
    <w:rsid w:val="003A47CF"/>
    <w:rsid w:val="003A5B47"/>
    <w:rsid w:val="003A5D15"/>
    <w:rsid w:val="003A7AFE"/>
    <w:rsid w:val="003B12E0"/>
    <w:rsid w:val="003B1D73"/>
    <w:rsid w:val="003B3103"/>
    <w:rsid w:val="003B35BD"/>
    <w:rsid w:val="003B4E28"/>
    <w:rsid w:val="003B6C42"/>
    <w:rsid w:val="003D15D7"/>
    <w:rsid w:val="003D24E7"/>
    <w:rsid w:val="003D34D9"/>
    <w:rsid w:val="003D3E56"/>
    <w:rsid w:val="003D414A"/>
    <w:rsid w:val="003D6F1E"/>
    <w:rsid w:val="003E0157"/>
    <w:rsid w:val="003E1609"/>
    <w:rsid w:val="003E2BF6"/>
    <w:rsid w:val="003E3EEC"/>
    <w:rsid w:val="003E586C"/>
    <w:rsid w:val="003E631A"/>
    <w:rsid w:val="003E643E"/>
    <w:rsid w:val="004021D3"/>
    <w:rsid w:val="00407138"/>
    <w:rsid w:val="004078EA"/>
    <w:rsid w:val="00410A27"/>
    <w:rsid w:val="0041279E"/>
    <w:rsid w:val="00413708"/>
    <w:rsid w:val="0041796B"/>
    <w:rsid w:val="00417BAB"/>
    <w:rsid w:val="00420FAB"/>
    <w:rsid w:val="004247E0"/>
    <w:rsid w:val="00425414"/>
    <w:rsid w:val="00426209"/>
    <w:rsid w:val="00427F71"/>
    <w:rsid w:val="00433860"/>
    <w:rsid w:val="00434770"/>
    <w:rsid w:val="00435FF5"/>
    <w:rsid w:val="00441235"/>
    <w:rsid w:val="004432C8"/>
    <w:rsid w:val="00443656"/>
    <w:rsid w:val="00443893"/>
    <w:rsid w:val="0044399D"/>
    <w:rsid w:val="00446211"/>
    <w:rsid w:val="0044695F"/>
    <w:rsid w:val="004527A6"/>
    <w:rsid w:val="00453FB6"/>
    <w:rsid w:val="00455018"/>
    <w:rsid w:val="00455218"/>
    <w:rsid w:val="0045653C"/>
    <w:rsid w:val="004570F9"/>
    <w:rsid w:val="00460D3B"/>
    <w:rsid w:val="004612F4"/>
    <w:rsid w:val="004619A5"/>
    <w:rsid w:val="004623D3"/>
    <w:rsid w:val="004626C0"/>
    <w:rsid w:val="004675AA"/>
    <w:rsid w:val="00470175"/>
    <w:rsid w:val="00471237"/>
    <w:rsid w:val="0047316D"/>
    <w:rsid w:val="00474292"/>
    <w:rsid w:val="0047592B"/>
    <w:rsid w:val="00475CB7"/>
    <w:rsid w:val="00480713"/>
    <w:rsid w:val="00480E34"/>
    <w:rsid w:val="00484B28"/>
    <w:rsid w:val="00487260"/>
    <w:rsid w:val="0049043B"/>
    <w:rsid w:val="00490D96"/>
    <w:rsid w:val="00491002"/>
    <w:rsid w:val="00491361"/>
    <w:rsid w:val="00494D33"/>
    <w:rsid w:val="00495665"/>
    <w:rsid w:val="00496908"/>
    <w:rsid w:val="00497317"/>
    <w:rsid w:val="0049737B"/>
    <w:rsid w:val="004A00EE"/>
    <w:rsid w:val="004A2198"/>
    <w:rsid w:val="004A48D6"/>
    <w:rsid w:val="004A643C"/>
    <w:rsid w:val="004A743E"/>
    <w:rsid w:val="004A7B6F"/>
    <w:rsid w:val="004B087D"/>
    <w:rsid w:val="004B0C45"/>
    <w:rsid w:val="004B171E"/>
    <w:rsid w:val="004B241A"/>
    <w:rsid w:val="004B36B6"/>
    <w:rsid w:val="004B37FC"/>
    <w:rsid w:val="004B45FA"/>
    <w:rsid w:val="004C1BF3"/>
    <w:rsid w:val="004C2B2A"/>
    <w:rsid w:val="004C326A"/>
    <w:rsid w:val="004C4234"/>
    <w:rsid w:val="004C4493"/>
    <w:rsid w:val="004C5A2C"/>
    <w:rsid w:val="004C6B9A"/>
    <w:rsid w:val="004C78D9"/>
    <w:rsid w:val="004D24DD"/>
    <w:rsid w:val="004D498C"/>
    <w:rsid w:val="004D5676"/>
    <w:rsid w:val="004D5BA1"/>
    <w:rsid w:val="004D7385"/>
    <w:rsid w:val="004E155C"/>
    <w:rsid w:val="004E5EB4"/>
    <w:rsid w:val="004E63A0"/>
    <w:rsid w:val="004E640D"/>
    <w:rsid w:val="004E6CB7"/>
    <w:rsid w:val="004F05DC"/>
    <w:rsid w:val="004F0A07"/>
    <w:rsid w:val="004F278F"/>
    <w:rsid w:val="004F34F0"/>
    <w:rsid w:val="004F40F0"/>
    <w:rsid w:val="004F43D6"/>
    <w:rsid w:val="004F49CC"/>
    <w:rsid w:val="004F4CC5"/>
    <w:rsid w:val="004F556F"/>
    <w:rsid w:val="004F5CB9"/>
    <w:rsid w:val="004F5DDB"/>
    <w:rsid w:val="0050157D"/>
    <w:rsid w:val="00502C70"/>
    <w:rsid w:val="005030A5"/>
    <w:rsid w:val="00507047"/>
    <w:rsid w:val="00511DC0"/>
    <w:rsid w:val="005128CE"/>
    <w:rsid w:val="0051410D"/>
    <w:rsid w:val="00520FDF"/>
    <w:rsid w:val="005226AE"/>
    <w:rsid w:val="00524993"/>
    <w:rsid w:val="005255AD"/>
    <w:rsid w:val="00525F5C"/>
    <w:rsid w:val="005304E1"/>
    <w:rsid w:val="00531714"/>
    <w:rsid w:val="00534FE2"/>
    <w:rsid w:val="00536D6B"/>
    <w:rsid w:val="00537466"/>
    <w:rsid w:val="0054013C"/>
    <w:rsid w:val="00540179"/>
    <w:rsid w:val="005410DD"/>
    <w:rsid w:val="0054127E"/>
    <w:rsid w:val="00542C49"/>
    <w:rsid w:val="0054425A"/>
    <w:rsid w:val="00545D16"/>
    <w:rsid w:val="00546E37"/>
    <w:rsid w:val="00547910"/>
    <w:rsid w:val="00550477"/>
    <w:rsid w:val="00552C01"/>
    <w:rsid w:val="00552EFE"/>
    <w:rsid w:val="00552FF3"/>
    <w:rsid w:val="0055377B"/>
    <w:rsid w:val="00555066"/>
    <w:rsid w:val="005561A8"/>
    <w:rsid w:val="0055696D"/>
    <w:rsid w:val="005573F0"/>
    <w:rsid w:val="0056078B"/>
    <w:rsid w:val="005616A2"/>
    <w:rsid w:val="0056320F"/>
    <w:rsid w:val="00564969"/>
    <w:rsid w:val="00566474"/>
    <w:rsid w:val="00566D85"/>
    <w:rsid w:val="00570117"/>
    <w:rsid w:val="00570D02"/>
    <w:rsid w:val="00572306"/>
    <w:rsid w:val="00572BD2"/>
    <w:rsid w:val="005735F0"/>
    <w:rsid w:val="0057430C"/>
    <w:rsid w:val="00574B1C"/>
    <w:rsid w:val="00575229"/>
    <w:rsid w:val="00576CEE"/>
    <w:rsid w:val="00577913"/>
    <w:rsid w:val="00581801"/>
    <w:rsid w:val="00583FA3"/>
    <w:rsid w:val="00584AAE"/>
    <w:rsid w:val="00590E00"/>
    <w:rsid w:val="00591434"/>
    <w:rsid w:val="00591F72"/>
    <w:rsid w:val="00592144"/>
    <w:rsid w:val="005955A1"/>
    <w:rsid w:val="00596976"/>
    <w:rsid w:val="00596B50"/>
    <w:rsid w:val="00597782"/>
    <w:rsid w:val="005977EB"/>
    <w:rsid w:val="005A0B0D"/>
    <w:rsid w:val="005A13FD"/>
    <w:rsid w:val="005A1915"/>
    <w:rsid w:val="005A584B"/>
    <w:rsid w:val="005A677D"/>
    <w:rsid w:val="005A7C1D"/>
    <w:rsid w:val="005B295B"/>
    <w:rsid w:val="005B331D"/>
    <w:rsid w:val="005B39D4"/>
    <w:rsid w:val="005B4BF9"/>
    <w:rsid w:val="005B54BB"/>
    <w:rsid w:val="005B5C50"/>
    <w:rsid w:val="005C0E3E"/>
    <w:rsid w:val="005C1E6C"/>
    <w:rsid w:val="005C3F23"/>
    <w:rsid w:val="005C5878"/>
    <w:rsid w:val="005C74FA"/>
    <w:rsid w:val="005D0EEE"/>
    <w:rsid w:val="005D2D6D"/>
    <w:rsid w:val="005D4ACD"/>
    <w:rsid w:val="005D59AA"/>
    <w:rsid w:val="005D60A7"/>
    <w:rsid w:val="005D6297"/>
    <w:rsid w:val="005E1D4B"/>
    <w:rsid w:val="005E2778"/>
    <w:rsid w:val="005E43CF"/>
    <w:rsid w:val="005E4A79"/>
    <w:rsid w:val="005F00F1"/>
    <w:rsid w:val="005F0425"/>
    <w:rsid w:val="005F0DD5"/>
    <w:rsid w:val="00600FB3"/>
    <w:rsid w:val="00602A51"/>
    <w:rsid w:val="00602B71"/>
    <w:rsid w:val="00602E0C"/>
    <w:rsid w:val="006046D8"/>
    <w:rsid w:val="00605809"/>
    <w:rsid w:val="00606350"/>
    <w:rsid w:val="00606977"/>
    <w:rsid w:val="00607BFF"/>
    <w:rsid w:val="00610241"/>
    <w:rsid w:val="00610602"/>
    <w:rsid w:val="00610ED3"/>
    <w:rsid w:val="00613129"/>
    <w:rsid w:val="0061666C"/>
    <w:rsid w:val="00617AFA"/>
    <w:rsid w:val="00620BA2"/>
    <w:rsid w:val="00621E1B"/>
    <w:rsid w:val="0062297F"/>
    <w:rsid w:val="0062332E"/>
    <w:rsid w:val="00623F7C"/>
    <w:rsid w:val="0062405D"/>
    <w:rsid w:val="00626B0F"/>
    <w:rsid w:val="006311F2"/>
    <w:rsid w:val="00631B1A"/>
    <w:rsid w:val="0063241C"/>
    <w:rsid w:val="00633A9D"/>
    <w:rsid w:val="00635A6B"/>
    <w:rsid w:val="00636E5A"/>
    <w:rsid w:val="00636F58"/>
    <w:rsid w:val="00640EE3"/>
    <w:rsid w:val="00643564"/>
    <w:rsid w:val="0064451F"/>
    <w:rsid w:val="006455F1"/>
    <w:rsid w:val="00645984"/>
    <w:rsid w:val="00646044"/>
    <w:rsid w:val="00646F0A"/>
    <w:rsid w:val="00650F1B"/>
    <w:rsid w:val="006523FA"/>
    <w:rsid w:val="006527B1"/>
    <w:rsid w:val="00657EF5"/>
    <w:rsid w:val="0066303B"/>
    <w:rsid w:val="0066323D"/>
    <w:rsid w:val="00663857"/>
    <w:rsid w:val="00664127"/>
    <w:rsid w:val="006647C1"/>
    <w:rsid w:val="00664EB5"/>
    <w:rsid w:val="0067197F"/>
    <w:rsid w:val="00672070"/>
    <w:rsid w:val="0067308C"/>
    <w:rsid w:val="00673CC6"/>
    <w:rsid w:val="00676566"/>
    <w:rsid w:val="00677CEE"/>
    <w:rsid w:val="00680CA2"/>
    <w:rsid w:val="00680F04"/>
    <w:rsid w:val="00684A6C"/>
    <w:rsid w:val="00684D77"/>
    <w:rsid w:val="00687118"/>
    <w:rsid w:val="00691AB9"/>
    <w:rsid w:val="00692B1A"/>
    <w:rsid w:val="00695B51"/>
    <w:rsid w:val="00696FE0"/>
    <w:rsid w:val="006973A8"/>
    <w:rsid w:val="006A0DC5"/>
    <w:rsid w:val="006A2DC5"/>
    <w:rsid w:val="006A3B9E"/>
    <w:rsid w:val="006A4BB6"/>
    <w:rsid w:val="006A4E18"/>
    <w:rsid w:val="006A540A"/>
    <w:rsid w:val="006A5B6D"/>
    <w:rsid w:val="006A662E"/>
    <w:rsid w:val="006A66EE"/>
    <w:rsid w:val="006A7BCB"/>
    <w:rsid w:val="006B0D63"/>
    <w:rsid w:val="006B3AA0"/>
    <w:rsid w:val="006B3D6E"/>
    <w:rsid w:val="006B52FC"/>
    <w:rsid w:val="006B5BE0"/>
    <w:rsid w:val="006B5C3B"/>
    <w:rsid w:val="006C17E5"/>
    <w:rsid w:val="006C232A"/>
    <w:rsid w:val="006C2F12"/>
    <w:rsid w:val="006C5656"/>
    <w:rsid w:val="006C5FC3"/>
    <w:rsid w:val="006C6907"/>
    <w:rsid w:val="006D13D3"/>
    <w:rsid w:val="006D1BE7"/>
    <w:rsid w:val="006D32B1"/>
    <w:rsid w:val="006D51EC"/>
    <w:rsid w:val="006D57FF"/>
    <w:rsid w:val="006D5B10"/>
    <w:rsid w:val="006D74C0"/>
    <w:rsid w:val="006E3897"/>
    <w:rsid w:val="006E5155"/>
    <w:rsid w:val="006E75AC"/>
    <w:rsid w:val="006F0B12"/>
    <w:rsid w:val="006F184F"/>
    <w:rsid w:val="006F310E"/>
    <w:rsid w:val="006F35C3"/>
    <w:rsid w:val="006F4058"/>
    <w:rsid w:val="006F4F6B"/>
    <w:rsid w:val="006F56D4"/>
    <w:rsid w:val="006F6EA9"/>
    <w:rsid w:val="006F738F"/>
    <w:rsid w:val="00700679"/>
    <w:rsid w:val="00700DD4"/>
    <w:rsid w:val="007020D8"/>
    <w:rsid w:val="007027C6"/>
    <w:rsid w:val="00702CF4"/>
    <w:rsid w:val="00706634"/>
    <w:rsid w:val="00711489"/>
    <w:rsid w:val="00716A0F"/>
    <w:rsid w:val="00717769"/>
    <w:rsid w:val="00721E5F"/>
    <w:rsid w:val="00724306"/>
    <w:rsid w:val="007252E7"/>
    <w:rsid w:val="00725CC1"/>
    <w:rsid w:val="007264CA"/>
    <w:rsid w:val="0072776B"/>
    <w:rsid w:val="007300A3"/>
    <w:rsid w:val="00731EDA"/>
    <w:rsid w:val="007367F3"/>
    <w:rsid w:val="00741954"/>
    <w:rsid w:val="00743A1E"/>
    <w:rsid w:val="0074691F"/>
    <w:rsid w:val="00746B79"/>
    <w:rsid w:val="00746CAC"/>
    <w:rsid w:val="0074754E"/>
    <w:rsid w:val="00750BC3"/>
    <w:rsid w:val="00754093"/>
    <w:rsid w:val="007540EF"/>
    <w:rsid w:val="00755236"/>
    <w:rsid w:val="00760D77"/>
    <w:rsid w:val="0076336B"/>
    <w:rsid w:val="007633C2"/>
    <w:rsid w:val="00763ED6"/>
    <w:rsid w:val="0076492F"/>
    <w:rsid w:val="007661E8"/>
    <w:rsid w:val="007667D7"/>
    <w:rsid w:val="007672A3"/>
    <w:rsid w:val="00773791"/>
    <w:rsid w:val="007743F1"/>
    <w:rsid w:val="00782658"/>
    <w:rsid w:val="0078650C"/>
    <w:rsid w:val="007879C8"/>
    <w:rsid w:val="007914F1"/>
    <w:rsid w:val="007938F9"/>
    <w:rsid w:val="00794F8D"/>
    <w:rsid w:val="00795E6B"/>
    <w:rsid w:val="007973EE"/>
    <w:rsid w:val="00797962"/>
    <w:rsid w:val="00797C59"/>
    <w:rsid w:val="007A2BC0"/>
    <w:rsid w:val="007A791B"/>
    <w:rsid w:val="007B0890"/>
    <w:rsid w:val="007B0E5E"/>
    <w:rsid w:val="007B1C2C"/>
    <w:rsid w:val="007B3A47"/>
    <w:rsid w:val="007B3BF4"/>
    <w:rsid w:val="007B50B0"/>
    <w:rsid w:val="007B5625"/>
    <w:rsid w:val="007B64F2"/>
    <w:rsid w:val="007C19D8"/>
    <w:rsid w:val="007C277C"/>
    <w:rsid w:val="007C4495"/>
    <w:rsid w:val="007C452C"/>
    <w:rsid w:val="007C51ED"/>
    <w:rsid w:val="007C520A"/>
    <w:rsid w:val="007C628B"/>
    <w:rsid w:val="007C6F4A"/>
    <w:rsid w:val="007D1CFA"/>
    <w:rsid w:val="007D27DE"/>
    <w:rsid w:val="007D2F1E"/>
    <w:rsid w:val="007D3C5A"/>
    <w:rsid w:val="007D6FD5"/>
    <w:rsid w:val="007D78AD"/>
    <w:rsid w:val="007E1015"/>
    <w:rsid w:val="007E190B"/>
    <w:rsid w:val="007E19A1"/>
    <w:rsid w:val="007E5E85"/>
    <w:rsid w:val="007E5F0F"/>
    <w:rsid w:val="007E6E12"/>
    <w:rsid w:val="007E71A3"/>
    <w:rsid w:val="007E74A3"/>
    <w:rsid w:val="007F11E7"/>
    <w:rsid w:val="007F39D1"/>
    <w:rsid w:val="007F3FD6"/>
    <w:rsid w:val="007F47B2"/>
    <w:rsid w:val="007F4A91"/>
    <w:rsid w:val="007F647C"/>
    <w:rsid w:val="007F65C7"/>
    <w:rsid w:val="007F7D82"/>
    <w:rsid w:val="00800FFF"/>
    <w:rsid w:val="00802D0C"/>
    <w:rsid w:val="00803197"/>
    <w:rsid w:val="00805B76"/>
    <w:rsid w:val="008063B8"/>
    <w:rsid w:val="00807D20"/>
    <w:rsid w:val="0081042E"/>
    <w:rsid w:val="008176C5"/>
    <w:rsid w:val="0081787A"/>
    <w:rsid w:val="00817FF2"/>
    <w:rsid w:val="008209E1"/>
    <w:rsid w:val="0082260D"/>
    <w:rsid w:val="00822DB2"/>
    <w:rsid w:val="0082330E"/>
    <w:rsid w:val="008253F2"/>
    <w:rsid w:val="00825E5C"/>
    <w:rsid w:val="00827F2F"/>
    <w:rsid w:val="00830063"/>
    <w:rsid w:val="008306D1"/>
    <w:rsid w:val="00830E12"/>
    <w:rsid w:val="008327FC"/>
    <w:rsid w:val="008331D6"/>
    <w:rsid w:val="008359F4"/>
    <w:rsid w:val="00836E03"/>
    <w:rsid w:val="00837645"/>
    <w:rsid w:val="00842CC3"/>
    <w:rsid w:val="008439B5"/>
    <w:rsid w:val="00844F70"/>
    <w:rsid w:val="00845744"/>
    <w:rsid w:val="008520A2"/>
    <w:rsid w:val="00852331"/>
    <w:rsid w:val="0085338E"/>
    <w:rsid w:val="00853D0D"/>
    <w:rsid w:val="00857980"/>
    <w:rsid w:val="00857D34"/>
    <w:rsid w:val="00857F2E"/>
    <w:rsid w:val="00860B5D"/>
    <w:rsid w:val="008633F9"/>
    <w:rsid w:val="008638A4"/>
    <w:rsid w:val="00867DDE"/>
    <w:rsid w:val="00870527"/>
    <w:rsid w:val="008716CD"/>
    <w:rsid w:val="00871F58"/>
    <w:rsid w:val="008741F7"/>
    <w:rsid w:val="00875328"/>
    <w:rsid w:val="008758C5"/>
    <w:rsid w:val="00881582"/>
    <w:rsid w:val="00881E28"/>
    <w:rsid w:val="00884C8C"/>
    <w:rsid w:val="00887F24"/>
    <w:rsid w:val="00890F06"/>
    <w:rsid w:val="00893CE7"/>
    <w:rsid w:val="0089504D"/>
    <w:rsid w:val="00896784"/>
    <w:rsid w:val="008A08AA"/>
    <w:rsid w:val="008A2517"/>
    <w:rsid w:val="008A3CA8"/>
    <w:rsid w:val="008A57DE"/>
    <w:rsid w:val="008A7ECE"/>
    <w:rsid w:val="008B0717"/>
    <w:rsid w:val="008B07DE"/>
    <w:rsid w:val="008B11D2"/>
    <w:rsid w:val="008B1D89"/>
    <w:rsid w:val="008B2469"/>
    <w:rsid w:val="008B4F71"/>
    <w:rsid w:val="008B6502"/>
    <w:rsid w:val="008C1110"/>
    <w:rsid w:val="008C2CB1"/>
    <w:rsid w:val="008C45BC"/>
    <w:rsid w:val="008C5083"/>
    <w:rsid w:val="008C710D"/>
    <w:rsid w:val="008C7143"/>
    <w:rsid w:val="008C7A70"/>
    <w:rsid w:val="008D13C6"/>
    <w:rsid w:val="008D1BD8"/>
    <w:rsid w:val="008D1D2B"/>
    <w:rsid w:val="008D28C0"/>
    <w:rsid w:val="008D44AE"/>
    <w:rsid w:val="008D622C"/>
    <w:rsid w:val="008E0D42"/>
    <w:rsid w:val="008E2C73"/>
    <w:rsid w:val="008E3ADD"/>
    <w:rsid w:val="008E583E"/>
    <w:rsid w:val="008E6DFC"/>
    <w:rsid w:val="008F1911"/>
    <w:rsid w:val="008F20F5"/>
    <w:rsid w:val="008F271F"/>
    <w:rsid w:val="008F475B"/>
    <w:rsid w:val="008F4ABA"/>
    <w:rsid w:val="008F4F14"/>
    <w:rsid w:val="008F5205"/>
    <w:rsid w:val="008F56ED"/>
    <w:rsid w:val="008F5DFB"/>
    <w:rsid w:val="008F6437"/>
    <w:rsid w:val="008F7D7F"/>
    <w:rsid w:val="00900779"/>
    <w:rsid w:val="009039B7"/>
    <w:rsid w:val="009049AA"/>
    <w:rsid w:val="009062F4"/>
    <w:rsid w:val="00907198"/>
    <w:rsid w:val="009116CB"/>
    <w:rsid w:val="0091201C"/>
    <w:rsid w:val="009175B0"/>
    <w:rsid w:val="00917F55"/>
    <w:rsid w:val="00920D88"/>
    <w:rsid w:val="00921456"/>
    <w:rsid w:val="0092211A"/>
    <w:rsid w:val="00922953"/>
    <w:rsid w:val="00925597"/>
    <w:rsid w:val="009255D5"/>
    <w:rsid w:val="00925DD7"/>
    <w:rsid w:val="009270D8"/>
    <w:rsid w:val="00932050"/>
    <w:rsid w:val="00932144"/>
    <w:rsid w:val="00934499"/>
    <w:rsid w:val="0093515C"/>
    <w:rsid w:val="00935A6C"/>
    <w:rsid w:val="00936447"/>
    <w:rsid w:val="009375F8"/>
    <w:rsid w:val="009379A3"/>
    <w:rsid w:val="00942136"/>
    <w:rsid w:val="0094287D"/>
    <w:rsid w:val="00942C3E"/>
    <w:rsid w:val="00944892"/>
    <w:rsid w:val="00944B9F"/>
    <w:rsid w:val="0095081D"/>
    <w:rsid w:val="0095267B"/>
    <w:rsid w:val="00953AFB"/>
    <w:rsid w:val="009554D7"/>
    <w:rsid w:val="00956314"/>
    <w:rsid w:val="009577A2"/>
    <w:rsid w:val="00960308"/>
    <w:rsid w:val="009659F0"/>
    <w:rsid w:val="00967E48"/>
    <w:rsid w:val="009740A8"/>
    <w:rsid w:val="00974491"/>
    <w:rsid w:val="00974B24"/>
    <w:rsid w:val="00976D8B"/>
    <w:rsid w:val="009777E6"/>
    <w:rsid w:val="00977E09"/>
    <w:rsid w:val="00981434"/>
    <w:rsid w:val="00984A77"/>
    <w:rsid w:val="00984D02"/>
    <w:rsid w:val="009860C7"/>
    <w:rsid w:val="00986E29"/>
    <w:rsid w:val="00987457"/>
    <w:rsid w:val="00990A48"/>
    <w:rsid w:val="00991911"/>
    <w:rsid w:val="0099382F"/>
    <w:rsid w:val="00994873"/>
    <w:rsid w:val="00997713"/>
    <w:rsid w:val="009A137E"/>
    <w:rsid w:val="009A4DA0"/>
    <w:rsid w:val="009A5898"/>
    <w:rsid w:val="009B03F2"/>
    <w:rsid w:val="009B1A4A"/>
    <w:rsid w:val="009B256E"/>
    <w:rsid w:val="009B3A1A"/>
    <w:rsid w:val="009B4586"/>
    <w:rsid w:val="009B5C5C"/>
    <w:rsid w:val="009B5DBC"/>
    <w:rsid w:val="009B665B"/>
    <w:rsid w:val="009C109A"/>
    <w:rsid w:val="009C2459"/>
    <w:rsid w:val="009C2BF8"/>
    <w:rsid w:val="009C3B32"/>
    <w:rsid w:val="009C3DF4"/>
    <w:rsid w:val="009C596B"/>
    <w:rsid w:val="009D0C58"/>
    <w:rsid w:val="009D3355"/>
    <w:rsid w:val="009D69A5"/>
    <w:rsid w:val="009D6ECF"/>
    <w:rsid w:val="009D7AFC"/>
    <w:rsid w:val="009E1C4B"/>
    <w:rsid w:val="009E29EE"/>
    <w:rsid w:val="009E4304"/>
    <w:rsid w:val="009F03A6"/>
    <w:rsid w:val="009F09BF"/>
    <w:rsid w:val="009F3594"/>
    <w:rsid w:val="009F4519"/>
    <w:rsid w:val="009F4624"/>
    <w:rsid w:val="009F4929"/>
    <w:rsid w:val="009F4C50"/>
    <w:rsid w:val="009F6247"/>
    <w:rsid w:val="009F77BC"/>
    <w:rsid w:val="009F7939"/>
    <w:rsid w:val="00A002A4"/>
    <w:rsid w:val="00A02AFA"/>
    <w:rsid w:val="00A0300A"/>
    <w:rsid w:val="00A042EB"/>
    <w:rsid w:val="00A04516"/>
    <w:rsid w:val="00A04DF5"/>
    <w:rsid w:val="00A06618"/>
    <w:rsid w:val="00A10629"/>
    <w:rsid w:val="00A10D4C"/>
    <w:rsid w:val="00A11CAC"/>
    <w:rsid w:val="00A139EC"/>
    <w:rsid w:val="00A152E0"/>
    <w:rsid w:val="00A16C99"/>
    <w:rsid w:val="00A17747"/>
    <w:rsid w:val="00A20F0E"/>
    <w:rsid w:val="00A22906"/>
    <w:rsid w:val="00A241DF"/>
    <w:rsid w:val="00A26338"/>
    <w:rsid w:val="00A26358"/>
    <w:rsid w:val="00A341CB"/>
    <w:rsid w:val="00A36762"/>
    <w:rsid w:val="00A3728A"/>
    <w:rsid w:val="00A40C7E"/>
    <w:rsid w:val="00A44200"/>
    <w:rsid w:val="00A452CD"/>
    <w:rsid w:val="00A46271"/>
    <w:rsid w:val="00A46392"/>
    <w:rsid w:val="00A4703E"/>
    <w:rsid w:val="00A51836"/>
    <w:rsid w:val="00A51D9C"/>
    <w:rsid w:val="00A52EED"/>
    <w:rsid w:val="00A5333A"/>
    <w:rsid w:val="00A54091"/>
    <w:rsid w:val="00A543E7"/>
    <w:rsid w:val="00A55486"/>
    <w:rsid w:val="00A61478"/>
    <w:rsid w:val="00A634B6"/>
    <w:rsid w:val="00A6361E"/>
    <w:rsid w:val="00A63FAF"/>
    <w:rsid w:val="00A650F8"/>
    <w:rsid w:val="00A6675F"/>
    <w:rsid w:val="00A700A4"/>
    <w:rsid w:val="00A7553A"/>
    <w:rsid w:val="00A762DF"/>
    <w:rsid w:val="00A76B9D"/>
    <w:rsid w:val="00A81BFB"/>
    <w:rsid w:val="00A85527"/>
    <w:rsid w:val="00A861F0"/>
    <w:rsid w:val="00A93CB7"/>
    <w:rsid w:val="00A95106"/>
    <w:rsid w:val="00A95AA2"/>
    <w:rsid w:val="00A97A4B"/>
    <w:rsid w:val="00A97D6F"/>
    <w:rsid w:val="00AA04E8"/>
    <w:rsid w:val="00AA0D01"/>
    <w:rsid w:val="00AA2F60"/>
    <w:rsid w:val="00AA3DFA"/>
    <w:rsid w:val="00AA56E8"/>
    <w:rsid w:val="00AA5EA5"/>
    <w:rsid w:val="00AA7612"/>
    <w:rsid w:val="00AB4D7C"/>
    <w:rsid w:val="00AB761E"/>
    <w:rsid w:val="00AC1425"/>
    <w:rsid w:val="00AC6423"/>
    <w:rsid w:val="00AD0365"/>
    <w:rsid w:val="00AD15B0"/>
    <w:rsid w:val="00AD2548"/>
    <w:rsid w:val="00AD30DB"/>
    <w:rsid w:val="00AD3D5D"/>
    <w:rsid w:val="00AD4462"/>
    <w:rsid w:val="00AD5357"/>
    <w:rsid w:val="00AD595A"/>
    <w:rsid w:val="00AD6BBA"/>
    <w:rsid w:val="00AD745F"/>
    <w:rsid w:val="00AE0399"/>
    <w:rsid w:val="00AE1D19"/>
    <w:rsid w:val="00AE1F55"/>
    <w:rsid w:val="00AE296C"/>
    <w:rsid w:val="00AE4DBC"/>
    <w:rsid w:val="00AE4E8E"/>
    <w:rsid w:val="00AE5542"/>
    <w:rsid w:val="00AE711F"/>
    <w:rsid w:val="00AF1091"/>
    <w:rsid w:val="00AF2455"/>
    <w:rsid w:val="00AF2791"/>
    <w:rsid w:val="00AF30FE"/>
    <w:rsid w:val="00AF450C"/>
    <w:rsid w:val="00AF4C96"/>
    <w:rsid w:val="00AF5833"/>
    <w:rsid w:val="00AF5DE7"/>
    <w:rsid w:val="00B004A7"/>
    <w:rsid w:val="00B00928"/>
    <w:rsid w:val="00B011FC"/>
    <w:rsid w:val="00B012F7"/>
    <w:rsid w:val="00B02D7F"/>
    <w:rsid w:val="00B040E6"/>
    <w:rsid w:val="00B05C9C"/>
    <w:rsid w:val="00B06DFF"/>
    <w:rsid w:val="00B078A4"/>
    <w:rsid w:val="00B07BE5"/>
    <w:rsid w:val="00B11895"/>
    <w:rsid w:val="00B11E03"/>
    <w:rsid w:val="00B13177"/>
    <w:rsid w:val="00B1372D"/>
    <w:rsid w:val="00B13DCC"/>
    <w:rsid w:val="00B14593"/>
    <w:rsid w:val="00B170F6"/>
    <w:rsid w:val="00B1737C"/>
    <w:rsid w:val="00B20EDD"/>
    <w:rsid w:val="00B2284F"/>
    <w:rsid w:val="00B23314"/>
    <w:rsid w:val="00B24DDA"/>
    <w:rsid w:val="00B2659B"/>
    <w:rsid w:val="00B276F2"/>
    <w:rsid w:val="00B30356"/>
    <w:rsid w:val="00B312C5"/>
    <w:rsid w:val="00B316B2"/>
    <w:rsid w:val="00B354FD"/>
    <w:rsid w:val="00B35F38"/>
    <w:rsid w:val="00B401D7"/>
    <w:rsid w:val="00B40823"/>
    <w:rsid w:val="00B43FB9"/>
    <w:rsid w:val="00B441AE"/>
    <w:rsid w:val="00B453AC"/>
    <w:rsid w:val="00B519FB"/>
    <w:rsid w:val="00B56E3C"/>
    <w:rsid w:val="00B5749D"/>
    <w:rsid w:val="00B574B9"/>
    <w:rsid w:val="00B60ECC"/>
    <w:rsid w:val="00B62385"/>
    <w:rsid w:val="00B63662"/>
    <w:rsid w:val="00B64169"/>
    <w:rsid w:val="00B67D7E"/>
    <w:rsid w:val="00B70CD0"/>
    <w:rsid w:val="00B71C3B"/>
    <w:rsid w:val="00B730ED"/>
    <w:rsid w:val="00B76087"/>
    <w:rsid w:val="00B80AE7"/>
    <w:rsid w:val="00B82284"/>
    <w:rsid w:val="00B82E88"/>
    <w:rsid w:val="00B83898"/>
    <w:rsid w:val="00B8411A"/>
    <w:rsid w:val="00B8743D"/>
    <w:rsid w:val="00B90328"/>
    <w:rsid w:val="00B90C2A"/>
    <w:rsid w:val="00B93648"/>
    <w:rsid w:val="00B9404E"/>
    <w:rsid w:val="00B96739"/>
    <w:rsid w:val="00BA0C99"/>
    <w:rsid w:val="00BA3CEE"/>
    <w:rsid w:val="00BB036E"/>
    <w:rsid w:val="00BB0B87"/>
    <w:rsid w:val="00BB4956"/>
    <w:rsid w:val="00BB551E"/>
    <w:rsid w:val="00BC0470"/>
    <w:rsid w:val="00BC0660"/>
    <w:rsid w:val="00BC10EF"/>
    <w:rsid w:val="00BC1148"/>
    <w:rsid w:val="00BC21E8"/>
    <w:rsid w:val="00BC3B39"/>
    <w:rsid w:val="00BC40C0"/>
    <w:rsid w:val="00BC4EB6"/>
    <w:rsid w:val="00BD374B"/>
    <w:rsid w:val="00BD5576"/>
    <w:rsid w:val="00BD6AA8"/>
    <w:rsid w:val="00BD7B4F"/>
    <w:rsid w:val="00BE4210"/>
    <w:rsid w:val="00BE70D2"/>
    <w:rsid w:val="00BF0D13"/>
    <w:rsid w:val="00BF1433"/>
    <w:rsid w:val="00BF1447"/>
    <w:rsid w:val="00BF181C"/>
    <w:rsid w:val="00C034E4"/>
    <w:rsid w:val="00C06FAA"/>
    <w:rsid w:val="00C11292"/>
    <w:rsid w:val="00C1176C"/>
    <w:rsid w:val="00C14744"/>
    <w:rsid w:val="00C16D25"/>
    <w:rsid w:val="00C21169"/>
    <w:rsid w:val="00C21207"/>
    <w:rsid w:val="00C22540"/>
    <w:rsid w:val="00C2262D"/>
    <w:rsid w:val="00C253BD"/>
    <w:rsid w:val="00C26073"/>
    <w:rsid w:val="00C2787F"/>
    <w:rsid w:val="00C31C41"/>
    <w:rsid w:val="00C412A1"/>
    <w:rsid w:val="00C413FF"/>
    <w:rsid w:val="00C41728"/>
    <w:rsid w:val="00C43053"/>
    <w:rsid w:val="00C43083"/>
    <w:rsid w:val="00C53DED"/>
    <w:rsid w:val="00C540B0"/>
    <w:rsid w:val="00C55C4E"/>
    <w:rsid w:val="00C55D0B"/>
    <w:rsid w:val="00C5619A"/>
    <w:rsid w:val="00C57D53"/>
    <w:rsid w:val="00C612FF"/>
    <w:rsid w:val="00C6201A"/>
    <w:rsid w:val="00C62AE7"/>
    <w:rsid w:val="00C66235"/>
    <w:rsid w:val="00C67541"/>
    <w:rsid w:val="00C67CEE"/>
    <w:rsid w:val="00C72BFB"/>
    <w:rsid w:val="00C77FDB"/>
    <w:rsid w:val="00C81DA7"/>
    <w:rsid w:val="00C842DF"/>
    <w:rsid w:val="00C854D3"/>
    <w:rsid w:val="00C86D40"/>
    <w:rsid w:val="00C87490"/>
    <w:rsid w:val="00C87FD0"/>
    <w:rsid w:val="00C91301"/>
    <w:rsid w:val="00C9250E"/>
    <w:rsid w:val="00C9324D"/>
    <w:rsid w:val="00C93B45"/>
    <w:rsid w:val="00C95BCB"/>
    <w:rsid w:val="00C974C2"/>
    <w:rsid w:val="00CA1E25"/>
    <w:rsid w:val="00CA277A"/>
    <w:rsid w:val="00CA27F5"/>
    <w:rsid w:val="00CA2C0C"/>
    <w:rsid w:val="00CA32C9"/>
    <w:rsid w:val="00CA5733"/>
    <w:rsid w:val="00CA5C07"/>
    <w:rsid w:val="00CA6F90"/>
    <w:rsid w:val="00CB002A"/>
    <w:rsid w:val="00CB0185"/>
    <w:rsid w:val="00CB0CC4"/>
    <w:rsid w:val="00CB0FF7"/>
    <w:rsid w:val="00CB3B5A"/>
    <w:rsid w:val="00CB4176"/>
    <w:rsid w:val="00CB6B06"/>
    <w:rsid w:val="00CB7B6B"/>
    <w:rsid w:val="00CC037C"/>
    <w:rsid w:val="00CC23CE"/>
    <w:rsid w:val="00CC303C"/>
    <w:rsid w:val="00CC4709"/>
    <w:rsid w:val="00CC4E66"/>
    <w:rsid w:val="00CC52B3"/>
    <w:rsid w:val="00CC58DC"/>
    <w:rsid w:val="00CC7C1B"/>
    <w:rsid w:val="00CC7E79"/>
    <w:rsid w:val="00CD26B7"/>
    <w:rsid w:val="00CD2D2D"/>
    <w:rsid w:val="00CD32AE"/>
    <w:rsid w:val="00CD5020"/>
    <w:rsid w:val="00CD65E7"/>
    <w:rsid w:val="00CE531A"/>
    <w:rsid w:val="00CE6262"/>
    <w:rsid w:val="00CE6F92"/>
    <w:rsid w:val="00CE75EE"/>
    <w:rsid w:val="00CF3541"/>
    <w:rsid w:val="00CF3590"/>
    <w:rsid w:val="00D00EA7"/>
    <w:rsid w:val="00D022B1"/>
    <w:rsid w:val="00D026A6"/>
    <w:rsid w:val="00D02898"/>
    <w:rsid w:val="00D03813"/>
    <w:rsid w:val="00D04EC2"/>
    <w:rsid w:val="00D05144"/>
    <w:rsid w:val="00D11C33"/>
    <w:rsid w:val="00D11E51"/>
    <w:rsid w:val="00D124F1"/>
    <w:rsid w:val="00D12531"/>
    <w:rsid w:val="00D14501"/>
    <w:rsid w:val="00D173C0"/>
    <w:rsid w:val="00D17455"/>
    <w:rsid w:val="00D202D9"/>
    <w:rsid w:val="00D22880"/>
    <w:rsid w:val="00D25719"/>
    <w:rsid w:val="00D25902"/>
    <w:rsid w:val="00D27CDF"/>
    <w:rsid w:val="00D30AC1"/>
    <w:rsid w:val="00D30BE7"/>
    <w:rsid w:val="00D33293"/>
    <w:rsid w:val="00D3347A"/>
    <w:rsid w:val="00D41C88"/>
    <w:rsid w:val="00D42D71"/>
    <w:rsid w:val="00D44306"/>
    <w:rsid w:val="00D453E6"/>
    <w:rsid w:val="00D46B38"/>
    <w:rsid w:val="00D46CC9"/>
    <w:rsid w:val="00D47CA7"/>
    <w:rsid w:val="00D534DF"/>
    <w:rsid w:val="00D53891"/>
    <w:rsid w:val="00D56170"/>
    <w:rsid w:val="00D565F7"/>
    <w:rsid w:val="00D60572"/>
    <w:rsid w:val="00D60D39"/>
    <w:rsid w:val="00D6148B"/>
    <w:rsid w:val="00D62A84"/>
    <w:rsid w:val="00D62CE1"/>
    <w:rsid w:val="00D6305C"/>
    <w:rsid w:val="00D63A0C"/>
    <w:rsid w:val="00D64761"/>
    <w:rsid w:val="00D721D4"/>
    <w:rsid w:val="00D73280"/>
    <w:rsid w:val="00D73B99"/>
    <w:rsid w:val="00D75CF8"/>
    <w:rsid w:val="00D75D11"/>
    <w:rsid w:val="00D842F0"/>
    <w:rsid w:val="00D84514"/>
    <w:rsid w:val="00D86BA9"/>
    <w:rsid w:val="00D87A92"/>
    <w:rsid w:val="00D87FD4"/>
    <w:rsid w:val="00D901A0"/>
    <w:rsid w:val="00D90518"/>
    <w:rsid w:val="00D90570"/>
    <w:rsid w:val="00D90D3B"/>
    <w:rsid w:val="00D910DD"/>
    <w:rsid w:val="00D942E1"/>
    <w:rsid w:val="00D95103"/>
    <w:rsid w:val="00D96862"/>
    <w:rsid w:val="00DA04B6"/>
    <w:rsid w:val="00DA2B49"/>
    <w:rsid w:val="00DA4CF1"/>
    <w:rsid w:val="00DA4F1B"/>
    <w:rsid w:val="00DA6C5C"/>
    <w:rsid w:val="00DA7618"/>
    <w:rsid w:val="00DB0D39"/>
    <w:rsid w:val="00DB1580"/>
    <w:rsid w:val="00DB16E7"/>
    <w:rsid w:val="00DB2FB2"/>
    <w:rsid w:val="00DB4895"/>
    <w:rsid w:val="00DB5256"/>
    <w:rsid w:val="00DC099C"/>
    <w:rsid w:val="00DC2DE5"/>
    <w:rsid w:val="00DC2F6E"/>
    <w:rsid w:val="00DD6461"/>
    <w:rsid w:val="00DD6B65"/>
    <w:rsid w:val="00DE0565"/>
    <w:rsid w:val="00DE450D"/>
    <w:rsid w:val="00DE47C3"/>
    <w:rsid w:val="00DE48D9"/>
    <w:rsid w:val="00DE5108"/>
    <w:rsid w:val="00DE6281"/>
    <w:rsid w:val="00DF0F9C"/>
    <w:rsid w:val="00DF1051"/>
    <w:rsid w:val="00DF4B83"/>
    <w:rsid w:val="00DF54A3"/>
    <w:rsid w:val="00DF5AB7"/>
    <w:rsid w:val="00DF76D4"/>
    <w:rsid w:val="00E011D4"/>
    <w:rsid w:val="00E03F18"/>
    <w:rsid w:val="00E0730A"/>
    <w:rsid w:val="00E110AB"/>
    <w:rsid w:val="00E15D19"/>
    <w:rsid w:val="00E165CA"/>
    <w:rsid w:val="00E16932"/>
    <w:rsid w:val="00E177D2"/>
    <w:rsid w:val="00E208FF"/>
    <w:rsid w:val="00E24C07"/>
    <w:rsid w:val="00E26016"/>
    <w:rsid w:val="00E277C8"/>
    <w:rsid w:val="00E27F6E"/>
    <w:rsid w:val="00E304E8"/>
    <w:rsid w:val="00E30753"/>
    <w:rsid w:val="00E30C4D"/>
    <w:rsid w:val="00E3228D"/>
    <w:rsid w:val="00E323B8"/>
    <w:rsid w:val="00E367E4"/>
    <w:rsid w:val="00E37637"/>
    <w:rsid w:val="00E45107"/>
    <w:rsid w:val="00E468F5"/>
    <w:rsid w:val="00E4753C"/>
    <w:rsid w:val="00E50012"/>
    <w:rsid w:val="00E50322"/>
    <w:rsid w:val="00E52823"/>
    <w:rsid w:val="00E5290F"/>
    <w:rsid w:val="00E52C81"/>
    <w:rsid w:val="00E52F63"/>
    <w:rsid w:val="00E5344C"/>
    <w:rsid w:val="00E535D4"/>
    <w:rsid w:val="00E53772"/>
    <w:rsid w:val="00E53D93"/>
    <w:rsid w:val="00E55ADC"/>
    <w:rsid w:val="00E57D88"/>
    <w:rsid w:val="00E60478"/>
    <w:rsid w:val="00E61DEB"/>
    <w:rsid w:val="00E7238B"/>
    <w:rsid w:val="00E72C16"/>
    <w:rsid w:val="00E7302D"/>
    <w:rsid w:val="00E74678"/>
    <w:rsid w:val="00E74873"/>
    <w:rsid w:val="00E82F29"/>
    <w:rsid w:val="00E8532A"/>
    <w:rsid w:val="00E85C36"/>
    <w:rsid w:val="00E86A5C"/>
    <w:rsid w:val="00E879DA"/>
    <w:rsid w:val="00E93DB4"/>
    <w:rsid w:val="00E9439E"/>
    <w:rsid w:val="00E943D8"/>
    <w:rsid w:val="00E95B26"/>
    <w:rsid w:val="00E95D9B"/>
    <w:rsid w:val="00E970D0"/>
    <w:rsid w:val="00E976CB"/>
    <w:rsid w:val="00E97B89"/>
    <w:rsid w:val="00EA1EBB"/>
    <w:rsid w:val="00EA2423"/>
    <w:rsid w:val="00EA370E"/>
    <w:rsid w:val="00EA3833"/>
    <w:rsid w:val="00EA387B"/>
    <w:rsid w:val="00EA4A92"/>
    <w:rsid w:val="00EA5EDD"/>
    <w:rsid w:val="00EA7C0F"/>
    <w:rsid w:val="00EB38E3"/>
    <w:rsid w:val="00EB586F"/>
    <w:rsid w:val="00EB600F"/>
    <w:rsid w:val="00EC061F"/>
    <w:rsid w:val="00EC074E"/>
    <w:rsid w:val="00EC168A"/>
    <w:rsid w:val="00EC3164"/>
    <w:rsid w:val="00EC3429"/>
    <w:rsid w:val="00EC3F15"/>
    <w:rsid w:val="00EC5120"/>
    <w:rsid w:val="00EC7238"/>
    <w:rsid w:val="00EC7BEA"/>
    <w:rsid w:val="00ED5070"/>
    <w:rsid w:val="00ED5D73"/>
    <w:rsid w:val="00EE5B86"/>
    <w:rsid w:val="00EF5CA7"/>
    <w:rsid w:val="00EF6343"/>
    <w:rsid w:val="00EF73B8"/>
    <w:rsid w:val="00F00F3A"/>
    <w:rsid w:val="00F02378"/>
    <w:rsid w:val="00F03C26"/>
    <w:rsid w:val="00F149BA"/>
    <w:rsid w:val="00F15188"/>
    <w:rsid w:val="00F15CC5"/>
    <w:rsid w:val="00F17ECF"/>
    <w:rsid w:val="00F2086F"/>
    <w:rsid w:val="00F21DC4"/>
    <w:rsid w:val="00F22EA4"/>
    <w:rsid w:val="00F25F46"/>
    <w:rsid w:val="00F272F0"/>
    <w:rsid w:val="00F27412"/>
    <w:rsid w:val="00F30546"/>
    <w:rsid w:val="00F33A95"/>
    <w:rsid w:val="00F34D6F"/>
    <w:rsid w:val="00F40260"/>
    <w:rsid w:val="00F40C08"/>
    <w:rsid w:val="00F40EF8"/>
    <w:rsid w:val="00F40F3C"/>
    <w:rsid w:val="00F41430"/>
    <w:rsid w:val="00F41BE3"/>
    <w:rsid w:val="00F42084"/>
    <w:rsid w:val="00F43354"/>
    <w:rsid w:val="00F44DC2"/>
    <w:rsid w:val="00F46B94"/>
    <w:rsid w:val="00F51A22"/>
    <w:rsid w:val="00F52E45"/>
    <w:rsid w:val="00F66363"/>
    <w:rsid w:val="00F66C45"/>
    <w:rsid w:val="00F66E9D"/>
    <w:rsid w:val="00F70B33"/>
    <w:rsid w:val="00F71FD0"/>
    <w:rsid w:val="00F73882"/>
    <w:rsid w:val="00F75390"/>
    <w:rsid w:val="00F7637F"/>
    <w:rsid w:val="00F805A5"/>
    <w:rsid w:val="00F80724"/>
    <w:rsid w:val="00F80E6B"/>
    <w:rsid w:val="00F80EEC"/>
    <w:rsid w:val="00F866BC"/>
    <w:rsid w:val="00F90869"/>
    <w:rsid w:val="00F940DD"/>
    <w:rsid w:val="00FA08E9"/>
    <w:rsid w:val="00FA0FD2"/>
    <w:rsid w:val="00FA1D3B"/>
    <w:rsid w:val="00FA6A2D"/>
    <w:rsid w:val="00FB07E7"/>
    <w:rsid w:val="00FB11F3"/>
    <w:rsid w:val="00FB14CC"/>
    <w:rsid w:val="00FB302D"/>
    <w:rsid w:val="00FB5AED"/>
    <w:rsid w:val="00FB6288"/>
    <w:rsid w:val="00FB6CC5"/>
    <w:rsid w:val="00FB7DB0"/>
    <w:rsid w:val="00FC05F5"/>
    <w:rsid w:val="00FC26B5"/>
    <w:rsid w:val="00FC33BB"/>
    <w:rsid w:val="00FC53CA"/>
    <w:rsid w:val="00FD1AE2"/>
    <w:rsid w:val="00FD1FF7"/>
    <w:rsid w:val="00FD29F9"/>
    <w:rsid w:val="00FD2B4F"/>
    <w:rsid w:val="00FD2CBF"/>
    <w:rsid w:val="00FD32CB"/>
    <w:rsid w:val="00FD3DAB"/>
    <w:rsid w:val="00FD4193"/>
    <w:rsid w:val="00FD60FF"/>
    <w:rsid w:val="00FE1793"/>
    <w:rsid w:val="00FE24B4"/>
    <w:rsid w:val="00FE47FD"/>
    <w:rsid w:val="00FE6117"/>
    <w:rsid w:val="00FF1CA6"/>
    <w:rsid w:val="00FF5A6D"/>
    <w:rsid w:val="00FF6C30"/>
    <w:rsid w:val="00FF7C7F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E33A3"/>
  <w14:defaultImageDpi w14:val="0"/>
  <w15:docId w15:val="{AA99CC6C-7A0B-4E4E-B8DA-CD3950FC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E6B"/>
    <w:pPr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977F2"/>
    <w:pPr>
      <w:keepNext/>
      <w:spacing w:before="0" w:after="0" w:line="360" w:lineRule="auto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B04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3">
    <w:name w:val="H3"/>
    <w:basedOn w:val="a"/>
    <w:next w:val="a"/>
    <w:rsid w:val="00F80E6B"/>
    <w:pPr>
      <w:keepNext/>
      <w:outlineLvl w:val="3"/>
    </w:pPr>
    <w:rPr>
      <w:b/>
      <w:sz w:val="28"/>
    </w:rPr>
  </w:style>
  <w:style w:type="paragraph" w:customStyle="1" w:styleId="z-BottomofForm">
    <w:name w:val="z-Bottom of Form"/>
    <w:next w:val="a"/>
    <w:hidden/>
    <w:rsid w:val="00F80E6B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styleId="2">
    <w:name w:val="Body Text Indent 2"/>
    <w:basedOn w:val="a"/>
    <w:link w:val="20"/>
    <w:uiPriority w:val="99"/>
    <w:rsid w:val="00F80E6B"/>
    <w:pPr>
      <w:spacing w:before="0" w:after="0" w:line="360" w:lineRule="auto"/>
      <w:ind w:firstLine="720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</w:rPr>
  </w:style>
  <w:style w:type="character" w:styleId="a3">
    <w:name w:val="Hyperlink"/>
    <w:uiPriority w:val="99"/>
    <w:rsid w:val="00F80E6B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F80E6B"/>
    <w:pPr>
      <w:spacing w:before="20" w:after="0"/>
      <w:ind w:left="340" w:hanging="340"/>
    </w:pPr>
    <w:rPr>
      <w:sz w:val="22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4"/>
    </w:rPr>
  </w:style>
  <w:style w:type="paragraph" w:styleId="a6">
    <w:name w:val="Normal (Web)"/>
    <w:basedOn w:val="a"/>
    <w:uiPriority w:val="99"/>
    <w:rsid w:val="00F80E6B"/>
    <w:pPr>
      <w:spacing w:beforeAutospacing="1" w:afterAutospacing="1"/>
    </w:pPr>
    <w:rPr>
      <w:color w:val="000000"/>
      <w:szCs w:val="24"/>
    </w:rPr>
  </w:style>
  <w:style w:type="character" w:styleId="a7">
    <w:name w:val="Strong"/>
    <w:uiPriority w:val="22"/>
    <w:qFormat/>
    <w:rsid w:val="00F80E6B"/>
    <w:rPr>
      <w:rFonts w:cs="Times New Roman"/>
      <w:b/>
      <w:bCs/>
    </w:rPr>
  </w:style>
  <w:style w:type="paragraph" w:customStyle="1" w:styleId="Normal1">
    <w:name w:val="Normal1"/>
    <w:rsid w:val="00F80E6B"/>
  </w:style>
  <w:style w:type="paragraph" w:styleId="a8">
    <w:name w:val="Body Text"/>
    <w:basedOn w:val="a"/>
    <w:link w:val="a9"/>
    <w:uiPriority w:val="99"/>
    <w:rsid w:val="00212BEE"/>
    <w:pPr>
      <w:spacing w:before="0" w:after="120"/>
    </w:pPr>
    <w:rPr>
      <w:szCs w:val="24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</w:rPr>
  </w:style>
  <w:style w:type="character" w:styleId="aa">
    <w:name w:val="Emphasis"/>
    <w:uiPriority w:val="20"/>
    <w:qFormat/>
    <w:rsid w:val="00212BEE"/>
    <w:rPr>
      <w:rFonts w:cs="Times New Roman"/>
      <w:i/>
      <w:iCs/>
    </w:rPr>
  </w:style>
  <w:style w:type="paragraph" w:styleId="ab">
    <w:name w:val="Title"/>
    <w:basedOn w:val="a"/>
    <w:link w:val="ac"/>
    <w:uiPriority w:val="10"/>
    <w:qFormat/>
    <w:rsid w:val="00212BEE"/>
    <w:pPr>
      <w:spacing w:before="0" w:after="0"/>
      <w:jc w:val="center"/>
    </w:pPr>
  </w:style>
  <w:style w:type="character" w:customStyle="1" w:styleId="ac">
    <w:name w:val="Заголовок Знак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B5749D"/>
    <w:pPr>
      <w:tabs>
        <w:tab w:val="center" w:pos="4677"/>
        <w:tab w:val="right" w:pos="9355"/>
      </w:tabs>
      <w:spacing w:before="0" w:after="0"/>
    </w:pPr>
    <w:rPr>
      <w:szCs w:val="24"/>
    </w:rPr>
  </w:style>
  <w:style w:type="character" w:customStyle="1" w:styleId="ae">
    <w:name w:val="Верхний колонтитул Знак"/>
    <w:link w:val="ad"/>
    <w:uiPriority w:val="99"/>
    <w:semiHidden/>
    <w:locked/>
    <w:rPr>
      <w:rFonts w:cs="Times New Roman"/>
      <w:sz w:val="24"/>
    </w:rPr>
  </w:style>
  <w:style w:type="character" w:styleId="af">
    <w:name w:val="page number"/>
    <w:uiPriority w:val="99"/>
    <w:rsid w:val="00B5749D"/>
    <w:rPr>
      <w:rFonts w:cs="Times New Roman"/>
    </w:rPr>
  </w:style>
  <w:style w:type="paragraph" w:styleId="3">
    <w:name w:val="Body Text 3"/>
    <w:basedOn w:val="a"/>
    <w:link w:val="30"/>
    <w:uiPriority w:val="99"/>
    <w:rsid w:val="00BB4956"/>
    <w:pPr>
      <w:spacing w:before="0"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F49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67197F"/>
    <w:pPr>
      <w:tabs>
        <w:tab w:val="center" w:pos="4677"/>
        <w:tab w:val="right" w:pos="9355"/>
      </w:tabs>
      <w:spacing w:before="0" w:after="0"/>
    </w:pPr>
    <w:rPr>
      <w:szCs w:val="24"/>
    </w:rPr>
  </w:style>
  <w:style w:type="character" w:customStyle="1" w:styleId="af3">
    <w:name w:val="Нижний колонтитул Знак"/>
    <w:link w:val="af2"/>
    <w:uiPriority w:val="99"/>
    <w:semiHidden/>
    <w:locked/>
    <w:rPr>
      <w:rFonts w:cs="Times New Roman"/>
      <w:sz w:val="24"/>
    </w:rPr>
  </w:style>
  <w:style w:type="table" w:styleId="af4">
    <w:name w:val="Table Grid"/>
    <w:basedOn w:val="a1"/>
    <w:uiPriority w:val="59"/>
    <w:rsid w:val="00EB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Мой Текст"/>
    <w:basedOn w:val="a"/>
    <w:rsid w:val="002977F2"/>
    <w:pPr>
      <w:widowControl w:val="0"/>
      <w:autoSpaceDE w:val="0"/>
      <w:autoSpaceDN w:val="0"/>
      <w:adjustRightInd w:val="0"/>
      <w:spacing w:before="0" w:after="0" w:line="360" w:lineRule="auto"/>
      <w:ind w:firstLine="851"/>
      <w:jc w:val="both"/>
    </w:pPr>
    <w:rPr>
      <w:sz w:val="28"/>
      <w:szCs w:val="16"/>
    </w:rPr>
  </w:style>
  <w:style w:type="paragraph" w:customStyle="1" w:styleId="text">
    <w:name w:val="text"/>
    <w:basedOn w:val="a"/>
    <w:rsid w:val="004021D3"/>
    <w:pPr>
      <w:spacing w:beforeAutospacing="1" w:afterAutospacing="1"/>
    </w:pPr>
    <w:rPr>
      <w:color w:val="000000"/>
      <w:sz w:val="22"/>
      <w:szCs w:val="22"/>
    </w:rPr>
  </w:style>
  <w:style w:type="paragraph" w:customStyle="1" w:styleId="ajus">
    <w:name w:val="ajus"/>
    <w:basedOn w:val="a"/>
    <w:rsid w:val="00376301"/>
    <w:pPr>
      <w:spacing w:beforeAutospacing="1" w:afterAutospacing="1"/>
    </w:pPr>
    <w:rPr>
      <w:szCs w:val="24"/>
    </w:rPr>
  </w:style>
  <w:style w:type="paragraph" w:styleId="af6">
    <w:name w:val="Document Map"/>
    <w:basedOn w:val="a"/>
    <w:link w:val="af7"/>
    <w:uiPriority w:val="99"/>
    <w:semiHidden/>
    <w:rsid w:val="004E640D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link w:val="af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32</Pages>
  <Words>7281</Words>
  <Characters>41506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ОБЩАЯ ХАРАКТЕРИСТИКА РАБОТЫ</vt:lpstr>
      <vt:lpstr/>
      <vt:lpstr/>
      <vt:lpstr>Выводы</vt:lpstr>
      <vt:lpstr>Результаты исследования подтвердили гипотезу и позволили сформулировать следующи</vt:lpstr>
    </vt:vector>
  </TitlesOfParts>
  <Company>BIBIM</Company>
  <LinksUpToDate>false</LinksUpToDate>
  <CharactersWithSpaces>48690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РАБОТЫ</dc:title>
  <dc:creator>lyudasan</dc:creator>
  <cp:lastModifiedBy>user</cp:lastModifiedBy>
  <cp:revision>12</cp:revision>
  <cp:lastPrinted>2006-01-30T07:59:00Z</cp:lastPrinted>
  <dcterms:created xsi:type="dcterms:W3CDTF">2018-11-20T09:10:00Z</dcterms:created>
  <dcterms:modified xsi:type="dcterms:W3CDTF">2019-10-23T07:47:00Z</dcterms:modified>
</cp:coreProperties>
</file>